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706099" w14:textId="0A4752B3" w:rsidR="003C0777" w:rsidRPr="007D5D62" w:rsidRDefault="003C0777" w:rsidP="00C430A1">
      <w:pPr>
        <w:pStyle w:val="Heading61"/>
        <w:tabs>
          <w:tab w:val="left" w:pos="284"/>
          <w:tab w:val="left" w:pos="851"/>
        </w:tabs>
        <w:spacing w:after="120" w:line="280" w:lineRule="exact"/>
        <w:ind w:left="0"/>
        <w:jc w:val="center"/>
        <w:rPr>
          <w:rFonts w:ascii="Book Antiqua" w:hAnsi="Book Antiqua" w:cs="Times New Roman"/>
          <w:b/>
          <w:bCs/>
        </w:rPr>
      </w:pPr>
      <w:r w:rsidRPr="007D5D62">
        <w:rPr>
          <w:rFonts w:ascii="Book Antiqua" w:hAnsi="Book Antiqua" w:cs="Times New Roman"/>
          <w:b/>
          <w:bCs/>
        </w:rPr>
        <w:t xml:space="preserve">EDITAL DE CHAMAMENTO PÚBLICO Nº. </w:t>
      </w:r>
      <w:r w:rsidR="001272E7" w:rsidRPr="007D5D62">
        <w:rPr>
          <w:rFonts w:ascii="Book Antiqua" w:hAnsi="Book Antiqua" w:cs="Times New Roman"/>
          <w:b/>
          <w:bCs/>
        </w:rPr>
        <w:t>00</w:t>
      </w:r>
      <w:r w:rsidR="005A2FE5">
        <w:rPr>
          <w:rFonts w:ascii="Book Antiqua" w:hAnsi="Book Antiqua" w:cs="Times New Roman"/>
          <w:b/>
          <w:bCs/>
        </w:rPr>
        <w:t>6</w:t>
      </w:r>
      <w:r w:rsidR="001272E7" w:rsidRPr="007D5D62">
        <w:rPr>
          <w:rFonts w:ascii="Book Antiqua" w:hAnsi="Book Antiqua" w:cs="Times New Roman"/>
          <w:b/>
          <w:bCs/>
        </w:rPr>
        <w:t>/20</w:t>
      </w:r>
      <w:r w:rsidR="000732AC" w:rsidRPr="007D5D62">
        <w:rPr>
          <w:rFonts w:ascii="Book Antiqua" w:hAnsi="Book Antiqua" w:cs="Times New Roman"/>
          <w:b/>
          <w:bCs/>
        </w:rPr>
        <w:t>2</w:t>
      </w:r>
      <w:r w:rsidR="00830870">
        <w:rPr>
          <w:rFonts w:ascii="Book Antiqua" w:hAnsi="Book Antiqua" w:cs="Times New Roman"/>
          <w:b/>
          <w:bCs/>
        </w:rPr>
        <w:t>3</w:t>
      </w:r>
    </w:p>
    <w:p w14:paraId="1136A973" w14:textId="3C9325ED" w:rsidR="00FB227D" w:rsidRPr="007D5D62" w:rsidRDefault="00FB227D" w:rsidP="003C0777">
      <w:pPr>
        <w:pStyle w:val="Heading61"/>
        <w:tabs>
          <w:tab w:val="left" w:pos="284"/>
          <w:tab w:val="left" w:pos="851"/>
        </w:tabs>
        <w:spacing w:before="120" w:after="120" w:line="280" w:lineRule="exact"/>
        <w:ind w:left="0"/>
        <w:jc w:val="center"/>
        <w:rPr>
          <w:rFonts w:ascii="Book Antiqua" w:hAnsi="Book Antiqua" w:cs="Times New Roman"/>
          <w:b/>
          <w:bCs/>
        </w:rPr>
      </w:pPr>
      <w:r w:rsidRPr="007D5D62">
        <w:rPr>
          <w:rFonts w:ascii="Book Antiqua" w:hAnsi="Book Antiqua" w:cs="Times New Roman"/>
          <w:b/>
          <w:bCs/>
        </w:rPr>
        <w:t xml:space="preserve">PROCESSO TERMO DE PARCERIA Nº </w:t>
      </w:r>
      <w:r w:rsidR="00415C7D" w:rsidRPr="007D5D62">
        <w:rPr>
          <w:rFonts w:ascii="Book Antiqua" w:hAnsi="Book Antiqua" w:cs="Times New Roman"/>
          <w:b/>
          <w:bCs/>
        </w:rPr>
        <w:t>0</w:t>
      </w:r>
      <w:r w:rsidR="005A2FE5">
        <w:rPr>
          <w:rFonts w:ascii="Book Antiqua" w:hAnsi="Book Antiqua" w:cs="Times New Roman"/>
          <w:b/>
          <w:bCs/>
        </w:rPr>
        <w:t>22</w:t>
      </w:r>
      <w:r w:rsidRPr="007D5D62">
        <w:rPr>
          <w:rFonts w:ascii="Book Antiqua" w:hAnsi="Book Antiqua" w:cs="Times New Roman"/>
          <w:b/>
          <w:bCs/>
        </w:rPr>
        <w:t>/</w:t>
      </w:r>
      <w:r w:rsidR="00AE5AE5">
        <w:rPr>
          <w:rFonts w:ascii="Book Antiqua" w:hAnsi="Book Antiqua" w:cs="Times New Roman"/>
          <w:b/>
          <w:bCs/>
        </w:rPr>
        <w:t>202</w:t>
      </w:r>
      <w:r w:rsidR="00830870">
        <w:rPr>
          <w:rFonts w:ascii="Book Antiqua" w:hAnsi="Book Antiqua" w:cs="Times New Roman"/>
          <w:b/>
          <w:bCs/>
        </w:rPr>
        <w:t>3</w:t>
      </w:r>
    </w:p>
    <w:p w14:paraId="790F4869" w14:textId="77777777" w:rsidR="003C0777" w:rsidRPr="00E05C3B" w:rsidRDefault="003C0777" w:rsidP="003C0777">
      <w:pPr>
        <w:pStyle w:val="Standard"/>
        <w:tabs>
          <w:tab w:val="left" w:pos="284"/>
          <w:tab w:val="left" w:pos="851"/>
        </w:tabs>
        <w:spacing w:before="120" w:after="120" w:line="280" w:lineRule="exact"/>
        <w:jc w:val="both"/>
        <w:rPr>
          <w:rFonts w:ascii="Book Antiqua" w:hAnsi="Book Antiqua"/>
          <w:sz w:val="20"/>
          <w:szCs w:val="20"/>
        </w:rPr>
      </w:pPr>
    </w:p>
    <w:p w14:paraId="5A59E7B8" w14:textId="787A9944" w:rsidR="003C0777" w:rsidRPr="00E05C3B" w:rsidRDefault="00415C7D" w:rsidP="003C0777">
      <w:pPr>
        <w:pStyle w:val="Standard"/>
        <w:tabs>
          <w:tab w:val="left" w:pos="284"/>
          <w:tab w:val="left" w:pos="851"/>
        </w:tabs>
        <w:spacing w:before="120" w:after="120" w:line="280" w:lineRule="exact"/>
        <w:jc w:val="both"/>
        <w:rPr>
          <w:rFonts w:ascii="Book Antiqua" w:hAnsi="Book Antiqua"/>
          <w:sz w:val="20"/>
          <w:szCs w:val="20"/>
        </w:rPr>
      </w:pPr>
      <w:proofErr w:type="gramStart"/>
      <w:r w:rsidRPr="00E05C3B">
        <w:rPr>
          <w:rFonts w:ascii="Book Antiqua" w:eastAsia="Book Antiqua" w:hAnsi="Book Antiqua"/>
          <w:b/>
          <w:bCs/>
          <w:sz w:val="20"/>
          <w:szCs w:val="20"/>
        </w:rPr>
        <w:t xml:space="preserve">SELEÇÃO DE ENTIDADE DE DIREITO PRIVADO, SEM FINS LUCRATIVOS, QUALIFICADA COMO ORGANIZAÇÃO DA SOCIEDADE CIVIL, NOS TERMOS DA LEI FEDERAL Nº 13.019/2014, QUE SE INTERESSE FIRMAR TERMO DE PARCERIA COM O MUNICÍPIO DE SANTA RITA DO SAPUCAÍ, ATRAVÉS DA SECRETARIA MUNICIPAL DE DESENVOLVIMENTO SOCIAL, PARA ATUAÇÃO </w:t>
      </w:r>
      <w:r w:rsidR="002E48A6" w:rsidRPr="00E05C3B">
        <w:rPr>
          <w:rFonts w:ascii="Book Antiqua" w:eastAsia="Book Antiqua" w:hAnsi="Book Antiqua"/>
          <w:b/>
          <w:bCs/>
          <w:sz w:val="20"/>
          <w:szCs w:val="20"/>
        </w:rPr>
        <w:t xml:space="preserve">NA POLÍTICA PÚBLICADE ASSISTÊNCIA SOCIAL – PROTEÇÃO SOCIAL BÁSICA – SERVIÇO DE CONVIVÊNCIA E FORTALECIMENTO DE VÍNCULOS (SCFV) PARA </w:t>
      </w:r>
      <w:r w:rsidR="003473CD">
        <w:rPr>
          <w:rFonts w:ascii="Book Antiqua" w:eastAsia="Book Antiqua" w:hAnsi="Book Antiqua"/>
          <w:b/>
          <w:bCs/>
          <w:sz w:val="20"/>
          <w:szCs w:val="20"/>
        </w:rPr>
        <w:t xml:space="preserve">CRIANÇAS </w:t>
      </w:r>
      <w:r w:rsidR="005A2FE5">
        <w:rPr>
          <w:rFonts w:ascii="Book Antiqua" w:eastAsia="Book Antiqua" w:hAnsi="Book Antiqua"/>
          <w:b/>
          <w:bCs/>
          <w:sz w:val="20"/>
          <w:szCs w:val="20"/>
        </w:rPr>
        <w:t>NO TERRITÓRIO QUE ABRANGE A ÁREA CENTRAL DA CIDADE DE SANTA RITA DO SAPUCAÍ - MG</w:t>
      </w:r>
      <w:r w:rsidR="00830870">
        <w:rPr>
          <w:rFonts w:ascii="Book Antiqua" w:eastAsia="Book Antiqua" w:hAnsi="Book Antiqua"/>
          <w:b/>
          <w:bCs/>
          <w:sz w:val="20"/>
          <w:szCs w:val="20"/>
        </w:rPr>
        <w:t>”</w:t>
      </w:r>
      <w:proofErr w:type="gramEnd"/>
      <w:r w:rsidR="00ED1E92">
        <w:rPr>
          <w:rFonts w:ascii="Book Antiqua" w:eastAsia="Book Antiqua" w:hAnsi="Book Antiqua"/>
          <w:b/>
          <w:bCs/>
          <w:sz w:val="20"/>
          <w:szCs w:val="20"/>
        </w:rPr>
        <w:t>.</w:t>
      </w:r>
    </w:p>
    <w:p w14:paraId="461B562F" w14:textId="6B7DCE79" w:rsidR="003C0777" w:rsidRPr="00E05C3B" w:rsidRDefault="003C0777" w:rsidP="00E411B7">
      <w:pPr>
        <w:pStyle w:val="Standard"/>
        <w:tabs>
          <w:tab w:val="left" w:pos="284"/>
          <w:tab w:val="left" w:pos="851"/>
        </w:tabs>
        <w:spacing w:before="120" w:after="120" w:line="276" w:lineRule="auto"/>
        <w:jc w:val="both"/>
        <w:rPr>
          <w:rFonts w:ascii="Book Antiqua" w:hAnsi="Book Antiqua"/>
          <w:i/>
          <w:iCs/>
          <w:sz w:val="20"/>
          <w:szCs w:val="20"/>
        </w:rPr>
      </w:pPr>
      <w:r w:rsidRPr="00E05C3B">
        <w:rPr>
          <w:rFonts w:ascii="Book Antiqua" w:hAnsi="Book Antiqua"/>
          <w:sz w:val="20"/>
          <w:szCs w:val="20"/>
        </w:rPr>
        <w:t xml:space="preserve">O Município de </w:t>
      </w:r>
      <w:r w:rsidR="004B2343" w:rsidRPr="00E05C3B">
        <w:rPr>
          <w:rFonts w:ascii="Book Antiqua" w:hAnsi="Book Antiqua"/>
          <w:sz w:val="20"/>
          <w:szCs w:val="20"/>
        </w:rPr>
        <w:t>Santa Rita do Sapucaí</w:t>
      </w:r>
      <w:r w:rsidRPr="00E05C3B">
        <w:rPr>
          <w:rFonts w:ascii="Book Antiqua" w:hAnsi="Book Antiqua"/>
          <w:sz w:val="20"/>
          <w:szCs w:val="20"/>
        </w:rPr>
        <w:t>,</w:t>
      </w:r>
      <w:r w:rsidRPr="00E05C3B">
        <w:rPr>
          <w:rFonts w:ascii="Book Antiqua" w:hAnsi="Book Antiqua"/>
          <w:color w:val="000000"/>
          <w:sz w:val="20"/>
          <w:szCs w:val="20"/>
        </w:rPr>
        <w:t xml:space="preserve"> por meio da </w:t>
      </w:r>
      <w:r w:rsidR="004B2343" w:rsidRPr="00E05C3B">
        <w:rPr>
          <w:rFonts w:ascii="Book Antiqua" w:hAnsi="Book Antiqua"/>
          <w:color w:val="000000"/>
          <w:sz w:val="20"/>
          <w:szCs w:val="20"/>
        </w:rPr>
        <w:t xml:space="preserve">Secretaria Municipal </w:t>
      </w:r>
      <w:r w:rsidR="000732AC" w:rsidRPr="00E05C3B">
        <w:rPr>
          <w:rFonts w:ascii="Book Antiqua" w:hAnsi="Book Antiqua"/>
          <w:color w:val="000000"/>
          <w:sz w:val="20"/>
          <w:szCs w:val="20"/>
        </w:rPr>
        <w:t>de Desenvolvimento Social</w:t>
      </w:r>
      <w:r w:rsidRPr="00E05C3B">
        <w:rPr>
          <w:rFonts w:ascii="Book Antiqua" w:hAnsi="Book Antiqua"/>
          <w:sz w:val="20"/>
          <w:szCs w:val="20"/>
        </w:rPr>
        <w:t xml:space="preserve">, torna de conhecimento </w:t>
      </w:r>
      <w:r w:rsidRPr="00E05C3B">
        <w:rPr>
          <w:rFonts w:ascii="Book Antiqua" w:hAnsi="Book Antiqua"/>
          <w:color w:val="000000"/>
          <w:sz w:val="20"/>
          <w:szCs w:val="20"/>
        </w:rPr>
        <w:t xml:space="preserve">público </w:t>
      </w:r>
      <w:r w:rsidRPr="00E05C3B">
        <w:rPr>
          <w:rFonts w:ascii="Book Antiqua" w:hAnsi="Book Antiqua"/>
          <w:sz w:val="20"/>
          <w:szCs w:val="20"/>
        </w:rPr>
        <w:t>que mediante o presente CHAMAMENTO PÚBLICO selecionará Organização da Sociedade Civil, regularmente constituída</w:t>
      </w:r>
      <w:r w:rsidR="00FE0C75" w:rsidRPr="00E05C3B">
        <w:rPr>
          <w:rFonts w:ascii="Book Antiqua" w:hAnsi="Book Antiqua"/>
          <w:sz w:val="20"/>
          <w:szCs w:val="20"/>
        </w:rPr>
        <w:t xml:space="preserve">, que </w:t>
      </w:r>
      <w:proofErr w:type="gramStart"/>
      <w:r w:rsidR="00FE0C75" w:rsidRPr="00E05C3B">
        <w:rPr>
          <w:rFonts w:ascii="Book Antiqua" w:hAnsi="Book Antiqua"/>
          <w:sz w:val="20"/>
          <w:szCs w:val="20"/>
        </w:rPr>
        <w:t>preste serviços</w:t>
      </w:r>
      <w:proofErr w:type="gramEnd"/>
      <w:r w:rsidR="00FE0C75" w:rsidRPr="00E05C3B">
        <w:rPr>
          <w:rFonts w:ascii="Book Antiqua" w:hAnsi="Book Antiqua"/>
          <w:sz w:val="20"/>
          <w:szCs w:val="20"/>
        </w:rPr>
        <w:t xml:space="preserve"> no </w:t>
      </w:r>
      <w:r w:rsidR="003F4F69" w:rsidRPr="00E05C3B">
        <w:rPr>
          <w:rFonts w:ascii="Book Antiqua" w:hAnsi="Book Antiqua"/>
          <w:sz w:val="20"/>
          <w:szCs w:val="20"/>
        </w:rPr>
        <w:t xml:space="preserve">Município de Santa Rita do Sapucaí, comprovadamente capacitadas na </w:t>
      </w:r>
      <w:r w:rsidR="008D06BA" w:rsidRPr="00E05C3B">
        <w:rPr>
          <w:rFonts w:ascii="Book Antiqua" w:hAnsi="Book Antiqua"/>
          <w:sz w:val="20"/>
          <w:szCs w:val="20"/>
        </w:rPr>
        <w:t xml:space="preserve">área de Assistência Social para a oferta de Serviço de </w:t>
      </w:r>
      <w:r w:rsidR="00A84DD2" w:rsidRPr="00E05C3B">
        <w:rPr>
          <w:rFonts w:ascii="Book Antiqua" w:hAnsi="Book Antiqua"/>
          <w:sz w:val="20"/>
          <w:szCs w:val="20"/>
        </w:rPr>
        <w:t>Proteção Social Especial Básica – Serviço de Convivência e Fortalecimento de vínculos (SCFV) para</w:t>
      </w:r>
      <w:r w:rsidR="005A2FE5">
        <w:rPr>
          <w:rFonts w:ascii="Book Antiqua" w:hAnsi="Book Antiqua"/>
          <w:sz w:val="20"/>
          <w:szCs w:val="20"/>
        </w:rPr>
        <w:t xml:space="preserve"> crianças no território que abrange a área central da cidade de Santa Rita do Sapucaí - MG</w:t>
      </w:r>
      <w:r w:rsidR="00830870">
        <w:rPr>
          <w:rFonts w:ascii="Book Antiqua" w:hAnsi="Book Antiqua"/>
          <w:sz w:val="20"/>
          <w:szCs w:val="20"/>
        </w:rPr>
        <w:t>”</w:t>
      </w:r>
      <w:r w:rsidR="00ED1E92">
        <w:rPr>
          <w:rFonts w:ascii="Book Antiqua" w:hAnsi="Book Antiqua"/>
          <w:sz w:val="20"/>
          <w:szCs w:val="20"/>
        </w:rPr>
        <w:t>.</w:t>
      </w:r>
    </w:p>
    <w:p w14:paraId="4A195276" w14:textId="7CEAAE8E" w:rsidR="003C0777" w:rsidRPr="00E05C3B" w:rsidRDefault="003C0777" w:rsidP="00E411B7">
      <w:pPr>
        <w:pStyle w:val="Standard"/>
        <w:tabs>
          <w:tab w:val="left" w:pos="284"/>
          <w:tab w:val="left" w:pos="851"/>
        </w:tabs>
        <w:spacing w:before="120" w:after="120" w:line="276" w:lineRule="auto"/>
        <w:jc w:val="both"/>
        <w:rPr>
          <w:rFonts w:ascii="Book Antiqua" w:hAnsi="Book Antiqua"/>
          <w:sz w:val="20"/>
          <w:szCs w:val="20"/>
        </w:rPr>
      </w:pPr>
      <w:r w:rsidRPr="00E05C3B">
        <w:rPr>
          <w:rFonts w:ascii="Book Antiqua" w:hAnsi="Book Antiqua"/>
          <w:sz w:val="20"/>
          <w:szCs w:val="20"/>
        </w:rPr>
        <w:t xml:space="preserve">O presente edital, bem como seus anexos, </w:t>
      </w:r>
      <w:proofErr w:type="gramStart"/>
      <w:r w:rsidRPr="00E05C3B">
        <w:rPr>
          <w:rFonts w:ascii="Book Antiqua" w:hAnsi="Book Antiqua"/>
          <w:sz w:val="20"/>
          <w:szCs w:val="20"/>
        </w:rPr>
        <w:t>estarão</w:t>
      </w:r>
      <w:proofErr w:type="gramEnd"/>
      <w:r w:rsidRPr="00E05C3B">
        <w:rPr>
          <w:rFonts w:ascii="Book Antiqua" w:hAnsi="Book Antiqua"/>
          <w:sz w:val="20"/>
          <w:szCs w:val="20"/>
        </w:rPr>
        <w:t xml:space="preserve"> disponíveis para consulta através do </w:t>
      </w:r>
      <w:r w:rsidR="00F54624">
        <w:rPr>
          <w:rFonts w:ascii="Book Antiqua" w:hAnsi="Book Antiqua"/>
          <w:sz w:val="20"/>
          <w:szCs w:val="20"/>
        </w:rPr>
        <w:t>site do Município</w:t>
      </w:r>
      <w:r w:rsidRPr="00E05C3B">
        <w:rPr>
          <w:rFonts w:ascii="Book Antiqua" w:hAnsi="Book Antiqua"/>
          <w:sz w:val="20"/>
          <w:szCs w:val="20"/>
        </w:rPr>
        <w:t xml:space="preserve"> (</w:t>
      </w:r>
      <w:hyperlink r:id="rId9" w:history="1">
        <w:r w:rsidR="00E411B7" w:rsidRPr="00E05C3B">
          <w:rPr>
            <w:rStyle w:val="Hyperlink"/>
            <w:rFonts w:ascii="Book Antiqua" w:hAnsi="Book Antiqua"/>
            <w:sz w:val="20"/>
            <w:szCs w:val="20"/>
          </w:rPr>
          <w:t>https://pmsrs.mg.gov.br/</w:t>
        </w:r>
      </w:hyperlink>
      <w:r w:rsidRPr="00E05C3B">
        <w:rPr>
          <w:rFonts w:ascii="Book Antiqua" w:hAnsi="Book Antiqua"/>
          <w:sz w:val="20"/>
          <w:szCs w:val="20"/>
        </w:rPr>
        <w:t xml:space="preserve"> – </w:t>
      </w:r>
      <w:r w:rsidR="003F4F69" w:rsidRPr="00E05C3B">
        <w:rPr>
          <w:rFonts w:ascii="Book Antiqua" w:hAnsi="Book Antiqua"/>
          <w:sz w:val="20"/>
          <w:szCs w:val="20"/>
        </w:rPr>
        <w:t>3º Setor</w:t>
      </w:r>
      <w:r w:rsidR="00E411B7" w:rsidRPr="00E05C3B">
        <w:rPr>
          <w:rFonts w:ascii="Book Antiqua" w:hAnsi="Book Antiqua"/>
          <w:sz w:val="20"/>
          <w:szCs w:val="20"/>
        </w:rPr>
        <w:t xml:space="preserve"> - </w:t>
      </w:r>
      <w:r w:rsidR="003F4F69" w:rsidRPr="00E05C3B">
        <w:rPr>
          <w:rFonts w:ascii="Book Antiqua" w:hAnsi="Book Antiqua"/>
          <w:sz w:val="20"/>
          <w:szCs w:val="20"/>
        </w:rPr>
        <w:t>Editais</w:t>
      </w:r>
      <w:r w:rsidRPr="00E05C3B">
        <w:rPr>
          <w:rFonts w:ascii="Book Antiqua" w:hAnsi="Book Antiqua"/>
          <w:sz w:val="20"/>
          <w:szCs w:val="20"/>
        </w:rPr>
        <w:t>).</w:t>
      </w:r>
    </w:p>
    <w:p w14:paraId="487D65F6" w14:textId="77777777" w:rsidR="003C0777" w:rsidRPr="00E05C3B" w:rsidRDefault="003C0777" w:rsidP="00E411B7">
      <w:pPr>
        <w:pStyle w:val="Standard"/>
        <w:tabs>
          <w:tab w:val="left" w:pos="284"/>
          <w:tab w:val="left" w:pos="851"/>
        </w:tabs>
        <w:spacing w:before="120" w:after="120" w:line="276" w:lineRule="auto"/>
        <w:jc w:val="both"/>
        <w:rPr>
          <w:rFonts w:ascii="Book Antiqua" w:hAnsi="Book Antiqua"/>
          <w:sz w:val="20"/>
          <w:szCs w:val="20"/>
        </w:rPr>
      </w:pPr>
    </w:p>
    <w:p w14:paraId="0DBD7A31" w14:textId="77777777" w:rsidR="003C0777" w:rsidRPr="00E05C3B" w:rsidRDefault="003C0777" w:rsidP="00E411B7">
      <w:pPr>
        <w:pStyle w:val="Standard"/>
        <w:tabs>
          <w:tab w:val="left" w:pos="284"/>
          <w:tab w:val="left" w:pos="851"/>
        </w:tabs>
        <w:spacing w:before="120" w:after="120" w:line="276" w:lineRule="auto"/>
        <w:jc w:val="both"/>
        <w:rPr>
          <w:rFonts w:ascii="Book Antiqua" w:hAnsi="Book Antiqua"/>
          <w:sz w:val="20"/>
          <w:szCs w:val="20"/>
        </w:rPr>
      </w:pPr>
      <w:r w:rsidRPr="00E05C3B">
        <w:rPr>
          <w:rFonts w:ascii="Book Antiqua" w:hAnsi="Book Antiqua"/>
          <w:b/>
          <w:bCs/>
          <w:sz w:val="20"/>
          <w:szCs w:val="20"/>
        </w:rPr>
        <w:t>1. FUNDAMENTAÇÃO LEGAL</w:t>
      </w:r>
    </w:p>
    <w:p w14:paraId="39056BE3" w14:textId="77777777" w:rsidR="003C0777" w:rsidRPr="00E05C3B" w:rsidRDefault="003C0777" w:rsidP="00E411B7">
      <w:pPr>
        <w:pStyle w:val="Corpodetexto21"/>
        <w:tabs>
          <w:tab w:val="left" w:pos="284"/>
          <w:tab w:val="left" w:pos="851"/>
        </w:tabs>
        <w:spacing w:before="120" w:after="120" w:line="276" w:lineRule="auto"/>
        <w:rPr>
          <w:rFonts w:ascii="Book Antiqua" w:hAnsi="Book Antiqua" w:cs="Times New Roman"/>
          <w:sz w:val="20"/>
          <w:szCs w:val="20"/>
        </w:rPr>
      </w:pPr>
      <w:r w:rsidRPr="00E05C3B">
        <w:rPr>
          <w:rFonts w:ascii="Book Antiqua" w:hAnsi="Book Antiqua" w:cs="Times New Roman"/>
          <w:sz w:val="20"/>
          <w:szCs w:val="20"/>
        </w:rPr>
        <w:t>A presente seleção rege-se pelos princípios e normas emanados pela(o):</w:t>
      </w:r>
    </w:p>
    <w:p w14:paraId="2008C540" w14:textId="77777777" w:rsidR="003C0777" w:rsidRPr="00E05C3B" w:rsidRDefault="003C0777" w:rsidP="00E411B7">
      <w:pPr>
        <w:pStyle w:val="Corpodetexto21"/>
        <w:numPr>
          <w:ilvl w:val="0"/>
          <w:numId w:val="3"/>
        </w:numPr>
        <w:tabs>
          <w:tab w:val="left" w:pos="284"/>
          <w:tab w:val="left" w:pos="851"/>
        </w:tabs>
        <w:spacing w:before="120" w:after="120" w:line="276" w:lineRule="auto"/>
        <w:ind w:left="0" w:firstLine="0"/>
        <w:rPr>
          <w:rFonts w:ascii="Book Antiqua" w:hAnsi="Book Antiqua" w:cs="Times New Roman"/>
          <w:sz w:val="20"/>
          <w:szCs w:val="20"/>
        </w:rPr>
      </w:pPr>
      <w:r w:rsidRPr="00E05C3B">
        <w:rPr>
          <w:rFonts w:ascii="Book Antiqua" w:hAnsi="Book Antiqua" w:cs="Times New Roman"/>
          <w:sz w:val="20"/>
          <w:szCs w:val="20"/>
        </w:rPr>
        <w:t>Constituição da República Federativa do Brasil;</w:t>
      </w:r>
    </w:p>
    <w:p w14:paraId="0B83DD4E" w14:textId="77777777" w:rsidR="003C0777" w:rsidRPr="00E05C3B" w:rsidRDefault="003C0777" w:rsidP="00E411B7">
      <w:pPr>
        <w:pStyle w:val="Corpodetexto21"/>
        <w:numPr>
          <w:ilvl w:val="0"/>
          <w:numId w:val="3"/>
        </w:numPr>
        <w:tabs>
          <w:tab w:val="left" w:pos="284"/>
          <w:tab w:val="left" w:pos="851"/>
        </w:tabs>
        <w:spacing w:before="120" w:after="120" w:line="276" w:lineRule="auto"/>
        <w:ind w:left="0" w:firstLine="0"/>
        <w:rPr>
          <w:rFonts w:ascii="Book Antiqua" w:hAnsi="Book Antiqua" w:cs="Times New Roman"/>
          <w:sz w:val="20"/>
          <w:szCs w:val="20"/>
        </w:rPr>
      </w:pPr>
      <w:r w:rsidRPr="00E05C3B">
        <w:rPr>
          <w:rFonts w:ascii="Book Antiqua" w:hAnsi="Book Antiqua" w:cs="Times New Roman"/>
          <w:sz w:val="20"/>
          <w:szCs w:val="20"/>
        </w:rPr>
        <w:t>Constituição do Estado de Minas Gerais;</w:t>
      </w:r>
    </w:p>
    <w:p w14:paraId="5CCD9D86" w14:textId="77777777" w:rsidR="003C0777" w:rsidRPr="00E05C3B" w:rsidRDefault="003C0777" w:rsidP="00E411B7">
      <w:pPr>
        <w:pStyle w:val="Corpodetexto21"/>
        <w:numPr>
          <w:ilvl w:val="0"/>
          <w:numId w:val="3"/>
        </w:numPr>
        <w:tabs>
          <w:tab w:val="left" w:pos="284"/>
          <w:tab w:val="left" w:pos="851"/>
        </w:tabs>
        <w:spacing w:before="120" w:after="120" w:line="276" w:lineRule="auto"/>
        <w:ind w:left="0" w:firstLine="0"/>
        <w:rPr>
          <w:rFonts w:ascii="Book Antiqua" w:hAnsi="Book Antiqua" w:cs="Times New Roman"/>
          <w:sz w:val="20"/>
          <w:szCs w:val="20"/>
        </w:rPr>
      </w:pPr>
      <w:r w:rsidRPr="00E05C3B">
        <w:rPr>
          <w:rFonts w:ascii="Book Antiqua" w:hAnsi="Book Antiqua" w:cs="Times New Roman"/>
          <w:sz w:val="20"/>
          <w:szCs w:val="20"/>
        </w:rPr>
        <w:t xml:space="preserve">Lei Orgânica do Município de </w:t>
      </w:r>
      <w:r w:rsidR="003F4F69" w:rsidRPr="00E05C3B">
        <w:rPr>
          <w:rFonts w:ascii="Book Antiqua" w:hAnsi="Book Antiqua" w:cs="Times New Roman"/>
          <w:sz w:val="20"/>
          <w:szCs w:val="20"/>
        </w:rPr>
        <w:t>Santa Rita do Sapucaí</w:t>
      </w:r>
      <w:r w:rsidRPr="00E05C3B">
        <w:rPr>
          <w:rFonts w:ascii="Book Antiqua" w:hAnsi="Book Antiqua" w:cs="Times New Roman"/>
          <w:sz w:val="20"/>
          <w:szCs w:val="20"/>
        </w:rPr>
        <w:t>;</w:t>
      </w:r>
    </w:p>
    <w:p w14:paraId="5721139E" w14:textId="77777777" w:rsidR="003C0777" w:rsidRPr="00E05C3B" w:rsidRDefault="003C0777" w:rsidP="00E411B7">
      <w:pPr>
        <w:pStyle w:val="Corpodetexto21"/>
        <w:numPr>
          <w:ilvl w:val="0"/>
          <w:numId w:val="3"/>
        </w:numPr>
        <w:tabs>
          <w:tab w:val="left" w:pos="284"/>
          <w:tab w:val="left" w:pos="851"/>
        </w:tabs>
        <w:spacing w:before="120" w:after="120" w:line="276" w:lineRule="auto"/>
        <w:ind w:left="0" w:firstLine="0"/>
        <w:rPr>
          <w:rFonts w:ascii="Book Antiqua" w:hAnsi="Book Antiqua" w:cs="Times New Roman"/>
          <w:sz w:val="20"/>
          <w:szCs w:val="20"/>
        </w:rPr>
      </w:pPr>
      <w:r w:rsidRPr="00E05C3B">
        <w:rPr>
          <w:rFonts w:ascii="Book Antiqua" w:hAnsi="Book Antiqua" w:cs="Times New Roman"/>
          <w:sz w:val="20"/>
          <w:szCs w:val="20"/>
        </w:rPr>
        <w:t>Lei Complementar nº. 101 de 04 de maio de 2000 (Lei de Responsabilidade Fiscal);</w:t>
      </w:r>
    </w:p>
    <w:p w14:paraId="2AFA6A7E" w14:textId="77777777" w:rsidR="003C0777" w:rsidRPr="00E05C3B" w:rsidRDefault="003C0777" w:rsidP="00E411B7">
      <w:pPr>
        <w:pStyle w:val="Corpodetexto21"/>
        <w:numPr>
          <w:ilvl w:val="0"/>
          <w:numId w:val="3"/>
        </w:numPr>
        <w:tabs>
          <w:tab w:val="left" w:pos="284"/>
          <w:tab w:val="left" w:pos="851"/>
        </w:tabs>
        <w:spacing w:before="120" w:after="120" w:line="276" w:lineRule="auto"/>
        <w:ind w:left="0" w:firstLine="0"/>
        <w:rPr>
          <w:rFonts w:ascii="Book Antiqua" w:hAnsi="Book Antiqua" w:cs="Times New Roman"/>
          <w:sz w:val="20"/>
          <w:szCs w:val="20"/>
        </w:rPr>
      </w:pPr>
      <w:r w:rsidRPr="00E05C3B">
        <w:rPr>
          <w:rFonts w:ascii="Book Antiqua" w:hAnsi="Book Antiqua" w:cs="Times New Roman"/>
          <w:sz w:val="20"/>
          <w:szCs w:val="20"/>
        </w:rPr>
        <w:t>Lei Federal nº. 13.019 de 31 de julho de 2014 (Lei do Regime Jurídico das parcerias voluntárias);</w:t>
      </w:r>
    </w:p>
    <w:p w14:paraId="63D4324C" w14:textId="77777777" w:rsidR="003C0777" w:rsidRPr="00E05C3B" w:rsidRDefault="003C0777" w:rsidP="00E411B7">
      <w:pPr>
        <w:pStyle w:val="PargrafodaLista"/>
        <w:numPr>
          <w:ilvl w:val="0"/>
          <w:numId w:val="3"/>
        </w:numPr>
        <w:tabs>
          <w:tab w:val="left" w:pos="284"/>
          <w:tab w:val="left" w:pos="851"/>
        </w:tabs>
        <w:spacing w:before="120" w:after="120"/>
        <w:ind w:left="0" w:firstLine="0"/>
        <w:jc w:val="both"/>
        <w:rPr>
          <w:rFonts w:ascii="Book Antiqua" w:hAnsi="Book Antiqua" w:cs="Times New Roman"/>
          <w:sz w:val="20"/>
          <w:szCs w:val="20"/>
        </w:rPr>
      </w:pPr>
      <w:r w:rsidRPr="00E05C3B">
        <w:rPr>
          <w:rFonts w:ascii="Book Antiqua" w:hAnsi="Book Antiqua" w:cs="Times New Roman"/>
          <w:sz w:val="20"/>
          <w:szCs w:val="20"/>
        </w:rPr>
        <w:t xml:space="preserve">Decreto Municipal nº. </w:t>
      </w:r>
      <w:r w:rsidR="006678AF" w:rsidRPr="00E05C3B">
        <w:rPr>
          <w:rFonts w:ascii="Book Antiqua" w:hAnsi="Book Antiqua" w:cs="Times New Roman"/>
          <w:sz w:val="20"/>
          <w:szCs w:val="20"/>
        </w:rPr>
        <w:t>11</w:t>
      </w:r>
      <w:r w:rsidRPr="00E05C3B">
        <w:rPr>
          <w:rFonts w:ascii="Book Antiqua" w:hAnsi="Book Antiqua" w:cs="Times New Roman"/>
          <w:sz w:val="20"/>
          <w:szCs w:val="20"/>
        </w:rPr>
        <w:t>.</w:t>
      </w:r>
      <w:r w:rsidR="006678AF" w:rsidRPr="00E05C3B">
        <w:rPr>
          <w:rFonts w:ascii="Book Antiqua" w:hAnsi="Book Antiqua" w:cs="Times New Roman"/>
          <w:sz w:val="20"/>
          <w:szCs w:val="20"/>
        </w:rPr>
        <w:t>341/2017</w:t>
      </w:r>
      <w:r w:rsidRPr="00E05C3B">
        <w:rPr>
          <w:rFonts w:ascii="Book Antiqua" w:hAnsi="Book Antiqua" w:cs="Times New Roman"/>
          <w:sz w:val="20"/>
          <w:szCs w:val="20"/>
        </w:rPr>
        <w:t xml:space="preserve"> de </w:t>
      </w:r>
      <w:r w:rsidR="006678AF" w:rsidRPr="00E05C3B">
        <w:rPr>
          <w:rFonts w:ascii="Book Antiqua" w:hAnsi="Book Antiqua" w:cs="Times New Roman"/>
          <w:sz w:val="20"/>
          <w:szCs w:val="20"/>
        </w:rPr>
        <w:t>07</w:t>
      </w:r>
      <w:r w:rsidRPr="00E05C3B">
        <w:rPr>
          <w:rFonts w:ascii="Book Antiqua" w:hAnsi="Book Antiqua" w:cs="Times New Roman"/>
          <w:sz w:val="20"/>
          <w:szCs w:val="20"/>
        </w:rPr>
        <w:t xml:space="preserve"> de </w:t>
      </w:r>
      <w:r w:rsidR="006678AF" w:rsidRPr="00E05C3B">
        <w:rPr>
          <w:rFonts w:ascii="Book Antiqua" w:hAnsi="Book Antiqua" w:cs="Times New Roman"/>
          <w:sz w:val="20"/>
          <w:szCs w:val="20"/>
        </w:rPr>
        <w:t>março de 2017.</w:t>
      </w:r>
    </w:p>
    <w:p w14:paraId="5E9A753C" w14:textId="77777777" w:rsidR="00F85B60" w:rsidRPr="00E05C3B" w:rsidRDefault="00F85B60" w:rsidP="00E411B7">
      <w:pPr>
        <w:pStyle w:val="Standard"/>
        <w:tabs>
          <w:tab w:val="left" w:pos="284"/>
          <w:tab w:val="left" w:pos="851"/>
        </w:tabs>
        <w:spacing w:before="120" w:after="120" w:line="276" w:lineRule="auto"/>
        <w:jc w:val="both"/>
        <w:rPr>
          <w:rFonts w:ascii="Book Antiqua" w:hAnsi="Book Antiqua"/>
          <w:b/>
          <w:bCs/>
          <w:sz w:val="20"/>
          <w:szCs w:val="20"/>
        </w:rPr>
      </w:pPr>
    </w:p>
    <w:p w14:paraId="669060A7" w14:textId="77777777" w:rsidR="003C0777" w:rsidRPr="00E05C3B" w:rsidRDefault="003C0777" w:rsidP="00E411B7">
      <w:pPr>
        <w:pStyle w:val="Standard"/>
        <w:tabs>
          <w:tab w:val="left" w:pos="284"/>
          <w:tab w:val="left" w:pos="851"/>
        </w:tabs>
        <w:spacing w:before="120" w:after="120" w:line="276" w:lineRule="auto"/>
        <w:jc w:val="both"/>
        <w:rPr>
          <w:rFonts w:ascii="Book Antiqua" w:hAnsi="Book Antiqua"/>
          <w:b/>
          <w:bCs/>
          <w:sz w:val="20"/>
          <w:szCs w:val="20"/>
        </w:rPr>
      </w:pPr>
      <w:r w:rsidRPr="00E05C3B">
        <w:rPr>
          <w:rFonts w:ascii="Book Antiqua" w:hAnsi="Book Antiqua"/>
          <w:b/>
          <w:bCs/>
          <w:sz w:val="20"/>
          <w:szCs w:val="20"/>
        </w:rPr>
        <w:t>2. OBJETO</w:t>
      </w:r>
    </w:p>
    <w:p w14:paraId="0BF48096" w14:textId="09F3C14E" w:rsidR="00ED1E92" w:rsidRPr="00E05C3B" w:rsidRDefault="003C0777" w:rsidP="00ED1E92">
      <w:pPr>
        <w:pStyle w:val="Standard"/>
        <w:tabs>
          <w:tab w:val="left" w:pos="284"/>
          <w:tab w:val="left" w:pos="851"/>
        </w:tabs>
        <w:spacing w:before="120" w:after="120" w:line="280" w:lineRule="exact"/>
        <w:jc w:val="both"/>
        <w:rPr>
          <w:rFonts w:ascii="Book Antiqua" w:hAnsi="Book Antiqua"/>
          <w:sz w:val="20"/>
          <w:szCs w:val="20"/>
        </w:rPr>
      </w:pPr>
      <w:proofErr w:type="gramStart"/>
      <w:r w:rsidRPr="00E05C3B">
        <w:rPr>
          <w:rFonts w:ascii="Book Antiqua" w:hAnsi="Book Antiqua"/>
          <w:sz w:val="20"/>
          <w:szCs w:val="20"/>
        </w:rPr>
        <w:t>Constitui objeto deste Edital de Chamamento Público</w:t>
      </w:r>
      <w:r w:rsidR="00127A0F" w:rsidRPr="00E05C3B">
        <w:rPr>
          <w:rFonts w:ascii="Book Antiqua" w:hAnsi="Book Antiqua"/>
          <w:sz w:val="20"/>
          <w:szCs w:val="20"/>
        </w:rPr>
        <w:t xml:space="preserve"> a</w:t>
      </w:r>
      <w:r w:rsidRPr="00E05C3B">
        <w:rPr>
          <w:rFonts w:ascii="Book Antiqua" w:hAnsi="Book Antiqua"/>
          <w:sz w:val="20"/>
          <w:szCs w:val="20"/>
        </w:rPr>
        <w:t xml:space="preserve"> </w:t>
      </w:r>
      <w:r w:rsidR="00ED1E92" w:rsidRPr="00E05C3B">
        <w:rPr>
          <w:rFonts w:ascii="Book Antiqua" w:eastAsia="Book Antiqua" w:hAnsi="Book Antiqua"/>
          <w:b/>
          <w:bCs/>
          <w:sz w:val="20"/>
          <w:szCs w:val="20"/>
        </w:rPr>
        <w:t xml:space="preserve">SELEÇÃO DE ENTIDADE DE DIREITO PRIVADO, SEM FINS LUCRATIVOS, QUALIFICADA COMO ORGANIZAÇÃO DA SOCIEDADE CIVIL, NOS TERMOS DA LEI FEDERAL Nº 13.019/2014, QUE SE INTERESSE FIRMAR TERMO DE PARCERIA COM O MUNICÍPIO DE SANTA RITA DO SAPUCAÍ, ATRAVÉS DA SECRETARIA MUNICIPAL DE DESENVOLVIMENTO SOCIAL, PARA ATUAÇÃO NA POLÍTICA PÚBLICADE ASSISTÊNCIA SOCIAL – PROTEÇÃO SOCIAL BÁSICA – SERVIÇO DE CONVIVÊNCIA E FORTALECIMENTO DE VÍNCULOS (SCFV) PARA </w:t>
      </w:r>
      <w:r w:rsidR="005A2FE5">
        <w:rPr>
          <w:rFonts w:ascii="Book Antiqua" w:eastAsia="Book Antiqua" w:hAnsi="Book Antiqua"/>
          <w:b/>
          <w:bCs/>
          <w:sz w:val="20"/>
          <w:szCs w:val="20"/>
        </w:rPr>
        <w:t>CRIANÇAS NO TERRITÓRIO QUE ABRANGE A ÁREA CENTRAL DA CIDADE DE SANTA RITA DO SAPUCAÍ - MG</w:t>
      </w:r>
      <w:r w:rsidR="00830870">
        <w:rPr>
          <w:rFonts w:ascii="Book Antiqua" w:eastAsia="Book Antiqua" w:hAnsi="Book Antiqua"/>
          <w:b/>
          <w:bCs/>
          <w:sz w:val="20"/>
          <w:szCs w:val="20"/>
        </w:rPr>
        <w:t>”</w:t>
      </w:r>
      <w:proofErr w:type="gramEnd"/>
      <w:r w:rsidR="00ED1E92">
        <w:rPr>
          <w:rFonts w:ascii="Book Antiqua" w:eastAsia="Book Antiqua" w:hAnsi="Book Antiqua"/>
          <w:b/>
          <w:bCs/>
          <w:sz w:val="20"/>
          <w:szCs w:val="20"/>
        </w:rPr>
        <w:t>.</w:t>
      </w:r>
    </w:p>
    <w:p w14:paraId="56A5BE27" w14:textId="00E5D3A1" w:rsidR="006678AF" w:rsidRPr="00E05C3B" w:rsidRDefault="006678AF" w:rsidP="00F85B60">
      <w:pPr>
        <w:pStyle w:val="Standard"/>
        <w:tabs>
          <w:tab w:val="left" w:pos="284"/>
          <w:tab w:val="left" w:pos="851"/>
        </w:tabs>
        <w:spacing w:before="120" w:after="120" w:line="280" w:lineRule="exact"/>
        <w:jc w:val="both"/>
        <w:rPr>
          <w:rFonts w:ascii="Book Antiqua" w:hAnsi="Book Antiqua"/>
          <w:sz w:val="20"/>
          <w:szCs w:val="20"/>
        </w:rPr>
      </w:pPr>
      <w:r w:rsidRPr="00E05C3B">
        <w:rPr>
          <w:rFonts w:ascii="Book Antiqua" w:hAnsi="Book Antiqua"/>
          <w:b/>
          <w:sz w:val="20"/>
          <w:szCs w:val="20"/>
        </w:rPr>
        <w:lastRenderedPageBreak/>
        <w:t>2.1.</w:t>
      </w:r>
      <w:r w:rsidRPr="00E05C3B">
        <w:rPr>
          <w:rFonts w:ascii="Book Antiqua" w:hAnsi="Book Antiqua"/>
          <w:sz w:val="20"/>
          <w:szCs w:val="20"/>
        </w:rPr>
        <w:t xml:space="preserve"> O presente edital só contemplará Pessoas Jurídicas regularmente estabelecidas em Santa Rita do Sapucaí-MG, que atendam todas as condições deste edital</w:t>
      </w:r>
      <w:r w:rsidR="000335B5" w:rsidRPr="00E05C3B">
        <w:rPr>
          <w:rFonts w:ascii="Book Antiqua" w:hAnsi="Book Antiqua"/>
          <w:sz w:val="20"/>
          <w:szCs w:val="20"/>
        </w:rPr>
        <w:t>.</w:t>
      </w:r>
    </w:p>
    <w:p w14:paraId="2F7CD47B" w14:textId="77777777" w:rsidR="003C0777" w:rsidRPr="00E05C3B" w:rsidRDefault="003C0777" w:rsidP="00E411B7">
      <w:pPr>
        <w:pStyle w:val="Standard"/>
        <w:tabs>
          <w:tab w:val="left" w:pos="284"/>
          <w:tab w:val="left" w:pos="851"/>
        </w:tabs>
        <w:spacing w:before="120" w:after="120" w:line="276" w:lineRule="auto"/>
        <w:jc w:val="both"/>
        <w:rPr>
          <w:rFonts w:ascii="Book Antiqua" w:hAnsi="Book Antiqua"/>
          <w:b/>
          <w:bCs/>
          <w:sz w:val="20"/>
          <w:szCs w:val="20"/>
        </w:rPr>
      </w:pPr>
    </w:p>
    <w:p w14:paraId="62F04541" w14:textId="77777777" w:rsidR="003C0777" w:rsidRPr="00E05C3B" w:rsidRDefault="003C0777" w:rsidP="00E411B7">
      <w:pPr>
        <w:pStyle w:val="Standard"/>
        <w:numPr>
          <w:ilvl w:val="0"/>
          <w:numId w:val="1"/>
        </w:numPr>
        <w:tabs>
          <w:tab w:val="left" w:pos="284"/>
          <w:tab w:val="left" w:pos="851"/>
        </w:tabs>
        <w:spacing w:before="120" w:after="120" w:line="276" w:lineRule="auto"/>
        <w:ind w:left="0" w:firstLine="0"/>
        <w:jc w:val="both"/>
        <w:rPr>
          <w:rFonts w:ascii="Book Antiqua" w:hAnsi="Book Antiqua"/>
          <w:sz w:val="20"/>
          <w:szCs w:val="20"/>
        </w:rPr>
      </w:pPr>
      <w:r w:rsidRPr="00E05C3B">
        <w:rPr>
          <w:rFonts w:ascii="Book Antiqua" w:hAnsi="Book Antiqua"/>
          <w:b/>
          <w:bCs/>
          <w:sz w:val="20"/>
          <w:szCs w:val="20"/>
        </w:rPr>
        <w:t>POLÍTICA, PLANO, PROGRAMA OU AÇÃO</w:t>
      </w:r>
    </w:p>
    <w:p w14:paraId="1B80A238" w14:textId="77777777" w:rsidR="006819E1" w:rsidRDefault="00F85B60" w:rsidP="004A66C1">
      <w:pPr>
        <w:tabs>
          <w:tab w:val="num" w:pos="0"/>
        </w:tabs>
        <w:spacing w:before="120" w:after="120"/>
        <w:rPr>
          <w:rFonts w:ascii="Book Antiqua" w:hAnsi="Book Antiqua"/>
          <w:sz w:val="20"/>
          <w:szCs w:val="20"/>
        </w:rPr>
      </w:pPr>
      <w:r w:rsidRPr="00E05C3B">
        <w:rPr>
          <w:rFonts w:ascii="Book Antiqua" w:hAnsi="Book Antiqua"/>
          <w:sz w:val="20"/>
          <w:szCs w:val="20"/>
        </w:rPr>
        <w:tab/>
      </w:r>
      <w:r w:rsidR="0009373D">
        <w:rPr>
          <w:rFonts w:ascii="Book Antiqua" w:hAnsi="Book Antiqua"/>
          <w:sz w:val="20"/>
          <w:szCs w:val="20"/>
        </w:rPr>
        <w:t>Um elemento que caracteriza a convivência na Assistência Social é o que conviver tem caráter tran</w:t>
      </w:r>
      <w:r w:rsidR="0009373D">
        <w:rPr>
          <w:rFonts w:ascii="Book Antiqua" w:hAnsi="Book Antiqua"/>
          <w:sz w:val="20"/>
          <w:szCs w:val="20"/>
        </w:rPr>
        <w:t>s</w:t>
      </w:r>
      <w:r w:rsidR="0009373D">
        <w:rPr>
          <w:rFonts w:ascii="Book Antiqua" w:hAnsi="Book Antiqua"/>
          <w:sz w:val="20"/>
          <w:szCs w:val="20"/>
        </w:rPr>
        <w:t>formador para os sujeitos, suas vivências e seus espaços – e essa é uma premissa que deve perpassar</w:t>
      </w:r>
      <w:proofErr w:type="gramStart"/>
      <w:r w:rsidR="0009373D">
        <w:rPr>
          <w:rFonts w:ascii="Book Antiqua" w:hAnsi="Book Antiqua"/>
          <w:sz w:val="20"/>
          <w:szCs w:val="20"/>
        </w:rPr>
        <w:t xml:space="preserve">  </w:t>
      </w:r>
      <w:proofErr w:type="gramEnd"/>
      <w:r w:rsidR="0009373D">
        <w:rPr>
          <w:rFonts w:ascii="Book Antiqua" w:hAnsi="Book Antiqua"/>
          <w:sz w:val="20"/>
          <w:szCs w:val="20"/>
        </w:rPr>
        <w:t xml:space="preserve">todos os serviços </w:t>
      </w:r>
      <w:proofErr w:type="spellStart"/>
      <w:r w:rsidR="006819E1">
        <w:rPr>
          <w:rFonts w:ascii="Book Antiqua" w:hAnsi="Book Antiqua"/>
          <w:sz w:val="20"/>
          <w:szCs w:val="20"/>
        </w:rPr>
        <w:t>socioassistenciais</w:t>
      </w:r>
      <w:proofErr w:type="spellEnd"/>
      <w:r w:rsidR="006819E1">
        <w:rPr>
          <w:rFonts w:ascii="Book Antiqua" w:hAnsi="Book Antiqua"/>
          <w:sz w:val="20"/>
          <w:szCs w:val="20"/>
        </w:rPr>
        <w:t xml:space="preserve">. Assim, quando nos propomos a ofertar os serviços prestados pela Tipificação Nacional dos Serviços </w:t>
      </w:r>
      <w:proofErr w:type="spellStart"/>
      <w:r w:rsidR="006819E1">
        <w:rPr>
          <w:rFonts w:ascii="Book Antiqua" w:hAnsi="Book Antiqua"/>
          <w:sz w:val="20"/>
          <w:szCs w:val="20"/>
        </w:rPr>
        <w:t>Socioassistenciais</w:t>
      </w:r>
      <w:proofErr w:type="spellEnd"/>
      <w:r w:rsidR="006819E1">
        <w:rPr>
          <w:rFonts w:ascii="Book Antiqua" w:hAnsi="Book Antiqua"/>
          <w:sz w:val="20"/>
          <w:szCs w:val="20"/>
        </w:rPr>
        <w:t xml:space="preserve">, precisamos ter como principal intencionalidade a transformação. Se as nossas práticas estão desconectadas dessa intencionalidade, que é a de se recriar na interação com o outro, de reconhecer, respeitar e valorizar as diferenças, bastando-se ao entretenimento ou a outros objetivos, não </w:t>
      </w:r>
      <w:proofErr w:type="gramStart"/>
      <w:r w:rsidR="006819E1">
        <w:rPr>
          <w:rFonts w:ascii="Book Antiqua" w:hAnsi="Book Antiqua"/>
          <w:sz w:val="20"/>
          <w:szCs w:val="20"/>
        </w:rPr>
        <w:t>estaremos</w:t>
      </w:r>
      <w:proofErr w:type="gramEnd"/>
      <w:r w:rsidR="006819E1">
        <w:rPr>
          <w:rFonts w:ascii="Book Antiqua" w:hAnsi="Book Antiqua"/>
          <w:sz w:val="20"/>
          <w:szCs w:val="20"/>
        </w:rPr>
        <w:t xml:space="preserve"> promovendo o conviver com caráter transformador.</w:t>
      </w:r>
    </w:p>
    <w:p w14:paraId="369DAEE6" w14:textId="0559831B" w:rsidR="00BF6E44" w:rsidRPr="00E05C3B" w:rsidRDefault="006819E1" w:rsidP="004A66C1">
      <w:pPr>
        <w:tabs>
          <w:tab w:val="num" w:pos="0"/>
        </w:tabs>
        <w:spacing w:before="120" w:after="120"/>
        <w:rPr>
          <w:rFonts w:ascii="Book Antiqua" w:hAnsi="Book Antiqua"/>
          <w:sz w:val="20"/>
          <w:szCs w:val="20"/>
        </w:rPr>
      </w:pPr>
      <w:r>
        <w:rPr>
          <w:rFonts w:ascii="Book Antiqua" w:hAnsi="Book Antiqua"/>
          <w:sz w:val="20"/>
          <w:szCs w:val="20"/>
        </w:rPr>
        <w:tab/>
      </w:r>
      <w:r w:rsidR="00F85B60" w:rsidRPr="00E05C3B">
        <w:rPr>
          <w:rFonts w:ascii="Book Antiqua" w:hAnsi="Book Antiqua"/>
          <w:sz w:val="20"/>
          <w:szCs w:val="20"/>
        </w:rPr>
        <w:t>Segundo a Tipificação Nacional dos Serviços Socioassistenciais (2009, p.10), o Serviço de Convivê</w:t>
      </w:r>
      <w:r w:rsidR="00F85B60" w:rsidRPr="00E05C3B">
        <w:rPr>
          <w:rFonts w:ascii="Book Antiqua" w:hAnsi="Book Antiqua"/>
          <w:sz w:val="20"/>
          <w:szCs w:val="20"/>
        </w:rPr>
        <w:t>n</w:t>
      </w:r>
      <w:r w:rsidR="00F85B60" w:rsidRPr="00E05C3B">
        <w:rPr>
          <w:rFonts w:ascii="Book Antiqua" w:hAnsi="Book Antiqua"/>
          <w:sz w:val="20"/>
          <w:szCs w:val="20"/>
        </w:rPr>
        <w:t>cia e Fortalecimento de Vínculos para Crianças e Adolescentes de 6 a 17 anos tem como foco:</w:t>
      </w:r>
      <w:proofErr w:type="gramStart"/>
      <w:r w:rsidR="00F85B60" w:rsidRPr="00E05C3B">
        <w:rPr>
          <w:rFonts w:ascii="Book Antiqua" w:hAnsi="Book Antiqua"/>
          <w:sz w:val="20"/>
          <w:szCs w:val="20"/>
        </w:rPr>
        <w:t xml:space="preserve">  </w:t>
      </w:r>
      <w:proofErr w:type="gramEnd"/>
      <w:r w:rsidR="00F85B60" w:rsidRPr="00E05C3B">
        <w:rPr>
          <w:rFonts w:ascii="Book Antiqua" w:hAnsi="Book Antiqua"/>
          <w:sz w:val="20"/>
          <w:szCs w:val="20"/>
        </w:rPr>
        <w:t>a constituição de espaço de convivência, formação para a participação e cidadania, desenvolvimento do protagonismo e da autonomia das crianças e adolescentes a partir de interesses, demandas e potencialidades dessa faixa etária. Estabelece ainda que as intervenções devem ser pautadas em experiências lúdicas, culturais e esportivas c</w:t>
      </w:r>
      <w:r w:rsidR="00F85B60" w:rsidRPr="00E05C3B">
        <w:rPr>
          <w:rFonts w:ascii="Book Antiqua" w:hAnsi="Book Antiqua"/>
          <w:sz w:val="20"/>
          <w:szCs w:val="20"/>
        </w:rPr>
        <w:t>o</w:t>
      </w:r>
      <w:r w:rsidR="00F85B60" w:rsidRPr="00E05C3B">
        <w:rPr>
          <w:rFonts w:ascii="Book Antiqua" w:hAnsi="Book Antiqua"/>
          <w:sz w:val="20"/>
          <w:szCs w:val="20"/>
        </w:rPr>
        <w:t>mo formas de expressão, interação, aprendizagem, sociabilidade e proteção social. O serviço deve incluir cr</w:t>
      </w:r>
      <w:r w:rsidR="00F85B60" w:rsidRPr="00E05C3B">
        <w:rPr>
          <w:rFonts w:ascii="Book Antiqua" w:hAnsi="Book Antiqua"/>
          <w:sz w:val="20"/>
          <w:szCs w:val="20"/>
        </w:rPr>
        <w:t>i</w:t>
      </w:r>
      <w:r w:rsidR="00F85B60" w:rsidRPr="00E05C3B">
        <w:rPr>
          <w:rFonts w:ascii="Book Antiqua" w:hAnsi="Book Antiqua"/>
          <w:sz w:val="20"/>
          <w:szCs w:val="20"/>
        </w:rPr>
        <w:t>anças e adolescentes com deficiência, retirados do trabalho infantil ou submetidos a outras violações de d</w:t>
      </w:r>
      <w:r w:rsidR="00F85B60" w:rsidRPr="00E05C3B">
        <w:rPr>
          <w:rFonts w:ascii="Book Antiqua" w:hAnsi="Book Antiqua"/>
          <w:sz w:val="20"/>
          <w:szCs w:val="20"/>
        </w:rPr>
        <w:t>i</w:t>
      </w:r>
      <w:r w:rsidR="00F85B60" w:rsidRPr="00E05C3B">
        <w:rPr>
          <w:rFonts w:ascii="Book Antiqua" w:hAnsi="Book Antiqua"/>
          <w:sz w:val="20"/>
          <w:szCs w:val="20"/>
        </w:rPr>
        <w:t>reitos. Aos usuários deve oferecer atividades que contribuam para ressignificar vivências</w:t>
      </w:r>
      <w:r w:rsidR="00BF6E44" w:rsidRPr="00E05C3B">
        <w:rPr>
          <w:rFonts w:ascii="Book Antiqua" w:hAnsi="Book Antiqua"/>
          <w:sz w:val="20"/>
          <w:szCs w:val="20"/>
        </w:rPr>
        <w:t xml:space="preserve"> de isolamento e de violação dos direitos, propiciando experiências favorecedoras do desenvolvimento de sociabilidades e at</w:t>
      </w:r>
      <w:r w:rsidR="00BF6E44" w:rsidRPr="00E05C3B">
        <w:rPr>
          <w:rFonts w:ascii="Book Antiqua" w:hAnsi="Book Antiqua"/>
          <w:sz w:val="20"/>
          <w:szCs w:val="20"/>
        </w:rPr>
        <w:t>u</w:t>
      </w:r>
      <w:r w:rsidR="00BF6E44" w:rsidRPr="00E05C3B">
        <w:rPr>
          <w:rFonts w:ascii="Book Antiqua" w:hAnsi="Book Antiqua"/>
          <w:sz w:val="20"/>
          <w:szCs w:val="20"/>
        </w:rPr>
        <w:t>ando no sentido preventivo de situações de risco social.</w:t>
      </w:r>
    </w:p>
    <w:p w14:paraId="6AEC59DE" w14:textId="77777777" w:rsidR="00B077D8" w:rsidRDefault="00B077D8" w:rsidP="004A66C1">
      <w:pPr>
        <w:tabs>
          <w:tab w:val="num" w:pos="0"/>
        </w:tabs>
        <w:spacing w:before="120" w:after="120"/>
        <w:rPr>
          <w:rFonts w:ascii="Book Antiqua" w:hAnsi="Book Antiqua"/>
          <w:b/>
          <w:sz w:val="20"/>
          <w:szCs w:val="20"/>
          <w:u w:val="single"/>
        </w:rPr>
      </w:pPr>
    </w:p>
    <w:p w14:paraId="53EBA0E7" w14:textId="3CBF6695" w:rsidR="00332B7B" w:rsidRDefault="00332B7B" w:rsidP="004A66C1">
      <w:pPr>
        <w:tabs>
          <w:tab w:val="num" w:pos="0"/>
        </w:tabs>
        <w:spacing w:before="120" w:after="120"/>
        <w:rPr>
          <w:rFonts w:ascii="Book Antiqua" w:hAnsi="Book Antiqua"/>
          <w:b/>
          <w:sz w:val="20"/>
          <w:szCs w:val="20"/>
          <w:u w:val="single"/>
        </w:rPr>
      </w:pPr>
      <w:r w:rsidRPr="00332B7B">
        <w:rPr>
          <w:rFonts w:ascii="Book Antiqua" w:hAnsi="Book Antiqua"/>
          <w:b/>
          <w:sz w:val="20"/>
          <w:szCs w:val="20"/>
          <w:u w:val="single"/>
        </w:rPr>
        <w:t xml:space="preserve">SERVIÇO DE CONVIVÊNCIA </w:t>
      </w:r>
      <w:r w:rsidR="004E32AC">
        <w:rPr>
          <w:rFonts w:ascii="Book Antiqua" w:hAnsi="Book Antiqua"/>
          <w:b/>
          <w:sz w:val="20"/>
          <w:szCs w:val="20"/>
          <w:u w:val="single"/>
        </w:rPr>
        <w:t>E FORTALECIMENTO DE VÍNCULOS PARA CRIANÇAS:</w:t>
      </w:r>
    </w:p>
    <w:p w14:paraId="1985C082" w14:textId="20913602" w:rsidR="004E32AC" w:rsidRDefault="006819E1" w:rsidP="004A66C1">
      <w:pPr>
        <w:tabs>
          <w:tab w:val="num" w:pos="0"/>
        </w:tabs>
        <w:spacing w:before="120" w:after="120"/>
        <w:rPr>
          <w:rFonts w:ascii="Book Antiqua" w:hAnsi="Book Antiqua"/>
          <w:b/>
          <w:sz w:val="20"/>
          <w:szCs w:val="20"/>
        </w:rPr>
      </w:pPr>
      <w:r w:rsidRPr="006819E1">
        <w:rPr>
          <w:rFonts w:ascii="Book Antiqua" w:hAnsi="Book Antiqua"/>
          <w:b/>
          <w:sz w:val="20"/>
          <w:szCs w:val="20"/>
        </w:rPr>
        <w:t xml:space="preserve">DESCRIÇÃO ESPECÍFICA DO SERVIÇO PARA </w:t>
      </w:r>
      <w:r w:rsidR="004E32AC">
        <w:rPr>
          <w:rFonts w:ascii="Book Antiqua" w:hAnsi="Book Antiqua"/>
          <w:b/>
          <w:sz w:val="20"/>
          <w:szCs w:val="20"/>
        </w:rPr>
        <w:t xml:space="preserve">CRIANÇAS </w:t>
      </w:r>
      <w:r w:rsidR="0021664D">
        <w:rPr>
          <w:rFonts w:ascii="Book Antiqua" w:hAnsi="Book Antiqua"/>
          <w:b/>
          <w:sz w:val="20"/>
          <w:szCs w:val="20"/>
        </w:rPr>
        <w:t>DE 5 A</w:t>
      </w:r>
      <w:r w:rsidR="007D2885">
        <w:rPr>
          <w:rFonts w:ascii="Book Antiqua" w:hAnsi="Book Antiqua"/>
          <w:b/>
          <w:sz w:val="20"/>
          <w:szCs w:val="20"/>
        </w:rPr>
        <w:t xml:space="preserve"> 11 ANOS</w:t>
      </w:r>
      <w:r w:rsidRPr="006819E1">
        <w:rPr>
          <w:rFonts w:ascii="Book Antiqua" w:hAnsi="Book Antiqua"/>
          <w:b/>
          <w:sz w:val="20"/>
          <w:szCs w:val="20"/>
        </w:rPr>
        <w:t xml:space="preserve">: </w:t>
      </w:r>
    </w:p>
    <w:p w14:paraId="76F85504" w14:textId="09799F24" w:rsidR="002809D1" w:rsidRDefault="006819E1" w:rsidP="004A66C1">
      <w:pPr>
        <w:tabs>
          <w:tab w:val="num" w:pos="0"/>
        </w:tabs>
        <w:spacing w:before="120" w:after="120"/>
        <w:rPr>
          <w:rFonts w:ascii="Book Antiqua" w:hAnsi="Book Antiqua"/>
          <w:sz w:val="20"/>
          <w:szCs w:val="20"/>
        </w:rPr>
      </w:pPr>
      <w:r w:rsidRPr="006819E1">
        <w:rPr>
          <w:rFonts w:ascii="Book Antiqua" w:hAnsi="Book Antiqua"/>
          <w:sz w:val="20"/>
          <w:szCs w:val="20"/>
        </w:rPr>
        <w:t>Tem por foco a constituição</w:t>
      </w:r>
      <w:r>
        <w:rPr>
          <w:rFonts w:ascii="Book Antiqua" w:hAnsi="Book Antiqua"/>
          <w:sz w:val="20"/>
          <w:szCs w:val="20"/>
        </w:rPr>
        <w:t xml:space="preserve"> de espaço de convivência, formação para a participação e cidadania, desenvo</w:t>
      </w:r>
      <w:r>
        <w:rPr>
          <w:rFonts w:ascii="Book Antiqua" w:hAnsi="Book Antiqua"/>
          <w:sz w:val="20"/>
          <w:szCs w:val="20"/>
        </w:rPr>
        <w:t>l</w:t>
      </w:r>
      <w:r>
        <w:rPr>
          <w:rFonts w:ascii="Book Antiqua" w:hAnsi="Book Antiqua"/>
          <w:sz w:val="20"/>
          <w:szCs w:val="20"/>
        </w:rPr>
        <w:t>vimento do protagonismo e da autonomia</w:t>
      </w:r>
      <w:r w:rsidR="00145B35">
        <w:rPr>
          <w:rFonts w:ascii="Book Antiqua" w:hAnsi="Book Antiqua"/>
          <w:sz w:val="20"/>
          <w:szCs w:val="20"/>
        </w:rPr>
        <w:t xml:space="preserve"> das crianças e adolescentes, a partir dos interesses, demandas e potencialidades dessa faixa etária. As intervenções devem ser pautadas em experiências lúdicas, culturais e esportivas como </w:t>
      </w:r>
      <w:r w:rsidR="002809D1">
        <w:rPr>
          <w:rFonts w:ascii="Book Antiqua" w:hAnsi="Book Antiqua"/>
          <w:sz w:val="20"/>
          <w:szCs w:val="20"/>
        </w:rPr>
        <w:t>formas de expressão, interação, aprendizagem, sociabilidade e proteção social. Inclui cria</w:t>
      </w:r>
      <w:r w:rsidR="002809D1">
        <w:rPr>
          <w:rFonts w:ascii="Book Antiqua" w:hAnsi="Book Antiqua"/>
          <w:sz w:val="20"/>
          <w:szCs w:val="20"/>
        </w:rPr>
        <w:t>n</w:t>
      </w:r>
      <w:r w:rsidR="002809D1">
        <w:rPr>
          <w:rFonts w:ascii="Book Antiqua" w:hAnsi="Book Antiqua"/>
          <w:sz w:val="20"/>
          <w:szCs w:val="20"/>
        </w:rPr>
        <w:t>ças e adolescentes com deficiência, retirados do trabalho infantil ou submetidos a outras violações, cujas at</w:t>
      </w:r>
      <w:r w:rsidR="002809D1">
        <w:rPr>
          <w:rFonts w:ascii="Book Antiqua" w:hAnsi="Book Antiqua"/>
          <w:sz w:val="20"/>
          <w:szCs w:val="20"/>
        </w:rPr>
        <w:t>i</w:t>
      </w:r>
      <w:r w:rsidR="002809D1">
        <w:rPr>
          <w:rFonts w:ascii="Book Antiqua" w:hAnsi="Book Antiqua"/>
          <w:sz w:val="20"/>
          <w:szCs w:val="20"/>
        </w:rPr>
        <w:t xml:space="preserve">vidades contribuem para </w:t>
      </w:r>
      <w:proofErr w:type="spellStart"/>
      <w:r w:rsidR="002809D1">
        <w:rPr>
          <w:rFonts w:ascii="Book Antiqua" w:hAnsi="Book Antiqua"/>
          <w:sz w:val="20"/>
          <w:szCs w:val="20"/>
        </w:rPr>
        <w:t>ressignificar</w:t>
      </w:r>
      <w:proofErr w:type="spellEnd"/>
      <w:r w:rsidR="002809D1">
        <w:rPr>
          <w:rFonts w:ascii="Book Antiqua" w:hAnsi="Book Antiqua"/>
          <w:sz w:val="20"/>
          <w:szCs w:val="20"/>
        </w:rPr>
        <w:t xml:space="preserve"> vivências de isolamento e de violação de direitos, bem como propiciar experiências favorecedoras do desenvolvimento de sociabilidades e na prevenção de situações de risco soc</w:t>
      </w:r>
      <w:r w:rsidR="002809D1">
        <w:rPr>
          <w:rFonts w:ascii="Book Antiqua" w:hAnsi="Book Antiqua"/>
          <w:sz w:val="20"/>
          <w:szCs w:val="20"/>
        </w:rPr>
        <w:t>i</w:t>
      </w:r>
      <w:r w:rsidR="002809D1">
        <w:rPr>
          <w:rFonts w:ascii="Book Antiqua" w:hAnsi="Book Antiqua"/>
          <w:sz w:val="20"/>
          <w:szCs w:val="20"/>
        </w:rPr>
        <w:t>al.</w:t>
      </w:r>
      <w:r w:rsidR="002809D1">
        <w:rPr>
          <w:rFonts w:ascii="Book Antiqua" w:hAnsi="Book Antiqua"/>
          <w:b/>
          <w:sz w:val="20"/>
          <w:szCs w:val="20"/>
        </w:rPr>
        <w:t xml:space="preserve"> </w:t>
      </w:r>
      <w:r w:rsidR="004E32AC">
        <w:rPr>
          <w:rFonts w:ascii="Book Antiqua" w:hAnsi="Book Antiqua"/>
          <w:b/>
          <w:sz w:val="20"/>
          <w:szCs w:val="20"/>
        </w:rPr>
        <w:tab/>
      </w:r>
    </w:p>
    <w:p w14:paraId="1B1D5060" w14:textId="77777777" w:rsidR="000362FD" w:rsidRDefault="00B56616" w:rsidP="004A66C1">
      <w:pPr>
        <w:tabs>
          <w:tab w:val="num" w:pos="0"/>
        </w:tabs>
        <w:spacing w:before="120" w:after="120"/>
        <w:rPr>
          <w:rFonts w:ascii="Book Antiqua" w:hAnsi="Book Antiqua"/>
          <w:sz w:val="20"/>
          <w:szCs w:val="20"/>
        </w:rPr>
      </w:pPr>
      <w:r>
        <w:rPr>
          <w:rFonts w:ascii="Book Antiqua" w:hAnsi="Book Antiqua"/>
          <w:sz w:val="20"/>
          <w:szCs w:val="20"/>
        </w:rPr>
        <w:tab/>
        <w:t>Entende-se nesse sentido que, convívio é parte da dinâmica social na qual se desenvolve o sentime</w:t>
      </w:r>
      <w:r>
        <w:rPr>
          <w:rFonts w:ascii="Book Antiqua" w:hAnsi="Book Antiqua"/>
          <w:sz w:val="20"/>
          <w:szCs w:val="20"/>
        </w:rPr>
        <w:t>n</w:t>
      </w:r>
      <w:r>
        <w:rPr>
          <w:rFonts w:ascii="Book Antiqua" w:hAnsi="Book Antiqua"/>
          <w:sz w:val="20"/>
          <w:szCs w:val="20"/>
        </w:rPr>
        <w:t>to de pertença, a construção da identidade e a afirmação</w:t>
      </w:r>
      <w:r w:rsidR="00E77D81">
        <w:rPr>
          <w:rFonts w:ascii="Book Antiqua" w:hAnsi="Book Antiqua"/>
          <w:sz w:val="20"/>
          <w:szCs w:val="20"/>
        </w:rPr>
        <w:t xml:space="preserve"> da individualidade. Por meio dele se realiza a transmissão dos códigos sociais e culturais e se estabelecem os valores que norteiam a vida em sociedade. É também por meio do convívio que se estabelecem e se solidificam</w:t>
      </w:r>
      <w:proofErr w:type="gramStart"/>
      <w:r w:rsidR="00E77D81">
        <w:rPr>
          <w:rFonts w:ascii="Book Antiqua" w:hAnsi="Book Antiqua"/>
          <w:sz w:val="20"/>
          <w:szCs w:val="20"/>
        </w:rPr>
        <w:t xml:space="preserve">  </w:t>
      </w:r>
      <w:proofErr w:type="gramEnd"/>
      <w:r w:rsidR="00E77D81">
        <w:rPr>
          <w:rFonts w:ascii="Book Antiqua" w:hAnsi="Book Antiqua"/>
          <w:sz w:val="20"/>
          <w:szCs w:val="20"/>
        </w:rPr>
        <w:t>os vínculos humanos, inicialmente no âmbito familiar, constituindo uma rede primária de relacionamentos que asseguram afeto, proteção e cuid</w:t>
      </w:r>
      <w:r w:rsidR="00E77D81">
        <w:rPr>
          <w:rFonts w:ascii="Book Antiqua" w:hAnsi="Book Antiqua"/>
          <w:sz w:val="20"/>
          <w:szCs w:val="20"/>
        </w:rPr>
        <w:t>a</w:t>
      </w:r>
      <w:r w:rsidR="00E77D81">
        <w:rPr>
          <w:rFonts w:ascii="Book Antiqua" w:hAnsi="Book Antiqua"/>
          <w:sz w:val="20"/>
          <w:szCs w:val="20"/>
        </w:rPr>
        <w:t>dos e, posteriormente, nos espaços comunitários, ampliando-se o leque destes relacionamentos e tecendo-se redes secundárias, essenciais ao desenvolvimento afetivo, cognitivo e social. A segurança sentida na conv</w:t>
      </w:r>
      <w:r w:rsidR="00E77D81">
        <w:rPr>
          <w:rFonts w:ascii="Book Antiqua" w:hAnsi="Book Antiqua"/>
          <w:sz w:val="20"/>
          <w:szCs w:val="20"/>
        </w:rPr>
        <w:t>i</w:t>
      </w:r>
      <w:r w:rsidR="00E77D81">
        <w:rPr>
          <w:rFonts w:ascii="Book Antiqua" w:hAnsi="Book Antiqua"/>
          <w:sz w:val="20"/>
          <w:szCs w:val="20"/>
        </w:rPr>
        <w:t xml:space="preserve">vência </w:t>
      </w:r>
      <w:r w:rsidR="000362FD">
        <w:rPr>
          <w:rFonts w:ascii="Book Antiqua" w:hAnsi="Book Antiqua"/>
          <w:sz w:val="20"/>
          <w:szCs w:val="20"/>
        </w:rPr>
        <w:t>familiar e comunitária oferecerá as bases necessárias para o amadurecimento e pra a constituição de uma vida adulta saudável (MDS e SEDH, 2006).</w:t>
      </w:r>
    </w:p>
    <w:p w14:paraId="0605D235" w14:textId="77777777" w:rsidR="000362FD" w:rsidRDefault="000362FD" w:rsidP="004A66C1">
      <w:pPr>
        <w:tabs>
          <w:tab w:val="num" w:pos="0"/>
        </w:tabs>
        <w:spacing w:before="120" w:after="120"/>
        <w:rPr>
          <w:rFonts w:ascii="Book Antiqua" w:hAnsi="Book Antiqua"/>
          <w:sz w:val="20"/>
          <w:szCs w:val="20"/>
        </w:rPr>
      </w:pPr>
      <w:r>
        <w:rPr>
          <w:rFonts w:ascii="Book Antiqua" w:hAnsi="Book Antiqua"/>
          <w:sz w:val="20"/>
          <w:szCs w:val="20"/>
        </w:rPr>
        <w:lastRenderedPageBreak/>
        <w:tab/>
        <w:t xml:space="preserve">O público global para do serviço (SCFV) a ser trabalhado </w:t>
      </w:r>
      <w:proofErr w:type="spellStart"/>
      <w:r>
        <w:rPr>
          <w:rFonts w:ascii="Book Antiqua" w:hAnsi="Book Antiqua"/>
          <w:sz w:val="20"/>
          <w:szCs w:val="20"/>
        </w:rPr>
        <w:t>contitui-se</w:t>
      </w:r>
      <w:proofErr w:type="spellEnd"/>
      <w:r>
        <w:rPr>
          <w:rFonts w:ascii="Book Antiqua" w:hAnsi="Book Antiqua"/>
          <w:sz w:val="20"/>
          <w:szCs w:val="20"/>
        </w:rPr>
        <w:t xml:space="preserve"> de famílias em situação de vu</w:t>
      </w:r>
      <w:r>
        <w:rPr>
          <w:rFonts w:ascii="Book Antiqua" w:hAnsi="Book Antiqua"/>
          <w:sz w:val="20"/>
          <w:szCs w:val="20"/>
        </w:rPr>
        <w:t>l</w:t>
      </w:r>
      <w:r>
        <w:rPr>
          <w:rFonts w:ascii="Book Antiqua" w:hAnsi="Book Antiqua"/>
          <w:sz w:val="20"/>
          <w:szCs w:val="20"/>
        </w:rPr>
        <w:t>nerabilidade e risco social que apresentem demandas</w:t>
      </w:r>
      <w:proofErr w:type="gramStart"/>
      <w:r>
        <w:rPr>
          <w:rFonts w:ascii="Book Antiqua" w:hAnsi="Book Antiqua"/>
          <w:sz w:val="20"/>
          <w:szCs w:val="20"/>
        </w:rPr>
        <w:t xml:space="preserve">  </w:t>
      </w:r>
      <w:proofErr w:type="gramEnd"/>
      <w:r>
        <w:rPr>
          <w:rFonts w:ascii="Book Antiqua" w:hAnsi="Book Antiqua"/>
          <w:sz w:val="20"/>
          <w:szCs w:val="20"/>
        </w:rPr>
        <w:t>que podem ser caracterizadas da seguinte forma:</w:t>
      </w:r>
    </w:p>
    <w:p w14:paraId="00E8A80A" w14:textId="038306BD" w:rsidR="000362FD" w:rsidRDefault="000362FD" w:rsidP="004A66C1">
      <w:pPr>
        <w:tabs>
          <w:tab w:val="num" w:pos="0"/>
        </w:tabs>
        <w:spacing w:before="120" w:after="120"/>
        <w:rPr>
          <w:rFonts w:ascii="Book Antiqua" w:hAnsi="Book Antiqua"/>
          <w:sz w:val="20"/>
          <w:szCs w:val="20"/>
        </w:rPr>
      </w:pPr>
      <w:r>
        <w:rPr>
          <w:rFonts w:ascii="Book Antiqua" w:hAnsi="Book Antiqua"/>
          <w:sz w:val="20"/>
          <w:szCs w:val="20"/>
        </w:rPr>
        <w:tab/>
        <w:t>- Crianças e adolescentes encaminhados pelos serviços</w:t>
      </w:r>
      <w:proofErr w:type="gramStart"/>
      <w:r>
        <w:rPr>
          <w:rFonts w:ascii="Book Antiqua" w:hAnsi="Book Antiqua"/>
          <w:sz w:val="20"/>
          <w:szCs w:val="20"/>
        </w:rPr>
        <w:t xml:space="preserve">  </w:t>
      </w:r>
      <w:proofErr w:type="gramEnd"/>
      <w:r>
        <w:rPr>
          <w:rFonts w:ascii="Book Antiqua" w:hAnsi="Book Antiqua"/>
          <w:sz w:val="20"/>
          <w:szCs w:val="20"/>
        </w:rPr>
        <w:t xml:space="preserve">do CRAS e CREAS e setor de Benefícios Eventuais: São </w:t>
      </w:r>
      <w:r w:rsidR="004B72AF">
        <w:rPr>
          <w:rFonts w:ascii="Book Antiqua" w:hAnsi="Book Antiqua"/>
          <w:sz w:val="20"/>
          <w:szCs w:val="20"/>
        </w:rPr>
        <w:t>usuários do Serviço de Convivência  e Fortalecimento de Vínculos as crianças e os adolesce</w:t>
      </w:r>
      <w:r w:rsidR="004B72AF">
        <w:rPr>
          <w:rFonts w:ascii="Book Antiqua" w:hAnsi="Book Antiqua"/>
          <w:sz w:val="20"/>
          <w:szCs w:val="20"/>
        </w:rPr>
        <w:t>n</w:t>
      </w:r>
      <w:r w:rsidR="004B72AF">
        <w:rPr>
          <w:rFonts w:ascii="Book Antiqua" w:hAnsi="Book Antiqua"/>
          <w:sz w:val="20"/>
          <w:szCs w:val="20"/>
        </w:rPr>
        <w:t xml:space="preserve">tes de </w:t>
      </w:r>
      <w:r w:rsidR="00D571FE">
        <w:rPr>
          <w:rFonts w:ascii="Book Antiqua" w:hAnsi="Book Antiqua"/>
          <w:sz w:val="20"/>
          <w:szCs w:val="20"/>
        </w:rPr>
        <w:t>5</w:t>
      </w:r>
      <w:r w:rsidR="004B72AF">
        <w:rPr>
          <w:rFonts w:ascii="Book Antiqua" w:hAnsi="Book Antiqua"/>
          <w:sz w:val="20"/>
          <w:szCs w:val="20"/>
        </w:rPr>
        <w:t xml:space="preserve"> a 1</w:t>
      </w:r>
      <w:r w:rsidR="00D571FE">
        <w:rPr>
          <w:rFonts w:ascii="Book Antiqua" w:hAnsi="Book Antiqua"/>
          <w:sz w:val="20"/>
          <w:szCs w:val="20"/>
        </w:rPr>
        <w:t>1</w:t>
      </w:r>
      <w:r w:rsidR="004B72AF">
        <w:rPr>
          <w:rFonts w:ascii="Book Antiqua" w:hAnsi="Book Antiqua"/>
          <w:sz w:val="20"/>
          <w:szCs w:val="20"/>
        </w:rPr>
        <w:t xml:space="preserve"> anos, em especial: </w:t>
      </w:r>
      <w:r w:rsidR="00121284">
        <w:rPr>
          <w:rFonts w:ascii="Book Antiqua" w:hAnsi="Book Antiqua"/>
          <w:sz w:val="20"/>
          <w:szCs w:val="20"/>
        </w:rPr>
        <w:t xml:space="preserve"> - </w:t>
      </w:r>
      <w:r w:rsidR="004B72AF">
        <w:rPr>
          <w:rFonts w:ascii="Book Antiqua" w:hAnsi="Book Antiqua"/>
          <w:sz w:val="20"/>
          <w:szCs w:val="20"/>
        </w:rPr>
        <w:t xml:space="preserve">Crianças e adolescentes encaminhados pela Proteção Social Especial, com prioridade para aqueles retirados do trabalho infantil; e pelo PAEFI,  em especial aqueles reconduzidos ao convívio familiar após medida protetiva de </w:t>
      </w:r>
      <w:r w:rsidR="00121284">
        <w:rPr>
          <w:rFonts w:ascii="Book Antiqua" w:hAnsi="Book Antiqua"/>
          <w:sz w:val="20"/>
          <w:szCs w:val="20"/>
        </w:rPr>
        <w:t>acolhimento; - Crianças e adolescentes com deficiência , com pr</w:t>
      </w:r>
      <w:r w:rsidR="00121284">
        <w:rPr>
          <w:rFonts w:ascii="Book Antiqua" w:hAnsi="Book Antiqua"/>
          <w:sz w:val="20"/>
          <w:szCs w:val="20"/>
        </w:rPr>
        <w:t>i</w:t>
      </w:r>
      <w:r w:rsidR="00121284">
        <w:rPr>
          <w:rFonts w:ascii="Book Antiqua" w:hAnsi="Book Antiqua"/>
          <w:sz w:val="20"/>
          <w:szCs w:val="20"/>
        </w:rPr>
        <w:t xml:space="preserve">oridade para as </w:t>
      </w:r>
      <w:proofErr w:type="spellStart"/>
      <w:r w:rsidR="00121284">
        <w:rPr>
          <w:rFonts w:ascii="Book Antiqua" w:hAnsi="Book Antiqua"/>
          <w:sz w:val="20"/>
          <w:szCs w:val="20"/>
        </w:rPr>
        <w:t>beneficárias</w:t>
      </w:r>
      <w:proofErr w:type="spellEnd"/>
      <w:r w:rsidR="00121284">
        <w:rPr>
          <w:rFonts w:ascii="Book Antiqua" w:hAnsi="Book Antiqua"/>
          <w:sz w:val="20"/>
          <w:szCs w:val="20"/>
        </w:rPr>
        <w:t xml:space="preserve"> do BPC; - Crianças e adolescentes cujas famílias são beneficiárias de transferê</w:t>
      </w:r>
      <w:r w:rsidR="00121284">
        <w:rPr>
          <w:rFonts w:ascii="Book Antiqua" w:hAnsi="Book Antiqua"/>
          <w:sz w:val="20"/>
          <w:szCs w:val="20"/>
        </w:rPr>
        <w:t>n</w:t>
      </w:r>
      <w:r w:rsidR="00121284">
        <w:rPr>
          <w:rFonts w:ascii="Book Antiqua" w:hAnsi="Book Antiqua"/>
          <w:sz w:val="20"/>
          <w:szCs w:val="20"/>
        </w:rPr>
        <w:t>cia de renda; - Crianças e adolescentes de famílias com precário acesso a renda e a serviços públicos.</w:t>
      </w:r>
    </w:p>
    <w:p w14:paraId="05CCBD94" w14:textId="77777777" w:rsidR="00121284" w:rsidRDefault="00121284" w:rsidP="00E411B7">
      <w:pPr>
        <w:spacing w:before="120" w:after="120"/>
        <w:rPr>
          <w:rFonts w:ascii="Book Antiqua" w:hAnsi="Book Antiqua"/>
          <w:b/>
          <w:sz w:val="20"/>
          <w:szCs w:val="20"/>
        </w:rPr>
      </w:pPr>
    </w:p>
    <w:p w14:paraId="1C291832" w14:textId="4F81E07D" w:rsidR="003C0777" w:rsidRPr="00E05C3B" w:rsidRDefault="002609EC" w:rsidP="00E411B7">
      <w:pPr>
        <w:spacing w:before="120" w:after="120"/>
        <w:rPr>
          <w:rFonts w:ascii="Book Antiqua" w:hAnsi="Book Antiqua"/>
          <w:b/>
          <w:bCs/>
          <w:sz w:val="20"/>
          <w:szCs w:val="20"/>
        </w:rPr>
      </w:pPr>
      <w:r w:rsidRPr="00E05C3B">
        <w:rPr>
          <w:rFonts w:ascii="Book Antiqua" w:hAnsi="Book Antiqua"/>
          <w:b/>
          <w:sz w:val="20"/>
          <w:szCs w:val="20"/>
        </w:rPr>
        <w:t>4.</w:t>
      </w:r>
      <w:r w:rsidRPr="00E05C3B">
        <w:rPr>
          <w:rFonts w:ascii="Book Antiqua" w:hAnsi="Book Antiqua"/>
          <w:sz w:val="20"/>
          <w:szCs w:val="20"/>
        </w:rPr>
        <w:t xml:space="preserve"> </w:t>
      </w:r>
      <w:r w:rsidR="003C0777" w:rsidRPr="00E05C3B">
        <w:rPr>
          <w:rFonts w:ascii="Book Antiqua" w:hAnsi="Book Antiqua"/>
          <w:b/>
          <w:bCs/>
          <w:sz w:val="20"/>
          <w:szCs w:val="20"/>
        </w:rPr>
        <w:t>OBJETIVOS</w:t>
      </w:r>
    </w:p>
    <w:p w14:paraId="6F91FDB8" w14:textId="77777777" w:rsidR="00603E38" w:rsidRPr="00E05C3B" w:rsidRDefault="00603E38" w:rsidP="00E411B7">
      <w:pPr>
        <w:spacing w:before="120" w:after="120"/>
        <w:rPr>
          <w:rFonts w:ascii="Book Antiqua" w:hAnsi="Book Antiqua"/>
          <w:b/>
          <w:color w:val="000000" w:themeColor="text1"/>
          <w:sz w:val="20"/>
          <w:szCs w:val="20"/>
        </w:rPr>
      </w:pPr>
      <w:r w:rsidRPr="00E05C3B">
        <w:rPr>
          <w:rFonts w:ascii="Book Antiqua" w:hAnsi="Book Antiqua"/>
          <w:b/>
          <w:color w:val="000000" w:themeColor="text1"/>
          <w:sz w:val="20"/>
          <w:szCs w:val="20"/>
        </w:rPr>
        <w:t>4</w:t>
      </w:r>
      <w:r w:rsidR="00E411B7" w:rsidRPr="00E05C3B">
        <w:rPr>
          <w:rFonts w:ascii="Book Antiqua" w:hAnsi="Book Antiqua"/>
          <w:b/>
          <w:color w:val="000000" w:themeColor="text1"/>
          <w:sz w:val="20"/>
          <w:szCs w:val="20"/>
        </w:rPr>
        <w:t>.1.</w:t>
      </w:r>
      <w:r w:rsidRPr="00E05C3B">
        <w:rPr>
          <w:rFonts w:ascii="Book Antiqua" w:hAnsi="Book Antiqua"/>
          <w:b/>
          <w:color w:val="000000" w:themeColor="text1"/>
          <w:sz w:val="20"/>
          <w:szCs w:val="20"/>
        </w:rPr>
        <w:t xml:space="preserve"> Do Objetivo Geral</w:t>
      </w:r>
    </w:p>
    <w:p w14:paraId="1FF5ED7D" w14:textId="0980D97E" w:rsidR="00E411B7" w:rsidRPr="00E05C3B" w:rsidRDefault="00DE232E" w:rsidP="00E411B7">
      <w:pPr>
        <w:spacing w:before="120" w:after="120"/>
        <w:rPr>
          <w:rFonts w:ascii="Book Antiqua" w:hAnsi="Book Antiqua"/>
          <w:b/>
          <w:sz w:val="20"/>
          <w:szCs w:val="20"/>
        </w:rPr>
      </w:pPr>
      <w:r w:rsidRPr="00E05C3B">
        <w:rPr>
          <w:rFonts w:ascii="Book Antiqua" w:hAnsi="Book Antiqua"/>
          <w:sz w:val="20"/>
          <w:szCs w:val="20"/>
        </w:rPr>
        <w:t xml:space="preserve">Ofertar </w:t>
      </w:r>
      <w:r w:rsidR="00003E96">
        <w:rPr>
          <w:rFonts w:ascii="Book Antiqua" w:hAnsi="Book Antiqua"/>
          <w:sz w:val="20"/>
          <w:szCs w:val="20"/>
        </w:rPr>
        <w:t>S</w:t>
      </w:r>
      <w:r w:rsidRPr="00E05C3B">
        <w:rPr>
          <w:rFonts w:ascii="Book Antiqua" w:hAnsi="Book Antiqua"/>
          <w:sz w:val="20"/>
          <w:szCs w:val="20"/>
        </w:rPr>
        <w:t xml:space="preserve">erviço de Convivência e Fortalecimento de Vínculos para Crianças </w:t>
      </w:r>
      <w:r w:rsidR="00003E96">
        <w:rPr>
          <w:rFonts w:ascii="Book Antiqua" w:hAnsi="Book Antiqua"/>
          <w:sz w:val="20"/>
          <w:szCs w:val="20"/>
        </w:rPr>
        <w:t xml:space="preserve">de forma </w:t>
      </w:r>
      <w:proofErr w:type="spellStart"/>
      <w:r w:rsidR="00003E96">
        <w:rPr>
          <w:rFonts w:ascii="Book Antiqua" w:hAnsi="Book Antiqua"/>
          <w:sz w:val="20"/>
          <w:szCs w:val="20"/>
        </w:rPr>
        <w:t>territ</w:t>
      </w:r>
      <w:r w:rsidR="00003E96">
        <w:rPr>
          <w:rFonts w:ascii="Book Antiqua" w:hAnsi="Book Antiqua"/>
          <w:sz w:val="20"/>
          <w:szCs w:val="20"/>
        </w:rPr>
        <w:t>o</w:t>
      </w:r>
      <w:r w:rsidR="00003E96">
        <w:rPr>
          <w:rFonts w:ascii="Book Antiqua" w:hAnsi="Book Antiqua"/>
          <w:sz w:val="20"/>
          <w:szCs w:val="20"/>
        </w:rPr>
        <w:t>ri</w:t>
      </w:r>
      <w:r w:rsidR="001E5406">
        <w:rPr>
          <w:rFonts w:ascii="Book Antiqua" w:hAnsi="Book Antiqua"/>
          <w:sz w:val="20"/>
          <w:szCs w:val="20"/>
        </w:rPr>
        <w:t>a</w:t>
      </w:r>
      <w:r w:rsidR="00003E96">
        <w:rPr>
          <w:rFonts w:ascii="Book Antiqua" w:hAnsi="Book Antiqua"/>
          <w:sz w:val="20"/>
          <w:szCs w:val="20"/>
        </w:rPr>
        <w:t>lizada</w:t>
      </w:r>
      <w:proofErr w:type="spellEnd"/>
      <w:r w:rsidR="00003E96">
        <w:rPr>
          <w:rFonts w:ascii="Book Antiqua" w:hAnsi="Book Antiqua"/>
          <w:sz w:val="20"/>
          <w:szCs w:val="20"/>
        </w:rPr>
        <w:t xml:space="preserve">, </w:t>
      </w:r>
      <w:r w:rsidR="00992C27">
        <w:rPr>
          <w:rFonts w:ascii="Book Antiqua" w:hAnsi="Book Antiqua"/>
          <w:sz w:val="20"/>
          <w:szCs w:val="20"/>
        </w:rPr>
        <w:t>bem como propiciar vivências para o alcance de autonomia e protagonismo social, estimulando a participação na vida pública do território e desenvolver competências para a compreensão crítica da realidade social e do mundo contemporâneo.</w:t>
      </w:r>
    </w:p>
    <w:p w14:paraId="38A4A1E3" w14:textId="77777777" w:rsidR="002609EC" w:rsidRDefault="002609EC" w:rsidP="00E411B7">
      <w:pPr>
        <w:spacing w:before="120" w:after="120"/>
        <w:rPr>
          <w:rFonts w:ascii="Book Antiqua" w:eastAsia="Times New Roman" w:hAnsi="Book Antiqua"/>
          <w:b/>
          <w:bCs/>
          <w:sz w:val="20"/>
          <w:szCs w:val="20"/>
          <w:lang w:eastAsia="pt-BR"/>
        </w:rPr>
      </w:pPr>
      <w:r w:rsidRPr="00E05C3B">
        <w:rPr>
          <w:rFonts w:ascii="Book Antiqua" w:hAnsi="Book Antiqua"/>
          <w:b/>
          <w:sz w:val="20"/>
          <w:szCs w:val="20"/>
        </w:rPr>
        <w:t>4.2</w:t>
      </w:r>
      <w:r w:rsidRPr="00E05C3B">
        <w:rPr>
          <w:rFonts w:ascii="Book Antiqua" w:eastAsia="Times New Roman" w:hAnsi="Book Antiqua"/>
          <w:sz w:val="20"/>
          <w:szCs w:val="20"/>
          <w:lang w:eastAsia="pt-BR"/>
        </w:rPr>
        <w:t xml:space="preserve">. </w:t>
      </w:r>
      <w:r w:rsidRPr="00332B7B">
        <w:rPr>
          <w:rFonts w:ascii="Book Antiqua" w:eastAsia="Times New Roman" w:hAnsi="Book Antiqua"/>
          <w:b/>
          <w:bCs/>
          <w:sz w:val="20"/>
          <w:szCs w:val="20"/>
          <w:lang w:eastAsia="pt-BR"/>
        </w:rPr>
        <w:t>Dos Objetivos Específicos</w:t>
      </w:r>
    </w:p>
    <w:p w14:paraId="20CB8CAF" w14:textId="5B8DF106" w:rsidR="004E32AC" w:rsidRPr="00332B7B" w:rsidRDefault="004E32AC" w:rsidP="00E411B7">
      <w:pPr>
        <w:spacing w:before="120" w:after="120"/>
        <w:rPr>
          <w:rFonts w:ascii="Book Antiqua" w:eastAsia="Times New Roman" w:hAnsi="Book Antiqua"/>
          <w:b/>
          <w:bCs/>
          <w:sz w:val="20"/>
          <w:szCs w:val="20"/>
          <w:lang w:eastAsia="pt-BR"/>
        </w:rPr>
      </w:pPr>
      <w:r>
        <w:rPr>
          <w:rFonts w:ascii="Book Antiqua" w:eastAsia="Times New Roman" w:hAnsi="Book Antiqua"/>
          <w:b/>
          <w:bCs/>
          <w:sz w:val="20"/>
          <w:szCs w:val="20"/>
          <w:lang w:eastAsia="pt-BR"/>
        </w:rPr>
        <w:t xml:space="preserve">OBJETIVOS ESPECÍFICOS PARA CRIANÇAS </w:t>
      </w:r>
      <w:r w:rsidR="00D571FE">
        <w:rPr>
          <w:rFonts w:ascii="Book Antiqua" w:eastAsia="Times New Roman" w:hAnsi="Book Antiqua"/>
          <w:b/>
          <w:bCs/>
          <w:sz w:val="20"/>
          <w:szCs w:val="20"/>
          <w:lang w:eastAsia="pt-BR"/>
        </w:rPr>
        <w:t>DE 5 A 11 ANOS</w:t>
      </w:r>
      <w:r>
        <w:rPr>
          <w:rFonts w:ascii="Book Antiqua" w:eastAsia="Times New Roman" w:hAnsi="Book Antiqua"/>
          <w:b/>
          <w:bCs/>
          <w:sz w:val="20"/>
          <w:szCs w:val="20"/>
          <w:lang w:eastAsia="pt-BR"/>
        </w:rPr>
        <w:t>:</w:t>
      </w:r>
    </w:p>
    <w:p w14:paraId="12245D2B" w14:textId="77777777" w:rsidR="00DE232E" w:rsidRPr="00E05C3B" w:rsidRDefault="006C7FE7" w:rsidP="00332B7B">
      <w:pPr>
        <w:pStyle w:val="PargrafodaLista"/>
        <w:numPr>
          <w:ilvl w:val="0"/>
          <w:numId w:val="34"/>
        </w:numPr>
        <w:spacing w:before="120" w:after="120"/>
        <w:ind w:left="426"/>
        <w:rPr>
          <w:rFonts w:ascii="Book Antiqua" w:hAnsi="Book Antiqua" w:cs="Times New Roman"/>
          <w:sz w:val="20"/>
          <w:szCs w:val="20"/>
        </w:rPr>
      </w:pPr>
      <w:r w:rsidRPr="00E05C3B">
        <w:rPr>
          <w:rFonts w:ascii="Book Antiqua" w:hAnsi="Book Antiqua" w:cs="Times New Roman"/>
          <w:sz w:val="20"/>
          <w:szCs w:val="20"/>
        </w:rPr>
        <w:t>Complementar as ações da família e comunidade na proteção e desenvolvimento de crianças e adole</w:t>
      </w:r>
      <w:r w:rsidRPr="00E05C3B">
        <w:rPr>
          <w:rFonts w:ascii="Book Antiqua" w:hAnsi="Book Antiqua" w:cs="Times New Roman"/>
          <w:sz w:val="20"/>
          <w:szCs w:val="20"/>
        </w:rPr>
        <w:t>s</w:t>
      </w:r>
      <w:r w:rsidRPr="00E05C3B">
        <w:rPr>
          <w:rFonts w:ascii="Book Antiqua" w:hAnsi="Book Antiqua" w:cs="Times New Roman"/>
          <w:sz w:val="20"/>
          <w:szCs w:val="20"/>
        </w:rPr>
        <w:t>centes e no fortalecimento de vínculos familiares e sociais;</w:t>
      </w:r>
    </w:p>
    <w:p w14:paraId="1816F165" w14:textId="77777777" w:rsidR="006C7FE7" w:rsidRPr="00E05C3B" w:rsidRDefault="006C7FE7" w:rsidP="00332B7B">
      <w:pPr>
        <w:pStyle w:val="PargrafodaLista"/>
        <w:numPr>
          <w:ilvl w:val="0"/>
          <w:numId w:val="34"/>
        </w:numPr>
        <w:spacing w:before="120" w:after="120"/>
        <w:ind w:left="426"/>
        <w:jc w:val="both"/>
        <w:rPr>
          <w:rFonts w:ascii="Book Antiqua" w:hAnsi="Book Antiqua" w:cs="Times New Roman"/>
          <w:sz w:val="20"/>
          <w:szCs w:val="20"/>
        </w:rPr>
      </w:pPr>
      <w:r w:rsidRPr="00E05C3B">
        <w:rPr>
          <w:rFonts w:ascii="Book Antiqua" w:hAnsi="Book Antiqua" w:cs="Times New Roman"/>
          <w:sz w:val="20"/>
          <w:szCs w:val="20"/>
        </w:rPr>
        <w:t>Assegurar espaços de referência para o convívio grupal, comunitário e social e o desenvolvimento de relações de afetividade, solidariedade e respeito mútuo;</w:t>
      </w:r>
    </w:p>
    <w:p w14:paraId="43378110" w14:textId="5CD6AA2C" w:rsidR="006C7FE7" w:rsidRPr="00E05C3B" w:rsidRDefault="006C7FE7" w:rsidP="00332B7B">
      <w:pPr>
        <w:pStyle w:val="PargrafodaLista"/>
        <w:numPr>
          <w:ilvl w:val="0"/>
          <w:numId w:val="34"/>
        </w:numPr>
        <w:spacing w:before="120" w:after="120"/>
        <w:ind w:left="426"/>
        <w:jc w:val="both"/>
        <w:rPr>
          <w:rFonts w:ascii="Book Antiqua" w:hAnsi="Book Antiqua" w:cs="Times New Roman"/>
          <w:sz w:val="20"/>
          <w:szCs w:val="20"/>
        </w:rPr>
      </w:pPr>
      <w:r w:rsidRPr="00E05C3B">
        <w:rPr>
          <w:rFonts w:ascii="Book Antiqua" w:hAnsi="Book Antiqua" w:cs="Times New Roman"/>
          <w:sz w:val="20"/>
          <w:szCs w:val="20"/>
        </w:rPr>
        <w:t>Possibilitar a ampliação do universo informacional, artístico e cultural das crianças e adolescentes, bem como estimular o desenvolvimento de potencialidades, habilidades, talentos e propiciar sua formação cidadã;</w:t>
      </w:r>
    </w:p>
    <w:p w14:paraId="435F26B1" w14:textId="77777777" w:rsidR="006C7FE7" w:rsidRPr="00E05C3B" w:rsidRDefault="006C7FE7" w:rsidP="00332B7B">
      <w:pPr>
        <w:pStyle w:val="PargrafodaLista"/>
        <w:numPr>
          <w:ilvl w:val="0"/>
          <w:numId w:val="34"/>
        </w:numPr>
        <w:spacing w:before="120" w:after="120"/>
        <w:ind w:left="426"/>
        <w:jc w:val="both"/>
        <w:rPr>
          <w:rFonts w:ascii="Book Antiqua" w:hAnsi="Book Antiqua" w:cs="Times New Roman"/>
          <w:sz w:val="20"/>
          <w:szCs w:val="20"/>
        </w:rPr>
      </w:pPr>
      <w:r w:rsidRPr="00E05C3B">
        <w:rPr>
          <w:rFonts w:ascii="Book Antiqua" w:hAnsi="Book Antiqua" w:cs="Times New Roman"/>
          <w:sz w:val="20"/>
          <w:szCs w:val="20"/>
        </w:rPr>
        <w:t>Estimular a participação na vida pública do território e desenvolver competências para a compreensão crítica da realidade social e do mundo contemporâneo;</w:t>
      </w:r>
    </w:p>
    <w:p w14:paraId="345C3303" w14:textId="77777777" w:rsidR="006C7FE7" w:rsidRPr="00E05C3B" w:rsidRDefault="006C7FE7" w:rsidP="00332B7B">
      <w:pPr>
        <w:pStyle w:val="PargrafodaLista"/>
        <w:numPr>
          <w:ilvl w:val="0"/>
          <w:numId w:val="34"/>
        </w:numPr>
        <w:spacing w:before="120" w:after="120"/>
        <w:ind w:left="426"/>
        <w:jc w:val="both"/>
        <w:rPr>
          <w:rFonts w:ascii="Book Antiqua" w:hAnsi="Book Antiqua" w:cs="Times New Roman"/>
          <w:sz w:val="20"/>
          <w:szCs w:val="20"/>
        </w:rPr>
      </w:pPr>
      <w:r w:rsidRPr="00E05C3B">
        <w:rPr>
          <w:rFonts w:ascii="Book Antiqua" w:hAnsi="Book Antiqua" w:cs="Times New Roman"/>
          <w:sz w:val="20"/>
          <w:szCs w:val="20"/>
        </w:rPr>
        <w:t>Contribuir para a inserção, reinserção e permanência do jovem no sistema educacional.</w:t>
      </w:r>
    </w:p>
    <w:p w14:paraId="501DC458" w14:textId="77777777" w:rsidR="003C0777" w:rsidRPr="00E05C3B" w:rsidRDefault="00616FB3" w:rsidP="00616FB3">
      <w:pPr>
        <w:pStyle w:val="Standard"/>
        <w:tabs>
          <w:tab w:val="left" w:pos="284"/>
          <w:tab w:val="left" w:pos="567"/>
        </w:tabs>
        <w:spacing w:before="120" w:after="120" w:line="276" w:lineRule="auto"/>
        <w:jc w:val="both"/>
        <w:rPr>
          <w:rFonts w:ascii="Book Antiqua" w:hAnsi="Book Antiqua"/>
          <w:b/>
          <w:sz w:val="20"/>
          <w:szCs w:val="20"/>
        </w:rPr>
      </w:pPr>
      <w:r w:rsidRPr="00E05C3B">
        <w:rPr>
          <w:rFonts w:ascii="Book Antiqua" w:hAnsi="Book Antiqua"/>
          <w:b/>
          <w:sz w:val="20"/>
          <w:szCs w:val="20"/>
        </w:rPr>
        <w:t xml:space="preserve">5. </w:t>
      </w:r>
      <w:r w:rsidR="003C0777" w:rsidRPr="00E05C3B">
        <w:rPr>
          <w:rFonts w:ascii="Book Antiqua" w:hAnsi="Book Antiqua"/>
          <w:b/>
          <w:sz w:val="20"/>
          <w:szCs w:val="20"/>
        </w:rPr>
        <w:t xml:space="preserve">DOS RECURSOS FINANCEIROS </w:t>
      </w:r>
    </w:p>
    <w:p w14:paraId="1DBCDD83" w14:textId="6B726329" w:rsidR="00171CE6" w:rsidRPr="00E05C3B" w:rsidRDefault="004613A3" w:rsidP="001E5406">
      <w:pPr>
        <w:pStyle w:val="Standard"/>
        <w:tabs>
          <w:tab w:val="left" w:pos="284"/>
          <w:tab w:val="left" w:pos="851"/>
        </w:tabs>
        <w:spacing w:before="120" w:after="120" w:line="276" w:lineRule="auto"/>
        <w:jc w:val="both"/>
        <w:rPr>
          <w:rFonts w:ascii="Book Antiqua" w:hAnsi="Book Antiqua"/>
          <w:sz w:val="20"/>
          <w:szCs w:val="20"/>
        </w:rPr>
      </w:pPr>
      <w:r w:rsidRPr="00E05C3B">
        <w:rPr>
          <w:rFonts w:ascii="Book Antiqua" w:hAnsi="Book Antiqua"/>
          <w:b/>
          <w:sz w:val="20"/>
          <w:szCs w:val="20"/>
        </w:rPr>
        <w:t>5.1.</w:t>
      </w:r>
      <w:r w:rsidRPr="00E05C3B">
        <w:rPr>
          <w:rFonts w:ascii="Book Antiqua" w:hAnsi="Book Antiqua"/>
          <w:sz w:val="20"/>
          <w:szCs w:val="20"/>
        </w:rPr>
        <w:t xml:space="preserve"> </w:t>
      </w:r>
      <w:r w:rsidR="00171CE6" w:rsidRPr="00E05C3B">
        <w:rPr>
          <w:rFonts w:ascii="Book Antiqua" w:hAnsi="Book Antiqua"/>
          <w:sz w:val="20"/>
          <w:szCs w:val="20"/>
        </w:rPr>
        <w:t xml:space="preserve">Para este chamamento público estão previstos recursos no montante de </w:t>
      </w:r>
      <w:r w:rsidR="00171CE6" w:rsidRPr="00E05C3B">
        <w:rPr>
          <w:rFonts w:ascii="Book Antiqua" w:hAnsi="Book Antiqua"/>
          <w:b/>
          <w:sz w:val="20"/>
          <w:szCs w:val="20"/>
        </w:rPr>
        <w:t xml:space="preserve">R$ </w:t>
      </w:r>
      <w:r w:rsidR="001E5406">
        <w:rPr>
          <w:rFonts w:ascii="Book Antiqua" w:hAnsi="Book Antiqua"/>
          <w:b/>
          <w:sz w:val="20"/>
          <w:szCs w:val="20"/>
        </w:rPr>
        <w:t>2</w:t>
      </w:r>
      <w:r w:rsidR="00171CE6" w:rsidRPr="00E05C3B">
        <w:rPr>
          <w:rFonts w:ascii="Book Antiqua" w:hAnsi="Book Antiqua"/>
          <w:b/>
          <w:sz w:val="20"/>
          <w:szCs w:val="20"/>
        </w:rPr>
        <w:t>0.000,00 (</w:t>
      </w:r>
      <w:r w:rsidR="001E5406">
        <w:rPr>
          <w:rFonts w:ascii="Book Antiqua" w:hAnsi="Book Antiqua"/>
          <w:b/>
          <w:sz w:val="20"/>
          <w:szCs w:val="20"/>
        </w:rPr>
        <w:t>vinte</w:t>
      </w:r>
      <w:r w:rsidR="00171CE6" w:rsidRPr="00E05C3B">
        <w:rPr>
          <w:rFonts w:ascii="Book Antiqua" w:hAnsi="Book Antiqua"/>
          <w:b/>
          <w:sz w:val="20"/>
          <w:szCs w:val="20"/>
        </w:rPr>
        <w:t xml:space="preserve"> mil reais)</w:t>
      </w:r>
      <w:r w:rsidR="00171CE6" w:rsidRPr="00E05C3B">
        <w:rPr>
          <w:rFonts w:ascii="Book Antiqua" w:hAnsi="Book Antiqua"/>
          <w:sz w:val="20"/>
          <w:szCs w:val="20"/>
        </w:rPr>
        <w:t xml:space="preserve">, oriundos do Tesouro Municipal. </w:t>
      </w:r>
    </w:p>
    <w:p w14:paraId="6E129F7B" w14:textId="712E0DA8" w:rsidR="002609EC" w:rsidRPr="00E05C3B" w:rsidRDefault="0081139F" w:rsidP="00E411B7">
      <w:pPr>
        <w:spacing w:before="120" w:after="120"/>
        <w:rPr>
          <w:rFonts w:ascii="Book Antiqua" w:hAnsi="Book Antiqua"/>
          <w:sz w:val="20"/>
          <w:szCs w:val="20"/>
        </w:rPr>
      </w:pPr>
      <w:r w:rsidRPr="00E05C3B">
        <w:rPr>
          <w:rFonts w:ascii="Book Antiqua" w:hAnsi="Book Antiqua"/>
          <w:b/>
          <w:sz w:val="20"/>
          <w:szCs w:val="20"/>
        </w:rPr>
        <w:t xml:space="preserve">5.2. </w:t>
      </w:r>
      <w:r w:rsidRPr="00E05C3B">
        <w:rPr>
          <w:rFonts w:ascii="Book Antiqua" w:hAnsi="Book Antiqua"/>
          <w:sz w:val="20"/>
          <w:szCs w:val="20"/>
        </w:rPr>
        <w:t>As despesas decorrentes da execução do objeto serão acobertadas pela seguinte dotação orçamentária:</w:t>
      </w:r>
      <w:r w:rsidR="002609EC" w:rsidRPr="00E05C3B">
        <w:rPr>
          <w:rFonts w:ascii="Book Antiqua" w:hAnsi="Book Antiqua"/>
          <w:sz w:val="20"/>
          <w:szCs w:val="20"/>
        </w:rPr>
        <w:t xml:space="preserve"> </w:t>
      </w:r>
      <w:r w:rsidR="00616FB3" w:rsidRPr="00E05C3B">
        <w:rPr>
          <w:rFonts w:ascii="Book Antiqua" w:hAnsi="Book Antiqua"/>
          <w:sz w:val="20"/>
          <w:szCs w:val="20"/>
        </w:rPr>
        <w:t>02.13.01.08.244.0816.</w:t>
      </w:r>
      <w:r w:rsidR="00A025ED" w:rsidRPr="00E05C3B">
        <w:rPr>
          <w:rFonts w:ascii="Book Antiqua" w:hAnsi="Book Antiqua"/>
          <w:sz w:val="20"/>
          <w:szCs w:val="20"/>
        </w:rPr>
        <w:t>0.213</w:t>
      </w:r>
      <w:r w:rsidR="00616FB3" w:rsidRPr="00E05C3B">
        <w:rPr>
          <w:rFonts w:ascii="Book Antiqua" w:hAnsi="Book Antiqua"/>
          <w:sz w:val="20"/>
          <w:szCs w:val="20"/>
        </w:rPr>
        <w:t>.335043 – 0</w:t>
      </w:r>
      <w:r w:rsidR="001E5406">
        <w:rPr>
          <w:rFonts w:ascii="Book Antiqua" w:hAnsi="Book Antiqua"/>
          <w:sz w:val="20"/>
          <w:szCs w:val="20"/>
        </w:rPr>
        <w:t>466</w:t>
      </w:r>
      <w:r w:rsidR="00616FB3" w:rsidRPr="00E05C3B">
        <w:rPr>
          <w:rFonts w:ascii="Book Antiqua" w:hAnsi="Book Antiqua"/>
          <w:sz w:val="20"/>
          <w:szCs w:val="20"/>
        </w:rPr>
        <w:t xml:space="preserve"> – Subvenções Sociais / </w:t>
      </w:r>
      <w:r w:rsidR="00A025ED" w:rsidRPr="00E05C3B">
        <w:rPr>
          <w:rFonts w:ascii="Book Antiqua" w:hAnsi="Book Antiqua"/>
          <w:sz w:val="20"/>
          <w:szCs w:val="20"/>
        </w:rPr>
        <w:t>Subvenções Sociais às Instituições de Serviço de Proteção Básica.</w:t>
      </w:r>
    </w:p>
    <w:p w14:paraId="5B7D2512" w14:textId="5FC7F3A8" w:rsidR="00570221" w:rsidRDefault="00570221" w:rsidP="00E411B7">
      <w:pPr>
        <w:pStyle w:val="Lista"/>
        <w:tabs>
          <w:tab w:val="left" w:pos="284"/>
          <w:tab w:val="left" w:pos="851"/>
          <w:tab w:val="left" w:pos="993"/>
        </w:tabs>
        <w:spacing w:before="120" w:line="276" w:lineRule="auto"/>
        <w:jc w:val="both"/>
        <w:rPr>
          <w:rFonts w:ascii="Book Antiqua" w:hAnsi="Book Antiqua"/>
          <w:sz w:val="20"/>
          <w:szCs w:val="20"/>
        </w:rPr>
      </w:pPr>
      <w:r w:rsidRPr="00E05C3B">
        <w:rPr>
          <w:rFonts w:ascii="Book Antiqua" w:hAnsi="Book Antiqua"/>
          <w:b/>
          <w:sz w:val="20"/>
          <w:szCs w:val="20"/>
        </w:rPr>
        <w:t xml:space="preserve">5.3. </w:t>
      </w:r>
      <w:r w:rsidR="00E10AE3" w:rsidRPr="00AA1C82">
        <w:rPr>
          <w:rFonts w:ascii="Book Antiqua" w:hAnsi="Book Antiqua"/>
          <w:sz w:val="20"/>
          <w:szCs w:val="22"/>
        </w:rPr>
        <w:t>O valor do recurso</w:t>
      </w:r>
      <w:r w:rsidR="00E10AE3">
        <w:rPr>
          <w:rFonts w:ascii="Book Antiqua" w:hAnsi="Book Antiqua"/>
          <w:sz w:val="20"/>
          <w:szCs w:val="22"/>
        </w:rPr>
        <w:t xml:space="preserve"> liberado</w:t>
      </w:r>
      <w:r w:rsidR="00E10AE3" w:rsidRPr="00AA1C82">
        <w:rPr>
          <w:rFonts w:ascii="Book Antiqua" w:hAnsi="Book Antiqua"/>
          <w:sz w:val="20"/>
          <w:szCs w:val="22"/>
        </w:rPr>
        <w:t xml:space="preserve">, </w:t>
      </w:r>
      <w:r w:rsidR="00E10AE3">
        <w:rPr>
          <w:rFonts w:ascii="Book Antiqua" w:hAnsi="Book Antiqua"/>
          <w:sz w:val="20"/>
          <w:szCs w:val="22"/>
        </w:rPr>
        <w:t>será</w:t>
      </w:r>
      <w:r w:rsidR="00E10AE3" w:rsidRPr="00AA1C82">
        <w:rPr>
          <w:rFonts w:ascii="Book Antiqua" w:hAnsi="Book Antiqua"/>
          <w:sz w:val="20"/>
          <w:szCs w:val="22"/>
        </w:rPr>
        <w:t xml:space="preserve"> repassado em até 15 (quinze) dias úteis após assinatura do termo de parceria, nos termos do Plano de Trabalho e do Termo de </w:t>
      </w:r>
      <w:r w:rsidR="00E10AE3">
        <w:rPr>
          <w:rFonts w:ascii="Book Antiqua" w:hAnsi="Book Antiqua"/>
          <w:sz w:val="20"/>
          <w:szCs w:val="22"/>
        </w:rPr>
        <w:t>Parceria</w:t>
      </w:r>
      <w:r w:rsidR="00E10AE3" w:rsidRPr="00AA1C82">
        <w:rPr>
          <w:rFonts w:ascii="Book Antiqua" w:hAnsi="Book Antiqua"/>
          <w:sz w:val="20"/>
          <w:szCs w:val="22"/>
        </w:rPr>
        <w:t xml:space="preserve">, de acordo com o cronograma de desembolso, respeitada a vigência da parceria e os pressupostos legais, além de estar condicionada à avaliação positiva pela Administração Municipal quanto à execução do projeto, à manutenção da habilitação </w:t>
      </w:r>
      <w:r w:rsidR="00E10AE3" w:rsidRPr="00AA1C82">
        <w:rPr>
          <w:rFonts w:ascii="Book Antiqua" w:hAnsi="Book Antiqua"/>
          <w:sz w:val="20"/>
          <w:szCs w:val="22"/>
        </w:rPr>
        <w:lastRenderedPageBreak/>
        <w:t>jurídica e à regular prestação de contas</w:t>
      </w:r>
      <w:r w:rsidRPr="00E05C3B">
        <w:rPr>
          <w:rFonts w:ascii="Book Antiqua" w:hAnsi="Book Antiqua"/>
          <w:sz w:val="20"/>
          <w:szCs w:val="20"/>
        </w:rPr>
        <w:t>.</w:t>
      </w:r>
    </w:p>
    <w:p w14:paraId="2808F050" w14:textId="77777777" w:rsidR="005D4DD3" w:rsidRDefault="005D4DD3" w:rsidP="00616FB3">
      <w:pPr>
        <w:pStyle w:val="Standard"/>
        <w:tabs>
          <w:tab w:val="left" w:pos="284"/>
          <w:tab w:val="left" w:pos="851"/>
        </w:tabs>
        <w:spacing w:before="120" w:after="120" w:line="276" w:lineRule="auto"/>
        <w:jc w:val="both"/>
        <w:rPr>
          <w:rFonts w:ascii="Book Antiqua" w:hAnsi="Book Antiqua"/>
          <w:b/>
          <w:bCs/>
          <w:color w:val="000000" w:themeColor="text1"/>
          <w:sz w:val="20"/>
          <w:szCs w:val="20"/>
        </w:rPr>
      </w:pPr>
    </w:p>
    <w:p w14:paraId="174993CE" w14:textId="77777777" w:rsidR="003C0777" w:rsidRPr="00E05C3B" w:rsidRDefault="00616FB3" w:rsidP="00616FB3">
      <w:pPr>
        <w:pStyle w:val="Standard"/>
        <w:tabs>
          <w:tab w:val="left" w:pos="284"/>
          <w:tab w:val="left" w:pos="851"/>
        </w:tabs>
        <w:spacing w:before="120" w:after="120" w:line="276" w:lineRule="auto"/>
        <w:jc w:val="both"/>
        <w:rPr>
          <w:rFonts w:ascii="Book Antiqua" w:hAnsi="Book Antiqua"/>
          <w:color w:val="000000" w:themeColor="text1"/>
          <w:sz w:val="20"/>
          <w:szCs w:val="20"/>
        </w:rPr>
      </w:pPr>
      <w:r w:rsidRPr="00E05C3B">
        <w:rPr>
          <w:rFonts w:ascii="Book Antiqua" w:hAnsi="Book Antiqua"/>
          <w:b/>
          <w:bCs/>
          <w:color w:val="000000" w:themeColor="text1"/>
          <w:sz w:val="20"/>
          <w:szCs w:val="20"/>
        </w:rPr>
        <w:t xml:space="preserve">6. </w:t>
      </w:r>
      <w:r w:rsidR="003C0777" w:rsidRPr="00E05C3B">
        <w:rPr>
          <w:rFonts w:ascii="Book Antiqua" w:hAnsi="Book Antiqua"/>
          <w:b/>
          <w:bCs/>
          <w:color w:val="000000" w:themeColor="text1"/>
          <w:sz w:val="20"/>
          <w:szCs w:val="20"/>
        </w:rPr>
        <w:t xml:space="preserve">DOS PRAZOS </w:t>
      </w:r>
    </w:p>
    <w:p w14:paraId="7CB7FA82" w14:textId="77777777" w:rsidR="003C0777" w:rsidRPr="00E05C3B" w:rsidRDefault="005B3D02" w:rsidP="00E411B7">
      <w:pPr>
        <w:pStyle w:val="PargrafodaLista"/>
        <w:numPr>
          <w:ilvl w:val="0"/>
          <w:numId w:val="2"/>
        </w:numPr>
        <w:tabs>
          <w:tab w:val="left" w:pos="284"/>
          <w:tab w:val="left" w:pos="709"/>
          <w:tab w:val="left" w:pos="851"/>
          <w:tab w:val="left" w:pos="1134"/>
        </w:tabs>
        <w:suppressAutoHyphens/>
        <w:spacing w:before="120" w:after="120"/>
        <w:jc w:val="both"/>
        <w:rPr>
          <w:rFonts w:ascii="Book Antiqua" w:hAnsi="Book Antiqua" w:cs="Times New Roman"/>
          <w:vanish/>
          <w:color w:val="000000" w:themeColor="text1"/>
          <w:sz w:val="20"/>
          <w:szCs w:val="20"/>
        </w:rPr>
      </w:pPr>
      <w:r w:rsidRPr="00E05C3B">
        <w:rPr>
          <w:rFonts w:ascii="Book Antiqua" w:hAnsi="Book Antiqua" w:cs="Times New Roman"/>
          <w:vanish/>
          <w:color w:val="000000" w:themeColor="text1"/>
          <w:sz w:val="20"/>
          <w:szCs w:val="20"/>
        </w:rPr>
        <w:t>.</w:t>
      </w:r>
    </w:p>
    <w:p w14:paraId="391241AA" w14:textId="77777777" w:rsidR="003C0777" w:rsidRPr="00E05C3B" w:rsidRDefault="003C0777" w:rsidP="00E411B7">
      <w:pPr>
        <w:pStyle w:val="PargrafodaLista"/>
        <w:numPr>
          <w:ilvl w:val="0"/>
          <w:numId w:val="2"/>
        </w:numPr>
        <w:tabs>
          <w:tab w:val="left" w:pos="284"/>
          <w:tab w:val="left" w:pos="709"/>
          <w:tab w:val="left" w:pos="851"/>
          <w:tab w:val="left" w:pos="1134"/>
        </w:tabs>
        <w:suppressAutoHyphens/>
        <w:spacing w:before="120" w:after="120"/>
        <w:jc w:val="both"/>
        <w:rPr>
          <w:rFonts w:ascii="Book Antiqua" w:hAnsi="Book Antiqua" w:cs="Times New Roman"/>
          <w:vanish/>
          <w:color w:val="000000" w:themeColor="text1"/>
          <w:sz w:val="20"/>
          <w:szCs w:val="20"/>
        </w:rPr>
      </w:pPr>
    </w:p>
    <w:p w14:paraId="0C6DFB17" w14:textId="543D86EE" w:rsidR="003C0777" w:rsidRPr="00D30F5F" w:rsidRDefault="00616FB3" w:rsidP="00616FB3">
      <w:pPr>
        <w:pStyle w:val="Standard"/>
        <w:tabs>
          <w:tab w:val="left" w:pos="284"/>
          <w:tab w:val="left" w:pos="426"/>
          <w:tab w:val="left" w:pos="709"/>
          <w:tab w:val="left" w:pos="851"/>
        </w:tabs>
        <w:spacing w:before="120" w:after="120" w:line="276" w:lineRule="auto"/>
        <w:jc w:val="both"/>
        <w:rPr>
          <w:rFonts w:ascii="Book Antiqua" w:hAnsi="Book Antiqua"/>
          <w:color w:val="000000" w:themeColor="text1"/>
          <w:sz w:val="20"/>
          <w:szCs w:val="20"/>
        </w:rPr>
      </w:pPr>
      <w:r w:rsidRPr="00E05C3B">
        <w:rPr>
          <w:rFonts w:ascii="Book Antiqua" w:hAnsi="Book Antiqua"/>
          <w:b/>
          <w:color w:val="000000" w:themeColor="text1"/>
          <w:sz w:val="20"/>
          <w:szCs w:val="20"/>
        </w:rPr>
        <w:t>6.1.</w:t>
      </w:r>
      <w:r w:rsidRPr="00E05C3B">
        <w:rPr>
          <w:rFonts w:ascii="Book Antiqua" w:hAnsi="Book Antiqua"/>
          <w:color w:val="000000" w:themeColor="text1"/>
          <w:sz w:val="20"/>
          <w:szCs w:val="20"/>
        </w:rPr>
        <w:t xml:space="preserve"> </w:t>
      </w:r>
      <w:r w:rsidR="003C0777" w:rsidRPr="00E05C3B">
        <w:rPr>
          <w:rFonts w:ascii="Book Antiqua" w:hAnsi="Book Antiqua"/>
          <w:color w:val="000000" w:themeColor="text1"/>
          <w:sz w:val="20"/>
          <w:szCs w:val="20"/>
        </w:rPr>
        <w:t xml:space="preserve">Publicação do Edital de Chamamento Público nº </w:t>
      </w:r>
      <w:r w:rsidRPr="00E05C3B">
        <w:rPr>
          <w:rFonts w:ascii="Book Antiqua" w:hAnsi="Book Antiqua"/>
          <w:color w:val="000000" w:themeColor="text1"/>
          <w:sz w:val="20"/>
          <w:szCs w:val="20"/>
        </w:rPr>
        <w:t>00</w:t>
      </w:r>
      <w:r w:rsidR="00D571FE">
        <w:rPr>
          <w:rFonts w:ascii="Book Antiqua" w:hAnsi="Book Antiqua"/>
          <w:color w:val="000000" w:themeColor="text1"/>
          <w:sz w:val="20"/>
          <w:szCs w:val="20"/>
        </w:rPr>
        <w:t>6</w:t>
      </w:r>
      <w:r w:rsidR="005B3D02" w:rsidRPr="00E05C3B">
        <w:rPr>
          <w:rFonts w:ascii="Book Antiqua" w:hAnsi="Book Antiqua"/>
          <w:color w:val="000000" w:themeColor="text1"/>
          <w:sz w:val="20"/>
          <w:szCs w:val="20"/>
        </w:rPr>
        <w:t>/20</w:t>
      </w:r>
      <w:r w:rsidR="00232FD6" w:rsidRPr="00E05C3B">
        <w:rPr>
          <w:rFonts w:ascii="Book Antiqua" w:hAnsi="Book Antiqua"/>
          <w:color w:val="000000" w:themeColor="text1"/>
          <w:sz w:val="20"/>
          <w:szCs w:val="20"/>
        </w:rPr>
        <w:t>2</w:t>
      </w:r>
      <w:r w:rsidR="001E5406">
        <w:rPr>
          <w:rFonts w:ascii="Book Antiqua" w:hAnsi="Book Antiqua"/>
          <w:color w:val="000000" w:themeColor="text1"/>
          <w:sz w:val="20"/>
          <w:szCs w:val="20"/>
        </w:rPr>
        <w:t>3</w:t>
      </w:r>
      <w:r w:rsidR="003C0777" w:rsidRPr="00D30F5F">
        <w:rPr>
          <w:rFonts w:ascii="Book Antiqua" w:hAnsi="Book Antiqua"/>
          <w:color w:val="000000" w:themeColor="text1"/>
          <w:sz w:val="20"/>
          <w:szCs w:val="20"/>
        </w:rPr>
        <w:t>:</w:t>
      </w:r>
      <w:r w:rsidR="00ED361B" w:rsidRPr="00D30F5F">
        <w:rPr>
          <w:rFonts w:ascii="Book Antiqua" w:hAnsi="Book Antiqua"/>
          <w:color w:val="000000" w:themeColor="text1"/>
          <w:sz w:val="20"/>
          <w:szCs w:val="20"/>
        </w:rPr>
        <w:t xml:space="preserve"> </w:t>
      </w:r>
      <w:r w:rsidR="00D571FE">
        <w:rPr>
          <w:rFonts w:ascii="Book Antiqua" w:hAnsi="Book Antiqua"/>
          <w:b/>
          <w:color w:val="000000" w:themeColor="text1"/>
          <w:sz w:val="20"/>
          <w:szCs w:val="20"/>
        </w:rPr>
        <w:t>19</w:t>
      </w:r>
      <w:r w:rsidR="00ED361B" w:rsidRPr="00D30F5F">
        <w:rPr>
          <w:rFonts w:ascii="Book Antiqua" w:hAnsi="Book Antiqua"/>
          <w:b/>
          <w:color w:val="000000" w:themeColor="text1"/>
          <w:sz w:val="20"/>
          <w:szCs w:val="20"/>
        </w:rPr>
        <w:t>/0</w:t>
      </w:r>
      <w:r w:rsidR="00D571FE">
        <w:rPr>
          <w:rFonts w:ascii="Book Antiqua" w:hAnsi="Book Antiqua"/>
          <w:b/>
          <w:color w:val="000000" w:themeColor="text1"/>
          <w:sz w:val="20"/>
          <w:szCs w:val="20"/>
        </w:rPr>
        <w:t>4/</w:t>
      </w:r>
      <w:r w:rsidR="00ED361B" w:rsidRPr="00D30F5F">
        <w:rPr>
          <w:rFonts w:ascii="Book Antiqua" w:hAnsi="Book Antiqua"/>
          <w:b/>
          <w:color w:val="000000" w:themeColor="text1"/>
          <w:sz w:val="20"/>
          <w:szCs w:val="20"/>
        </w:rPr>
        <w:t>202</w:t>
      </w:r>
      <w:r w:rsidR="001E5406">
        <w:rPr>
          <w:rFonts w:ascii="Book Antiqua" w:hAnsi="Book Antiqua"/>
          <w:b/>
          <w:color w:val="000000" w:themeColor="text1"/>
          <w:sz w:val="20"/>
          <w:szCs w:val="20"/>
        </w:rPr>
        <w:t>3</w:t>
      </w:r>
    </w:p>
    <w:p w14:paraId="72465D25" w14:textId="77777777" w:rsidR="003C0777" w:rsidRPr="00D30F5F" w:rsidRDefault="00616FB3" w:rsidP="00616FB3">
      <w:pPr>
        <w:pStyle w:val="Standard"/>
        <w:tabs>
          <w:tab w:val="left" w:pos="284"/>
          <w:tab w:val="left" w:pos="426"/>
          <w:tab w:val="left" w:pos="709"/>
          <w:tab w:val="left" w:pos="851"/>
          <w:tab w:val="left" w:pos="1134"/>
        </w:tabs>
        <w:spacing w:before="120" w:after="120" w:line="276" w:lineRule="auto"/>
        <w:jc w:val="both"/>
        <w:rPr>
          <w:rFonts w:ascii="Book Antiqua" w:hAnsi="Book Antiqua"/>
          <w:color w:val="000000" w:themeColor="text1"/>
          <w:sz w:val="20"/>
          <w:szCs w:val="20"/>
        </w:rPr>
      </w:pPr>
      <w:r w:rsidRPr="00D30F5F">
        <w:rPr>
          <w:rFonts w:ascii="Book Antiqua" w:hAnsi="Book Antiqua"/>
          <w:b/>
          <w:color w:val="000000" w:themeColor="text1"/>
          <w:sz w:val="20"/>
          <w:szCs w:val="20"/>
        </w:rPr>
        <w:t>6.2.</w:t>
      </w:r>
      <w:r w:rsidRPr="00D30F5F">
        <w:rPr>
          <w:rFonts w:ascii="Book Antiqua" w:hAnsi="Book Antiqua"/>
          <w:color w:val="000000" w:themeColor="text1"/>
          <w:sz w:val="20"/>
          <w:szCs w:val="20"/>
        </w:rPr>
        <w:t xml:space="preserve"> </w:t>
      </w:r>
      <w:r w:rsidR="003C0777" w:rsidRPr="00D30F5F">
        <w:rPr>
          <w:rFonts w:ascii="Book Antiqua" w:hAnsi="Book Antiqua"/>
          <w:color w:val="000000" w:themeColor="text1"/>
          <w:sz w:val="20"/>
          <w:szCs w:val="20"/>
        </w:rPr>
        <w:t xml:space="preserve">Formalização de consultas: </w:t>
      </w:r>
      <w:r w:rsidR="001B06D4" w:rsidRPr="00D30F5F">
        <w:rPr>
          <w:rFonts w:ascii="Book Antiqua" w:hAnsi="Book Antiqua"/>
          <w:b/>
          <w:color w:val="000000" w:themeColor="text1"/>
          <w:sz w:val="20"/>
          <w:szCs w:val="20"/>
        </w:rPr>
        <w:t xml:space="preserve">até </w:t>
      </w:r>
      <w:r w:rsidR="00570221" w:rsidRPr="00D30F5F">
        <w:rPr>
          <w:rFonts w:ascii="Book Antiqua" w:hAnsi="Book Antiqua"/>
          <w:b/>
          <w:color w:val="000000" w:themeColor="text1"/>
          <w:sz w:val="20"/>
          <w:szCs w:val="20"/>
        </w:rPr>
        <w:t>o 5º dia útil após a publicação do edital</w:t>
      </w:r>
      <w:r w:rsidR="003C0777" w:rsidRPr="00D30F5F">
        <w:rPr>
          <w:rFonts w:ascii="Book Antiqua" w:hAnsi="Book Antiqua"/>
          <w:color w:val="000000" w:themeColor="text1"/>
          <w:sz w:val="20"/>
          <w:szCs w:val="20"/>
        </w:rPr>
        <w:t>.</w:t>
      </w:r>
    </w:p>
    <w:p w14:paraId="107052B3" w14:textId="77777777" w:rsidR="003C0777" w:rsidRPr="00D30F5F" w:rsidRDefault="00616FB3" w:rsidP="00616FB3">
      <w:pPr>
        <w:pStyle w:val="Standard"/>
        <w:tabs>
          <w:tab w:val="left" w:pos="284"/>
          <w:tab w:val="left" w:pos="426"/>
          <w:tab w:val="left" w:pos="709"/>
          <w:tab w:val="left" w:pos="851"/>
          <w:tab w:val="left" w:pos="1134"/>
        </w:tabs>
        <w:spacing w:before="120" w:after="120" w:line="276" w:lineRule="auto"/>
        <w:jc w:val="both"/>
        <w:rPr>
          <w:rFonts w:ascii="Book Antiqua" w:hAnsi="Book Antiqua"/>
          <w:color w:val="000000" w:themeColor="text1"/>
          <w:sz w:val="20"/>
          <w:szCs w:val="20"/>
        </w:rPr>
      </w:pPr>
      <w:r w:rsidRPr="00D30F5F">
        <w:rPr>
          <w:rFonts w:ascii="Book Antiqua" w:hAnsi="Book Antiqua"/>
          <w:b/>
          <w:color w:val="000000" w:themeColor="text1"/>
          <w:sz w:val="20"/>
          <w:szCs w:val="20"/>
        </w:rPr>
        <w:t>6.3.</w:t>
      </w:r>
      <w:r w:rsidRPr="00D30F5F">
        <w:rPr>
          <w:rFonts w:ascii="Book Antiqua" w:hAnsi="Book Antiqua"/>
          <w:color w:val="000000" w:themeColor="text1"/>
          <w:sz w:val="20"/>
          <w:szCs w:val="20"/>
        </w:rPr>
        <w:t xml:space="preserve"> </w:t>
      </w:r>
      <w:r w:rsidR="003C0777" w:rsidRPr="00D30F5F">
        <w:rPr>
          <w:rFonts w:ascii="Book Antiqua" w:hAnsi="Book Antiqua"/>
          <w:color w:val="000000" w:themeColor="text1"/>
          <w:sz w:val="20"/>
          <w:szCs w:val="20"/>
        </w:rPr>
        <w:t xml:space="preserve">Impugnação do edital: </w:t>
      </w:r>
      <w:r w:rsidR="00570221" w:rsidRPr="00D30F5F">
        <w:rPr>
          <w:rFonts w:ascii="Book Antiqua" w:hAnsi="Book Antiqua"/>
          <w:b/>
          <w:color w:val="000000" w:themeColor="text1"/>
          <w:sz w:val="20"/>
          <w:szCs w:val="20"/>
        </w:rPr>
        <w:t>prazo de 10 dias úteis contados de sua publicação</w:t>
      </w:r>
      <w:r w:rsidR="003C0777" w:rsidRPr="00D30F5F">
        <w:rPr>
          <w:rFonts w:ascii="Book Antiqua" w:hAnsi="Book Antiqua"/>
          <w:color w:val="000000" w:themeColor="text1"/>
          <w:sz w:val="20"/>
          <w:szCs w:val="20"/>
        </w:rPr>
        <w:t>.</w:t>
      </w:r>
    </w:p>
    <w:p w14:paraId="4021530D" w14:textId="77022316" w:rsidR="003C0777" w:rsidRPr="00E05C3B" w:rsidRDefault="00616FB3" w:rsidP="00616FB3">
      <w:pPr>
        <w:pStyle w:val="Standard"/>
        <w:tabs>
          <w:tab w:val="left" w:pos="284"/>
          <w:tab w:val="left" w:pos="426"/>
          <w:tab w:val="left" w:pos="709"/>
          <w:tab w:val="left" w:pos="851"/>
          <w:tab w:val="left" w:pos="1134"/>
        </w:tabs>
        <w:spacing w:before="120" w:after="120" w:line="276" w:lineRule="auto"/>
        <w:jc w:val="both"/>
        <w:rPr>
          <w:rFonts w:ascii="Book Antiqua" w:hAnsi="Book Antiqua"/>
          <w:color w:val="000000" w:themeColor="text1"/>
          <w:sz w:val="20"/>
          <w:szCs w:val="20"/>
        </w:rPr>
      </w:pPr>
      <w:r w:rsidRPr="00D30F5F">
        <w:rPr>
          <w:rFonts w:ascii="Book Antiqua" w:hAnsi="Book Antiqua"/>
          <w:b/>
          <w:color w:val="000000" w:themeColor="text1"/>
          <w:sz w:val="20"/>
          <w:szCs w:val="20"/>
        </w:rPr>
        <w:t>6.4</w:t>
      </w:r>
      <w:r w:rsidR="005D4DD3" w:rsidRPr="005D4DD3">
        <w:rPr>
          <w:rFonts w:ascii="Book Antiqua" w:hAnsi="Book Antiqua"/>
          <w:color w:val="000000" w:themeColor="text1"/>
          <w:sz w:val="20"/>
          <w:szCs w:val="20"/>
        </w:rPr>
        <w:t xml:space="preserve"> </w:t>
      </w:r>
      <w:r w:rsidR="005D4DD3" w:rsidRPr="00095763">
        <w:rPr>
          <w:rFonts w:ascii="Book Antiqua" w:hAnsi="Book Antiqua"/>
          <w:color w:val="000000" w:themeColor="text1"/>
          <w:sz w:val="20"/>
          <w:szCs w:val="20"/>
        </w:rPr>
        <w:t>Entrega dos envelopes contendo o Plano de Trabalho (</w:t>
      </w:r>
      <w:r w:rsidR="005D4DD3" w:rsidRPr="00095763">
        <w:rPr>
          <w:rFonts w:ascii="Book Antiqua" w:hAnsi="Book Antiqua"/>
          <w:b/>
          <w:color w:val="000000" w:themeColor="text1"/>
          <w:sz w:val="20"/>
          <w:szCs w:val="20"/>
        </w:rPr>
        <w:t xml:space="preserve">Envelope </w:t>
      </w:r>
      <w:proofErr w:type="gramStart"/>
      <w:r w:rsidR="005D4DD3" w:rsidRPr="00095763">
        <w:rPr>
          <w:rFonts w:ascii="Book Antiqua" w:hAnsi="Book Antiqua"/>
          <w:b/>
          <w:color w:val="000000" w:themeColor="text1"/>
          <w:sz w:val="20"/>
          <w:szCs w:val="20"/>
        </w:rPr>
        <w:t>1</w:t>
      </w:r>
      <w:proofErr w:type="gramEnd"/>
      <w:r w:rsidR="005D4DD3" w:rsidRPr="00095763">
        <w:rPr>
          <w:rFonts w:ascii="Book Antiqua" w:hAnsi="Book Antiqua"/>
          <w:color w:val="000000" w:themeColor="text1"/>
          <w:sz w:val="20"/>
          <w:szCs w:val="20"/>
        </w:rPr>
        <w:t>) e documentos de habilitação (</w:t>
      </w:r>
      <w:r w:rsidR="005D4DD3" w:rsidRPr="00095763">
        <w:rPr>
          <w:rFonts w:ascii="Book Antiqua" w:hAnsi="Book Antiqua"/>
          <w:b/>
          <w:color w:val="000000" w:themeColor="text1"/>
          <w:sz w:val="20"/>
          <w:szCs w:val="20"/>
        </w:rPr>
        <w:t>Envelope 2</w:t>
      </w:r>
      <w:r w:rsidR="005D4DD3" w:rsidRPr="00095763">
        <w:rPr>
          <w:rFonts w:ascii="Book Antiqua" w:hAnsi="Book Antiqua"/>
          <w:color w:val="000000" w:themeColor="text1"/>
          <w:sz w:val="20"/>
          <w:szCs w:val="20"/>
        </w:rPr>
        <w:t xml:space="preserve">) da OSC: </w:t>
      </w:r>
      <w:r w:rsidR="005D4DD3" w:rsidRPr="00095763">
        <w:rPr>
          <w:rFonts w:ascii="Book Antiqua" w:hAnsi="Book Antiqua"/>
          <w:b/>
          <w:color w:val="000000" w:themeColor="text1"/>
          <w:sz w:val="20"/>
          <w:szCs w:val="20"/>
        </w:rPr>
        <w:t xml:space="preserve">a partir do dia </w:t>
      </w:r>
      <w:r w:rsidR="005D4DD3">
        <w:rPr>
          <w:rFonts w:ascii="Book Antiqua" w:hAnsi="Book Antiqua"/>
          <w:b/>
          <w:color w:val="000000" w:themeColor="text1"/>
          <w:sz w:val="20"/>
          <w:szCs w:val="20"/>
        </w:rPr>
        <w:t>19</w:t>
      </w:r>
      <w:r w:rsidR="005D4DD3">
        <w:rPr>
          <w:rFonts w:ascii="Book Antiqua" w:hAnsi="Book Antiqua"/>
          <w:b/>
          <w:color w:val="000000" w:themeColor="text1"/>
          <w:sz w:val="20"/>
          <w:szCs w:val="20"/>
        </w:rPr>
        <w:t xml:space="preserve"> </w:t>
      </w:r>
      <w:r w:rsidR="005D4DD3" w:rsidRPr="00095763">
        <w:rPr>
          <w:rFonts w:ascii="Book Antiqua" w:hAnsi="Book Antiqua"/>
          <w:b/>
          <w:color w:val="000000" w:themeColor="text1"/>
          <w:sz w:val="20"/>
          <w:szCs w:val="20"/>
        </w:rPr>
        <w:t>/</w:t>
      </w:r>
      <w:r w:rsidR="005D4DD3">
        <w:rPr>
          <w:rFonts w:ascii="Book Antiqua" w:hAnsi="Book Antiqua"/>
          <w:b/>
          <w:color w:val="000000" w:themeColor="text1"/>
          <w:sz w:val="20"/>
          <w:szCs w:val="20"/>
        </w:rPr>
        <w:t>04</w:t>
      </w:r>
      <w:r w:rsidR="005D4DD3" w:rsidRPr="00095763">
        <w:rPr>
          <w:rFonts w:ascii="Book Antiqua" w:hAnsi="Book Antiqua"/>
          <w:b/>
          <w:color w:val="000000" w:themeColor="text1"/>
          <w:sz w:val="20"/>
          <w:szCs w:val="20"/>
        </w:rPr>
        <w:t>/202</w:t>
      </w:r>
      <w:r w:rsidR="005D4DD3">
        <w:rPr>
          <w:rFonts w:ascii="Book Antiqua" w:hAnsi="Book Antiqua"/>
          <w:b/>
          <w:color w:val="000000" w:themeColor="text1"/>
          <w:sz w:val="20"/>
          <w:szCs w:val="20"/>
        </w:rPr>
        <w:t>3</w:t>
      </w:r>
      <w:r w:rsidR="005D4DD3" w:rsidRPr="00095763">
        <w:rPr>
          <w:rFonts w:ascii="Book Antiqua" w:hAnsi="Book Antiqua"/>
          <w:b/>
          <w:color w:val="000000" w:themeColor="text1"/>
          <w:sz w:val="20"/>
          <w:szCs w:val="20"/>
        </w:rPr>
        <w:t xml:space="preserve"> até o dia </w:t>
      </w:r>
      <w:r w:rsidR="005D4DD3">
        <w:rPr>
          <w:rFonts w:ascii="Book Antiqua" w:hAnsi="Book Antiqua"/>
          <w:b/>
          <w:color w:val="000000" w:themeColor="text1"/>
          <w:sz w:val="20"/>
          <w:szCs w:val="20"/>
        </w:rPr>
        <w:t>18</w:t>
      </w:r>
      <w:r w:rsidR="005D4DD3" w:rsidRPr="00095763">
        <w:rPr>
          <w:rFonts w:ascii="Book Antiqua" w:hAnsi="Book Antiqua"/>
          <w:b/>
          <w:color w:val="000000" w:themeColor="text1"/>
          <w:sz w:val="20"/>
          <w:szCs w:val="20"/>
        </w:rPr>
        <w:t>/0</w:t>
      </w:r>
      <w:r w:rsidR="005D4DD3">
        <w:rPr>
          <w:rFonts w:ascii="Book Antiqua" w:hAnsi="Book Antiqua"/>
          <w:b/>
          <w:color w:val="000000" w:themeColor="text1"/>
          <w:sz w:val="20"/>
          <w:szCs w:val="20"/>
        </w:rPr>
        <w:t>5</w:t>
      </w:r>
      <w:r w:rsidR="005D4DD3" w:rsidRPr="00095763">
        <w:rPr>
          <w:rFonts w:ascii="Book Antiqua" w:hAnsi="Book Antiqua"/>
          <w:b/>
          <w:color w:val="000000" w:themeColor="text1"/>
          <w:sz w:val="20"/>
          <w:szCs w:val="20"/>
        </w:rPr>
        <w:t>/2023</w:t>
      </w:r>
      <w:r w:rsidR="00570221" w:rsidRPr="00D30F5F">
        <w:rPr>
          <w:rFonts w:ascii="Book Antiqua" w:hAnsi="Book Antiqua"/>
          <w:color w:val="000000" w:themeColor="text1"/>
          <w:sz w:val="20"/>
          <w:szCs w:val="20"/>
        </w:rPr>
        <w:t>. A</w:t>
      </w:r>
      <w:r w:rsidR="00570221" w:rsidRPr="00E05C3B">
        <w:rPr>
          <w:rFonts w:ascii="Book Antiqua" w:hAnsi="Book Antiqua"/>
          <w:color w:val="000000" w:themeColor="text1"/>
          <w:sz w:val="20"/>
          <w:szCs w:val="20"/>
        </w:rPr>
        <w:t xml:space="preserve"> entrega deve ser feita na Divisão de Contabilidade da Prefeitura Municipal de Santa Rita do Sapucaí, Rua Cel. Joaquim Neto, nº 333, centro, Santa Rita do Sapucaí-MG, CEP: 37.540-000, de segunda a sexta-feira, de 08h00 às 11h30 e das 13h00 às 16h30, exceto feriados e pontos facultativos</w:t>
      </w:r>
      <w:r w:rsidR="001B06D4" w:rsidRPr="00E05C3B">
        <w:rPr>
          <w:rFonts w:ascii="Book Antiqua" w:hAnsi="Book Antiqua"/>
          <w:b/>
          <w:color w:val="000000" w:themeColor="text1"/>
          <w:sz w:val="20"/>
          <w:szCs w:val="20"/>
        </w:rPr>
        <w:t>.</w:t>
      </w:r>
    </w:p>
    <w:p w14:paraId="597BF223" w14:textId="019C21B7" w:rsidR="003C0777" w:rsidRPr="00E05C3B" w:rsidRDefault="00616FB3" w:rsidP="00616FB3">
      <w:pPr>
        <w:pStyle w:val="Standard"/>
        <w:tabs>
          <w:tab w:val="left" w:pos="284"/>
          <w:tab w:val="left" w:pos="426"/>
          <w:tab w:val="left" w:pos="709"/>
          <w:tab w:val="left" w:pos="851"/>
          <w:tab w:val="left" w:pos="1134"/>
        </w:tabs>
        <w:spacing w:before="120" w:after="120" w:line="276" w:lineRule="auto"/>
        <w:jc w:val="both"/>
        <w:rPr>
          <w:rFonts w:ascii="Book Antiqua" w:hAnsi="Book Antiqua"/>
          <w:color w:val="000000" w:themeColor="text1"/>
          <w:sz w:val="20"/>
          <w:szCs w:val="20"/>
        </w:rPr>
      </w:pPr>
      <w:r w:rsidRPr="00E05C3B">
        <w:rPr>
          <w:rFonts w:ascii="Book Antiqua" w:hAnsi="Book Antiqua"/>
          <w:b/>
          <w:color w:val="000000" w:themeColor="text1"/>
          <w:sz w:val="20"/>
          <w:szCs w:val="20"/>
        </w:rPr>
        <w:t>6.5.</w:t>
      </w:r>
      <w:r w:rsidRPr="00E05C3B">
        <w:rPr>
          <w:rFonts w:ascii="Book Antiqua" w:hAnsi="Book Antiqua"/>
          <w:color w:val="000000" w:themeColor="text1"/>
          <w:sz w:val="20"/>
          <w:szCs w:val="20"/>
        </w:rPr>
        <w:t xml:space="preserve"> </w:t>
      </w:r>
      <w:r w:rsidR="003C0777" w:rsidRPr="00E05C3B">
        <w:rPr>
          <w:rFonts w:ascii="Book Antiqua" w:hAnsi="Book Antiqua"/>
          <w:color w:val="000000" w:themeColor="text1"/>
          <w:sz w:val="20"/>
          <w:szCs w:val="20"/>
        </w:rPr>
        <w:t xml:space="preserve">Publicação do resultado do processo de seleção: </w:t>
      </w:r>
      <w:r w:rsidR="001F3C8D" w:rsidRPr="00E05C3B">
        <w:rPr>
          <w:rFonts w:ascii="Book Antiqua" w:hAnsi="Book Antiqua"/>
          <w:b/>
          <w:color w:val="000000" w:themeColor="text1"/>
          <w:sz w:val="20"/>
          <w:szCs w:val="20"/>
        </w:rPr>
        <w:t>s</w:t>
      </w:r>
      <w:r w:rsidR="00570221" w:rsidRPr="00E05C3B">
        <w:rPr>
          <w:rFonts w:ascii="Book Antiqua" w:hAnsi="Book Antiqua"/>
          <w:b/>
          <w:color w:val="000000" w:themeColor="text1"/>
          <w:sz w:val="20"/>
          <w:szCs w:val="20"/>
        </w:rPr>
        <w:t xml:space="preserve">erá publicado no DOM e no </w:t>
      </w:r>
      <w:r w:rsidR="00BB660B">
        <w:rPr>
          <w:rFonts w:ascii="Book Antiqua" w:hAnsi="Book Antiqua"/>
          <w:b/>
          <w:color w:val="000000" w:themeColor="text1"/>
          <w:sz w:val="20"/>
          <w:szCs w:val="20"/>
        </w:rPr>
        <w:t>site do Município</w:t>
      </w:r>
      <w:r w:rsidR="001B06D4" w:rsidRPr="00E05C3B">
        <w:rPr>
          <w:rFonts w:ascii="Book Antiqua" w:hAnsi="Book Antiqua"/>
          <w:b/>
          <w:color w:val="000000" w:themeColor="text1"/>
          <w:sz w:val="20"/>
          <w:szCs w:val="20"/>
        </w:rPr>
        <w:t>.</w:t>
      </w:r>
    </w:p>
    <w:p w14:paraId="03050F72" w14:textId="77777777" w:rsidR="003C0777" w:rsidRPr="00E05C3B" w:rsidRDefault="00616FB3" w:rsidP="00616FB3">
      <w:pPr>
        <w:pStyle w:val="Standard"/>
        <w:tabs>
          <w:tab w:val="left" w:pos="284"/>
          <w:tab w:val="left" w:pos="426"/>
          <w:tab w:val="left" w:pos="709"/>
          <w:tab w:val="left" w:pos="851"/>
          <w:tab w:val="left" w:pos="1134"/>
        </w:tabs>
        <w:spacing w:before="120" w:after="120" w:line="276" w:lineRule="auto"/>
        <w:jc w:val="both"/>
        <w:rPr>
          <w:rFonts w:ascii="Book Antiqua" w:hAnsi="Book Antiqua"/>
          <w:color w:val="000000" w:themeColor="text1"/>
          <w:sz w:val="20"/>
          <w:szCs w:val="20"/>
        </w:rPr>
      </w:pPr>
      <w:r w:rsidRPr="00E05C3B">
        <w:rPr>
          <w:rFonts w:ascii="Book Antiqua" w:hAnsi="Book Antiqua"/>
          <w:b/>
          <w:color w:val="000000" w:themeColor="text1"/>
          <w:sz w:val="20"/>
          <w:szCs w:val="20"/>
        </w:rPr>
        <w:t>6.6</w:t>
      </w:r>
      <w:r w:rsidRPr="00E05C3B">
        <w:rPr>
          <w:rFonts w:ascii="Book Antiqua" w:hAnsi="Book Antiqua"/>
          <w:color w:val="000000" w:themeColor="text1"/>
          <w:sz w:val="20"/>
          <w:szCs w:val="20"/>
        </w:rPr>
        <w:t xml:space="preserve">. </w:t>
      </w:r>
      <w:r w:rsidR="003C0777" w:rsidRPr="00E05C3B">
        <w:rPr>
          <w:rFonts w:ascii="Book Antiqua" w:hAnsi="Book Antiqua"/>
          <w:color w:val="000000" w:themeColor="text1"/>
          <w:sz w:val="20"/>
          <w:szCs w:val="20"/>
        </w:rPr>
        <w:t xml:space="preserve">Recurso do resultado do processo de seleção: </w:t>
      </w:r>
      <w:r w:rsidR="00570221" w:rsidRPr="00E05C3B">
        <w:rPr>
          <w:rFonts w:ascii="Book Antiqua" w:hAnsi="Book Antiqua"/>
          <w:b/>
          <w:color w:val="000000" w:themeColor="text1"/>
          <w:sz w:val="20"/>
          <w:szCs w:val="20"/>
        </w:rPr>
        <w:t>5 dias úteis contados da publicação do resultado</w:t>
      </w:r>
      <w:r w:rsidR="003C0777" w:rsidRPr="00E05C3B">
        <w:rPr>
          <w:rFonts w:ascii="Book Antiqua" w:hAnsi="Book Antiqua"/>
          <w:color w:val="000000" w:themeColor="text1"/>
          <w:sz w:val="20"/>
          <w:szCs w:val="20"/>
        </w:rPr>
        <w:t>.</w:t>
      </w:r>
    </w:p>
    <w:p w14:paraId="742E3D03" w14:textId="014B9347" w:rsidR="003C0777" w:rsidRPr="00E05C3B" w:rsidRDefault="00616FB3" w:rsidP="00616FB3">
      <w:pPr>
        <w:pStyle w:val="Standard"/>
        <w:tabs>
          <w:tab w:val="left" w:pos="284"/>
          <w:tab w:val="left" w:pos="426"/>
          <w:tab w:val="left" w:pos="709"/>
          <w:tab w:val="left" w:pos="851"/>
          <w:tab w:val="left" w:pos="1134"/>
        </w:tabs>
        <w:spacing w:before="120" w:after="120" w:line="276" w:lineRule="auto"/>
        <w:jc w:val="both"/>
        <w:rPr>
          <w:rFonts w:ascii="Book Antiqua" w:hAnsi="Book Antiqua"/>
          <w:color w:val="000000" w:themeColor="text1"/>
          <w:sz w:val="20"/>
          <w:szCs w:val="20"/>
        </w:rPr>
      </w:pPr>
      <w:r w:rsidRPr="00E05C3B">
        <w:rPr>
          <w:rFonts w:ascii="Book Antiqua" w:hAnsi="Book Antiqua"/>
          <w:b/>
          <w:color w:val="000000" w:themeColor="text1"/>
          <w:sz w:val="20"/>
          <w:szCs w:val="20"/>
        </w:rPr>
        <w:t>6.7</w:t>
      </w:r>
      <w:r w:rsidRPr="00E05C3B">
        <w:rPr>
          <w:rFonts w:ascii="Book Antiqua" w:hAnsi="Book Antiqua"/>
          <w:color w:val="000000" w:themeColor="text1"/>
          <w:sz w:val="20"/>
          <w:szCs w:val="20"/>
        </w:rPr>
        <w:t xml:space="preserve">. </w:t>
      </w:r>
      <w:r w:rsidR="003C0777" w:rsidRPr="00E05C3B">
        <w:rPr>
          <w:rFonts w:ascii="Book Antiqua" w:hAnsi="Book Antiqua"/>
          <w:color w:val="000000" w:themeColor="text1"/>
          <w:sz w:val="20"/>
          <w:szCs w:val="20"/>
        </w:rPr>
        <w:t xml:space="preserve">Publicação das decisões recursais </w:t>
      </w:r>
      <w:r w:rsidR="00570221" w:rsidRPr="00E05C3B">
        <w:rPr>
          <w:rFonts w:ascii="Book Antiqua" w:hAnsi="Book Antiqua"/>
          <w:color w:val="000000" w:themeColor="text1"/>
          <w:sz w:val="20"/>
          <w:szCs w:val="20"/>
        </w:rPr>
        <w:t>e</w:t>
      </w:r>
      <w:r w:rsidR="003C0777" w:rsidRPr="00E05C3B">
        <w:rPr>
          <w:rFonts w:ascii="Book Antiqua" w:hAnsi="Book Antiqua"/>
          <w:color w:val="000000" w:themeColor="text1"/>
          <w:sz w:val="20"/>
          <w:szCs w:val="20"/>
        </w:rPr>
        <w:t xml:space="preserve"> resultado </w:t>
      </w:r>
      <w:r w:rsidR="00570221" w:rsidRPr="00E05C3B">
        <w:rPr>
          <w:rFonts w:ascii="Book Antiqua" w:hAnsi="Book Antiqua"/>
          <w:color w:val="000000" w:themeColor="text1"/>
          <w:sz w:val="20"/>
          <w:szCs w:val="20"/>
        </w:rPr>
        <w:t xml:space="preserve">final </w:t>
      </w:r>
      <w:r w:rsidR="003C0777" w:rsidRPr="00E05C3B">
        <w:rPr>
          <w:rFonts w:ascii="Book Antiqua" w:hAnsi="Book Antiqua"/>
          <w:color w:val="000000" w:themeColor="text1"/>
          <w:sz w:val="20"/>
          <w:szCs w:val="20"/>
        </w:rPr>
        <w:t>da s</w:t>
      </w:r>
      <w:r w:rsidR="00870EDD" w:rsidRPr="00E05C3B">
        <w:rPr>
          <w:rFonts w:ascii="Book Antiqua" w:hAnsi="Book Antiqua"/>
          <w:color w:val="000000" w:themeColor="text1"/>
          <w:sz w:val="20"/>
          <w:szCs w:val="20"/>
        </w:rPr>
        <w:t>eleção de propostas</w:t>
      </w:r>
      <w:r w:rsidR="00570221" w:rsidRPr="00E05C3B">
        <w:rPr>
          <w:rFonts w:ascii="Book Antiqua" w:hAnsi="Book Antiqua"/>
          <w:color w:val="000000" w:themeColor="text1"/>
          <w:sz w:val="20"/>
          <w:szCs w:val="20"/>
        </w:rPr>
        <w:t xml:space="preserve"> e do processo de habilitação</w:t>
      </w:r>
      <w:r w:rsidR="00870EDD" w:rsidRPr="00E05C3B">
        <w:rPr>
          <w:rFonts w:ascii="Book Antiqua" w:hAnsi="Book Antiqua"/>
          <w:color w:val="000000" w:themeColor="text1"/>
          <w:sz w:val="20"/>
          <w:szCs w:val="20"/>
        </w:rPr>
        <w:t xml:space="preserve">: </w:t>
      </w:r>
      <w:r w:rsidR="001F3C8D" w:rsidRPr="00E05C3B">
        <w:rPr>
          <w:rFonts w:ascii="Book Antiqua" w:hAnsi="Book Antiqua"/>
          <w:b/>
          <w:color w:val="000000" w:themeColor="text1"/>
          <w:sz w:val="20"/>
          <w:szCs w:val="20"/>
        </w:rPr>
        <w:t>s</w:t>
      </w:r>
      <w:r w:rsidR="00570221" w:rsidRPr="00E05C3B">
        <w:rPr>
          <w:rFonts w:ascii="Book Antiqua" w:hAnsi="Book Antiqua"/>
          <w:b/>
          <w:color w:val="000000" w:themeColor="text1"/>
          <w:sz w:val="20"/>
          <w:szCs w:val="20"/>
        </w:rPr>
        <w:t xml:space="preserve">erá publicado no DOM e no </w:t>
      </w:r>
      <w:r w:rsidR="00BB660B">
        <w:rPr>
          <w:rFonts w:ascii="Book Antiqua" w:hAnsi="Book Antiqua"/>
          <w:b/>
          <w:color w:val="000000" w:themeColor="text1"/>
          <w:sz w:val="20"/>
          <w:szCs w:val="20"/>
        </w:rPr>
        <w:t>site do Município</w:t>
      </w:r>
      <w:r w:rsidR="001B06D4" w:rsidRPr="00E05C3B">
        <w:rPr>
          <w:rFonts w:ascii="Book Antiqua" w:hAnsi="Book Antiqua"/>
          <w:b/>
          <w:color w:val="000000" w:themeColor="text1"/>
          <w:sz w:val="20"/>
          <w:szCs w:val="20"/>
        </w:rPr>
        <w:t>.</w:t>
      </w:r>
    </w:p>
    <w:p w14:paraId="2CE78990" w14:textId="77777777" w:rsidR="003C0777" w:rsidRPr="00E05C3B" w:rsidRDefault="003C0777" w:rsidP="00E411B7">
      <w:pPr>
        <w:pStyle w:val="Standard"/>
        <w:tabs>
          <w:tab w:val="left" w:pos="284"/>
          <w:tab w:val="left" w:pos="709"/>
          <w:tab w:val="left" w:pos="851"/>
          <w:tab w:val="left" w:pos="1134"/>
        </w:tabs>
        <w:spacing w:before="120" w:after="120" w:line="276" w:lineRule="auto"/>
        <w:jc w:val="both"/>
        <w:rPr>
          <w:rFonts w:ascii="Book Antiqua" w:hAnsi="Book Antiqua"/>
          <w:color w:val="FF0000"/>
          <w:sz w:val="20"/>
          <w:szCs w:val="20"/>
        </w:rPr>
      </w:pPr>
    </w:p>
    <w:p w14:paraId="49953241" w14:textId="77777777" w:rsidR="003C0777" w:rsidRPr="00E05C3B" w:rsidRDefault="00616FB3" w:rsidP="00616FB3">
      <w:pPr>
        <w:pStyle w:val="Standard"/>
        <w:tabs>
          <w:tab w:val="left" w:pos="284"/>
          <w:tab w:val="left" w:pos="456"/>
          <w:tab w:val="left" w:pos="851"/>
        </w:tabs>
        <w:spacing w:before="120" w:after="120" w:line="276" w:lineRule="auto"/>
        <w:rPr>
          <w:rFonts w:ascii="Book Antiqua" w:hAnsi="Book Antiqua"/>
          <w:sz w:val="20"/>
          <w:szCs w:val="20"/>
        </w:rPr>
      </w:pPr>
      <w:r w:rsidRPr="00E05C3B">
        <w:rPr>
          <w:rFonts w:ascii="Book Antiqua" w:hAnsi="Book Antiqua"/>
          <w:b/>
          <w:bCs/>
          <w:sz w:val="20"/>
          <w:szCs w:val="20"/>
        </w:rPr>
        <w:t xml:space="preserve">7. </w:t>
      </w:r>
      <w:r w:rsidR="003C0777" w:rsidRPr="00E05C3B">
        <w:rPr>
          <w:rFonts w:ascii="Book Antiqua" w:hAnsi="Book Antiqua"/>
          <w:b/>
          <w:bCs/>
          <w:sz w:val="20"/>
          <w:szCs w:val="20"/>
        </w:rPr>
        <w:t>DAS CONDIÇÕES DE PARTICIPAÇÃO</w:t>
      </w:r>
    </w:p>
    <w:p w14:paraId="7BB5B263" w14:textId="77777777" w:rsidR="003C0777" w:rsidRPr="00E05C3B" w:rsidRDefault="003C0777" w:rsidP="00E411B7">
      <w:pPr>
        <w:pStyle w:val="Lista"/>
        <w:tabs>
          <w:tab w:val="left" w:pos="284"/>
          <w:tab w:val="left" w:pos="851"/>
          <w:tab w:val="left" w:pos="993"/>
        </w:tabs>
        <w:spacing w:before="120" w:line="276" w:lineRule="auto"/>
        <w:jc w:val="both"/>
        <w:rPr>
          <w:rFonts w:ascii="Book Antiqua" w:hAnsi="Book Antiqua"/>
          <w:sz w:val="20"/>
          <w:szCs w:val="20"/>
        </w:rPr>
      </w:pPr>
      <w:r w:rsidRPr="00E05C3B">
        <w:rPr>
          <w:rFonts w:ascii="Book Antiqua" w:hAnsi="Book Antiqua"/>
          <w:b/>
          <w:sz w:val="20"/>
          <w:szCs w:val="20"/>
        </w:rPr>
        <w:t>7.1.</w:t>
      </w:r>
      <w:r w:rsidRPr="00E05C3B">
        <w:rPr>
          <w:rFonts w:ascii="Book Antiqua" w:hAnsi="Book Antiqua"/>
          <w:sz w:val="20"/>
          <w:szCs w:val="20"/>
        </w:rPr>
        <w:t xml:space="preserve"> Poderão participar do presente Chamamento Público</w:t>
      </w:r>
      <w:r w:rsidR="000235F2" w:rsidRPr="00E05C3B">
        <w:rPr>
          <w:rFonts w:ascii="Book Antiqua" w:hAnsi="Book Antiqua"/>
          <w:sz w:val="20"/>
          <w:szCs w:val="20"/>
        </w:rPr>
        <w:t>,</w:t>
      </w:r>
      <w:r w:rsidRPr="00E05C3B">
        <w:rPr>
          <w:rFonts w:ascii="Book Antiqua" w:hAnsi="Book Antiqua"/>
          <w:sz w:val="20"/>
          <w:szCs w:val="20"/>
        </w:rPr>
        <w:t xml:space="preserve"> Organizaç</w:t>
      </w:r>
      <w:r w:rsidR="00954324" w:rsidRPr="00E05C3B">
        <w:rPr>
          <w:rFonts w:ascii="Book Antiqua" w:hAnsi="Book Antiqua"/>
          <w:sz w:val="20"/>
          <w:szCs w:val="20"/>
        </w:rPr>
        <w:t>ões</w:t>
      </w:r>
      <w:r w:rsidRPr="00E05C3B">
        <w:rPr>
          <w:rFonts w:ascii="Book Antiqua" w:hAnsi="Book Antiqua"/>
          <w:sz w:val="20"/>
          <w:szCs w:val="20"/>
        </w:rPr>
        <w:t xml:space="preserve"> da Sociedade Civil – OSC</w:t>
      </w:r>
      <w:r w:rsidRPr="00E05C3B">
        <w:rPr>
          <w:rFonts w:ascii="Book Antiqua" w:hAnsi="Book Antiqua"/>
          <w:color w:val="31849B"/>
          <w:sz w:val="20"/>
          <w:szCs w:val="20"/>
        </w:rPr>
        <w:t xml:space="preserve"> </w:t>
      </w:r>
      <w:r w:rsidRPr="00E05C3B">
        <w:rPr>
          <w:rFonts w:ascii="Book Antiqua" w:hAnsi="Book Antiqua"/>
          <w:sz w:val="20"/>
          <w:szCs w:val="20"/>
        </w:rPr>
        <w:t>que atendam aos requisitos de habilitação jurídica, fiscal e trabalhista e demonstrem a qualificação técnica exigida, conforme estabelecido nos itens 10 a 12 deste edital.</w:t>
      </w:r>
    </w:p>
    <w:p w14:paraId="04898AD0" w14:textId="77777777" w:rsidR="003C0777" w:rsidRPr="00E05C3B" w:rsidRDefault="003C0777" w:rsidP="00E411B7">
      <w:pPr>
        <w:pStyle w:val="Lista"/>
        <w:tabs>
          <w:tab w:val="left" w:pos="284"/>
          <w:tab w:val="left" w:pos="851"/>
          <w:tab w:val="left" w:pos="993"/>
        </w:tabs>
        <w:spacing w:before="120" w:line="276" w:lineRule="auto"/>
        <w:jc w:val="both"/>
        <w:rPr>
          <w:rFonts w:ascii="Book Antiqua" w:hAnsi="Book Antiqua"/>
          <w:sz w:val="20"/>
          <w:szCs w:val="20"/>
        </w:rPr>
      </w:pPr>
      <w:r w:rsidRPr="00E05C3B">
        <w:rPr>
          <w:rFonts w:ascii="Book Antiqua" w:hAnsi="Book Antiqua"/>
          <w:b/>
          <w:sz w:val="20"/>
          <w:szCs w:val="20"/>
        </w:rPr>
        <w:t>7.2.</w:t>
      </w:r>
      <w:r w:rsidRPr="00E05C3B">
        <w:rPr>
          <w:rFonts w:ascii="Book Antiqua" w:hAnsi="Book Antiqua"/>
          <w:sz w:val="20"/>
          <w:szCs w:val="20"/>
        </w:rPr>
        <w:t xml:space="preserve"> Estarão impedidas de participar deste Chamamento as entidades que se enquadrarem no art. 39 da Lei Federal nº. 13.019/2014 ou no Art. </w:t>
      </w:r>
      <w:r w:rsidR="00954324" w:rsidRPr="00E05C3B">
        <w:rPr>
          <w:rFonts w:ascii="Book Antiqua" w:hAnsi="Book Antiqua"/>
          <w:sz w:val="20"/>
          <w:szCs w:val="20"/>
        </w:rPr>
        <w:t>60</w:t>
      </w:r>
      <w:r w:rsidRPr="00E05C3B">
        <w:rPr>
          <w:rFonts w:ascii="Book Antiqua" w:hAnsi="Book Antiqua"/>
          <w:sz w:val="20"/>
          <w:szCs w:val="20"/>
        </w:rPr>
        <w:t xml:space="preserve"> do Decreto Municipal nº. 1</w:t>
      </w:r>
      <w:r w:rsidR="00954324" w:rsidRPr="00E05C3B">
        <w:rPr>
          <w:rFonts w:ascii="Book Antiqua" w:hAnsi="Book Antiqua"/>
          <w:sz w:val="20"/>
          <w:szCs w:val="20"/>
        </w:rPr>
        <w:t>1</w:t>
      </w:r>
      <w:r w:rsidRPr="00E05C3B">
        <w:rPr>
          <w:rFonts w:ascii="Book Antiqua" w:hAnsi="Book Antiqua"/>
          <w:sz w:val="20"/>
          <w:szCs w:val="20"/>
        </w:rPr>
        <w:t>.</w:t>
      </w:r>
      <w:r w:rsidR="00954324" w:rsidRPr="00E05C3B">
        <w:rPr>
          <w:rFonts w:ascii="Book Antiqua" w:hAnsi="Book Antiqua"/>
          <w:sz w:val="20"/>
          <w:szCs w:val="20"/>
        </w:rPr>
        <w:t>431</w:t>
      </w:r>
      <w:r w:rsidRPr="00E05C3B">
        <w:rPr>
          <w:rFonts w:ascii="Book Antiqua" w:hAnsi="Book Antiqua"/>
          <w:sz w:val="20"/>
          <w:szCs w:val="20"/>
        </w:rPr>
        <w:t>/2017 que tenham qualquer outro impedimento legal para contratar com a Administração Municipal.</w:t>
      </w:r>
    </w:p>
    <w:p w14:paraId="2B9EF101" w14:textId="77777777" w:rsidR="003C0777" w:rsidRPr="00E05C3B" w:rsidRDefault="003C0777" w:rsidP="00E411B7">
      <w:pPr>
        <w:pStyle w:val="Lista"/>
        <w:tabs>
          <w:tab w:val="left" w:pos="284"/>
          <w:tab w:val="left" w:pos="851"/>
          <w:tab w:val="left" w:pos="993"/>
        </w:tabs>
        <w:spacing w:before="120" w:line="276" w:lineRule="auto"/>
        <w:jc w:val="both"/>
        <w:rPr>
          <w:rFonts w:ascii="Book Antiqua" w:hAnsi="Book Antiqua"/>
          <w:sz w:val="20"/>
          <w:szCs w:val="20"/>
        </w:rPr>
      </w:pPr>
      <w:r w:rsidRPr="00E05C3B">
        <w:rPr>
          <w:rFonts w:ascii="Book Antiqua" w:hAnsi="Book Antiqua"/>
          <w:b/>
          <w:sz w:val="20"/>
          <w:szCs w:val="20"/>
        </w:rPr>
        <w:t>7.3.</w:t>
      </w:r>
      <w:r w:rsidRPr="00E05C3B">
        <w:rPr>
          <w:rFonts w:ascii="Book Antiqua" w:hAnsi="Book Antiqua"/>
          <w:sz w:val="20"/>
          <w:szCs w:val="20"/>
        </w:rPr>
        <w:t xml:space="preserve">  A participação das Organizações da Sociedade Civil – OSC,</w:t>
      </w:r>
      <w:r w:rsidRPr="00E05C3B">
        <w:rPr>
          <w:rFonts w:ascii="Book Antiqua" w:hAnsi="Book Antiqua"/>
          <w:color w:val="31849B"/>
          <w:sz w:val="20"/>
          <w:szCs w:val="20"/>
        </w:rPr>
        <w:t xml:space="preserve"> </w:t>
      </w:r>
      <w:r w:rsidRPr="00E05C3B">
        <w:rPr>
          <w:rFonts w:ascii="Book Antiqua" w:hAnsi="Book Antiqua"/>
          <w:sz w:val="20"/>
          <w:szCs w:val="20"/>
        </w:rPr>
        <w:t>interessadas no presente Chamamento Público implica na aceitação de todas as condições aqui apresentadas.</w:t>
      </w:r>
    </w:p>
    <w:p w14:paraId="0B9089FC" w14:textId="77777777" w:rsidR="003C0777" w:rsidRPr="00E05C3B" w:rsidRDefault="003C0777" w:rsidP="00E411B7">
      <w:pPr>
        <w:pStyle w:val="Lista"/>
        <w:tabs>
          <w:tab w:val="left" w:pos="284"/>
          <w:tab w:val="left" w:pos="851"/>
          <w:tab w:val="left" w:pos="993"/>
        </w:tabs>
        <w:spacing w:before="120" w:line="276" w:lineRule="auto"/>
        <w:jc w:val="both"/>
        <w:rPr>
          <w:rFonts w:ascii="Book Antiqua" w:hAnsi="Book Antiqua"/>
          <w:sz w:val="20"/>
          <w:szCs w:val="20"/>
        </w:rPr>
      </w:pPr>
      <w:r w:rsidRPr="00E05C3B">
        <w:rPr>
          <w:rFonts w:ascii="Book Antiqua" w:hAnsi="Book Antiqua"/>
          <w:b/>
          <w:sz w:val="20"/>
          <w:szCs w:val="20"/>
        </w:rPr>
        <w:t>7.4.</w:t>
      </w:r>
      <w:r w:rsidRPr="00E05C3B">
        <w:rPr>
          <w:rFonts w:ascii="Book Antiqua" w:hAnsi="Book Antiqua"/>
          <w:sz w:val="20"/>
          <w:szCs w:val="20"/>
        </w:rPr>
        <w:t xml:space="preserve"> Não será exigida contrapartida em bens e serviços.</w:t>
      </w:r>
    </w:p>
    <w:p w14:paraId="430A3B20" w14:textId="77777777" w:rsidR="003C0777" w:rsidRPr="00E05C3B" w:rsidRDefault="003C0777" w:rsidP="00E411B7">
      <w:pPr>
        <w:pStyle w:val="Lista"/>
        <w:tabs>
          <w:tab w:val="left" w:pos="284"/>
          <w:tab w:val="left" w:pos="851"/>
          <w:tab w:val="left" w:pos="993"/>
        </w:tabs>
        <w:spacing w:before="120" w:line="276" w:lineRule="auto"/>
        <w:jc w:val="both"/>
        <w:rPr>
          <w:rFonts w:ascii="Book Antiqua" w:hAnsi="Book Antiqua"/>
          <w:sz w:val="20"/>
          <w:szCs w:val="20"/>
        </w:rPr>
      </w:pPr>
      <w:r w:rsidRPr="00E05C3B">
        <w:rPr>
          <w:rFonts w:ascii="Book Antiqua" w:hAnsi="Book Antiqua"/>
          <w:b/>
          <w:sz w:val="20"/>
          <w:szCs w:val="20"/>
        </w:rPr>
        <w:t>7.</w:t>
      </w:r>
      <w:r w:rsidR="005B3D02" w:rsidRPr="00E05C3B">
        <w:rPr>
          <w:rFonts w:ascii="Book Antiqua" w:hAnsi="Book Antiqua"/>
          <w:b/>
          <w:sz w:val="20"/>
          <w:szCs w:val="20"/>
        </w:rPr>
        <w:t>5</w:t>
      </w:r>
      <w:r w:rsidRPr="00E05C3B">
        <w:rPr>
          <w:rFonts w:ascii="Book Antiqua" w:hAnsi="Book Antiqua"/>
          <w:b/>
          <w:sz w:val="20"/>
          <w:szCs w:val="20"/>
        </w:rPr>
        <w:t>.</w:t>
      </w:r>
      <w:r w:rsidRPr="00E05C3B">
        <w:rPr>
          <w:rFonts w:ascii="Book Antiqua" w:hAnsi="Book Antiqua"/>
          <w:sz w:val="20"/>
          <w:szCs w:val="20"/>
        </w:rPr>
        <w:t xml:space="preserve"> Não é permitida a atuação em rede pelas Organizações da Sociedade Civil.</w:t>
      </w:r>
    </w:p>
    <w:p w14:paraId="7A8B0566" w14:textId="77777777" w:rsidR="005B3D02" w:rsidRPr="00E05C3B" w:rsidRDefault="005B3D02" w:rsidP="00E411B7">
      <w:pPr>
        <w:pStyle w:val="Lista"/>
        <w:tabs>
          <w:tab w:val="left" w:pos="284"/>
          <w:tab w:val="left" w:pos="851"/>
          <w:tab w:val="left" w:pos="993"/>
        </w:tabs>
        <w:spacing w:before="120" w:line="276" w:lineRule="auto"/>
        <w:jc w:val="both"/>
        <w:rPr>
          <w:rFonts w:ascii="Book Antiqua" w:hAnsi="Book Antiqua"/>
          <w:sz w:val="20"/>
          <w:szCs w:val="20"/>
          <w:highlight w:val="yellow"/>
        </w:rPr>
      </w:pPr>
    </w:p>
    <w:p w14:paraId="425B24E6" w14:textId="77777777" w:rsidR="003C0777" w:rsidRPr="00E05C3B" w:rsidRDefault="00616FB3" w:rsidP="00616FB3">
      <w:pPr>
        <w:pStyle w:val="Lista"/>
        <w:tabs>
          <w:tab w:val="left" w:pos="284"/>
          <w:tab w:val="left" w:pos="851"/>
          <w:tab w:val="left" w:pos="1135"/>
        </w:tabs>
        <w:spacing w:before="120" w:line="276" w:lineRule="auto"/>
        <w:jc w:val="both"/>
        <w:rPr>
          <w:rFonts w:ascii="Book Antiqua" w:hAnsi="Book Antiqua"/>
          <w:sz w:val="20"/>
          <w:szCs w:val="20"/>
        </w:rPr>
      </w:pPr>
      <w:r w:rsidRPr="00E05C3B">
        <w:rPr>
          <w:rFonts w:ascii="Book Antiqua" w:hAnsi="Book Antiqua"/>
          <w:b/>
          <w:bCs/>
          <w:sz w:val="20"/>
          <w:szCs w:val="20"/>
        </w:rPr>
        <w:t xml:space="preserve">8. </w:t>
      </w:r>
      <w:r w:rsidR="003C0777" w:rsidRPr="00E05C3B">
        <w:rPr>
          <w:rFonts w:ascii="Book Antiqua" w:hAnsi="Book Antiqua"/>
          <w:b/>
          <w:bCs/>
          <w:sz w:val="20"/>
          <w:szCs w:val="20"/>
        </w:rPr>
        <w:t>DA FORMALIZAÇÃO DE CONSULTAS</w:t>
      </w:r>
    </w:p>
    <w:p w14:paraId="3DA3555C" w14:textId="7667F83A" w:rsidR="003C0777" w:rsidRPr="00E05C3B" w:rsidRDefault="003C0777" w:rsidP="00E411B7">
      <w:pPr>
        <w:pStyle w:val="Lista"/>
        <w:tabs>
          <w:tab w:val="left" w:pos="284"/>
          <w:tab w:val="left" w:pos="851"/>
          <w:tab w:val="left" w:pos="1135"/>
        </w:tabs>
        <w:spacing w:before="120" w:line="276" w:lineRule="auto"/>
        <w:jc w:val="both"/>
        <w:rPr>
          <w:rFonts w:ascii="Book Antiqua" w:hAnsi="Book Antiqua"/>
          <w:sz w:val="20"/>
          <w:szCs w:val="20"/>
        </w:rPr>
      </w:pPr>
      <w:r w:rsidRPr="00E05C3B">
        <w:rPr>
          <w:rFonts w:ascii="Book Antiqua" w:hAnsi="Book Antiqua"/>
          <w:b/>
          <w:sz w:val="20"/>
          <w:szCs w:val="20"/>
        </w:rPr>
        <w:t>8.1.</w:t>
      </w:r>
      <w:r w:rsidRPr="00E05C3B">
        <w:rPr>
          <w:rFonts w:ascii="Book Antiqua" w:hAnsi="Book Antiqua"/>
          <w:sz w:val="20"/>
          <w:szCs w:val="20"/>
        </w:rPr>
        <w:t xml:space="preserve"> Os pedidos de esclarecimentos referentes ao chamamento público deverão ser enviados à Comissão de </w:t>
      </w:r>
      <w:r w:rsidR="00914133">
        <w:rPr>
          <w:rFonts w:ascii="Book Antiqua" w:hAnsi="Book Antiqua"/>
          <w:sz w:val="20"/>
          <w:szCs w:val="20"/>
        </w:rPr>
        <w:t xml:space="preserve">                                                                                                                              </w:t>
      </w:r>
      <w:bookmarkStart w:id="0" w:name="_GoBack"/>
      <w:bookmarkEnd w:id="0"/>
      <w:r w:rsidRPr="00E05C3B">
        <w:rPr>
          <w:rFonts w:ascii="Book Antiqua" w:hAnsi="Book Antiqua"/>
          <w:sz w:val="20"/>
          <w:szCs w:val="20"/>
        </w:rPr>
        <w:t xml:space="preserve">Seleção, via INTERNET, para o e-mail </w:t>
      </w:r>
      <w:r w:rsidR="005B3D02" w:rsidRPr="00E05C3B">
        <w:rPr>
          <w:rStyle w:val="LinkdaInternet"/>
          <w:rFonts w:ascii="Book Antiqua" w:eastAsia="Calibri" w:hAnsi="Book Antiqua"/>
          <w:sz w:val="20"/>
          <w:szCs w:val="20"/>
        </w:rPr>
        <w:t>parcerias.srs@gmail.com</w:t>
      </w:r>
      <w:r w:rsidRPr="00E05C3B">
        <w:rPr>
          <w:rFonts w:ascii="Book Antiqua" w:hAnsi="Book Antiqua"/>
          <w:sz w:val="20"/>
          <w:szCs w:val="20"/>
        </w:rPr>
        <w:t xml:space="preserve"> até o 5º dia útil após a publicação do edital.</w:t>
      </w:r>
    </w:p>
    <w:p w14:paraId="3E0E810A" w14:textId="77777777" w:rsidR="003C0777" w:rsidRPr="00E05C3B" w:rsidRDefault="003C0777" w:rsidP="00E411B7">
      <w:pPr>
        <w:pStyle w:val="Lista"/>
        <w:tabs>
          <w:tab w:val="left" w:pos="284"/>
          <w:tab w:val="left" w:pos="851"/>
          <w:tab w:val="left" w:pos="1135"/>
        </w:tabs>
        <w:spacing w:before="120" w:line="276" w:lineRule="auto"/>
        <w:jc w:val="both"/>
        <w:rPr>
          <w:rFonts w:ascii="Book Antiqua" w:hAnsi="Book Antiqua"/>
          <w:sz w:val="20"/>
          <w:szCs w:val="20"/>
        </w:rPr>
      </w:pPr>
      <w:r w:rsidRPr="00E05C3B">
        <w:rPr>
          <w:rFonts w:ascii="Book Antiqua" w:hAnsi="Book Antiqua"/>
          <w:b/>
          <w:sz w:val="20"/>
          <w:szCs w:val="20"/>
        </w:rPr>
        <w:t>8.2.</w:t>
      </w:r>
      <w:r w:rsidRPr="00E05C3B">
        <w:rPr>
          <w:rFonts w:ascii="Book Antiqua" w:hAnsi="Book Antiqua"/>
          <w:sz w:val="20"/>
          <w:szCs w:val="20"/>
        </w:rPr>
        <w:t xml:space="preserve"> A Comissão de Seleção terá prazo de 2 (dois) dias úteis para responder aos pedidos de esclarecimentos</w:t>
      </w:r>
      <w:r w:rsidR="004E6A1B" w:rsidRPr="00E05C3B">
        <w:rPr>
          <w:rFonts w:ascii="Book Antiqua" w:hAnsi="Book Antiqua"/>
          <w:sz w:val="20"/>
          <w:szCs w:val="20"/>
        </w:rPr>
        <w:t xml:space="preserve"> e</w:t>
      </w:r>
      <w:r w:rsidRPr="00E05C3B">
        <w:rPr>
          <w:rFonts w:ascii="Book Antiqua" w:hAnsi="Book Antiqua"/>
          <w:sz w:val="20"/>
          <w:szCs w:val="20"/>
        </w:rPr>
        <w:t xml:space="preserve"> encaminhados. As respostas serão encaminhadas através de e-mail ao solicitante.</w:t>
      </w:r>
    </w:p>
    <w:p w14:paraId="4D793592" w14:textId="77777777" w:rsidR="003C0777" w:rsidRPr="00E05C3B" w:rsidRDefault="003C0777" w:rsidP="00E411B7">
      <w:pPr>
        <w:pStyle w:val="Lista"/>
        <w:tabs>
          <w:tab w:val="left" w:pos="284"/>
          <w:tab w:val="left" w:pos="851"/>
          <w:tab w:val="left" w:pos="1135"/>
        </w:tabs>
        <w:spacing w:before="120" w:line="276" w:lineRule="auto"/>
        <w:jc w:val="both"/>
        <w:rPr>
          <w:rFonts w:ascii="Book Antiqua" w:hAnsi="Book Antiqua"/>
          <w:sz w:val="20"/>
          <w:szCs w:val="20"/>
        </w:rPr>
      </w:pPr>
      <w:r w:rsidRPr="00E05C3B">
        <w:rPr>
          <w:rFonts w:ascii="Book Antiqua" w:hAnsi="Book Antiqua"/>
          <w:b/>
          <w:sz w:val="20"/>
          <w:szCs w:val="20"/>
        </w:rPr>
        <w:t>8.3.</w:t>
      </w:r>
      <w:r w:rsidR="001671C5" w:rsidRPr="00E05C3B">
        <w:rPr>
          <w:rFonts w:ascii="Book Antiqua" w:hAnsi="Book Antiqua"/>
          <w:sz w:val="20"/>
          <w:szCs w:val="20"/>
        </w:rPr>
        <w:t xml:space="preserve"> A Administração Pública Municipal</w:t>
      </w:r>
      <w:r w:rsidRPr="00E05C3B">
        <w:rPr>
          <w:rFonts w:ascii="Book Antiqua" w:hAnsi="Book Antiqua"/>
          <w:bCs/>
          <w:sz w:val="20"/>
          <w:szCs w:val="20"/>
        </w:rPr>
        <w:t xml:space="preserve"> não se responsabiliza por quaisquer incorreções e/ou problemas de funcionamento dos endereços eletrônicos (e-mail) fornecidos pelas Organizações da Sociedade Civil proponentes.</w:t>
      </w:r>
    </w:p>
    <w:p w14:paraId="3E09132E" w14:textId="77777777" w:rsidR="00C306FE" w:rsidRPr="00E05C3B" w:rsidRDefault="00C306FE" w:rsidP="00E411B7">
      <w:pPr>
        <w:pStyle w:val="Lista"/>
        <w:tabs>
          <w:tab w:val="left" w:pos="284"/>
          <w:tab w:val="left" w:pos="851"/>
          <w:tab w:val="left" w:pos="1135"/>
        </w:tabs>
        <w:spacing w:before="120" w:line="276" w:lineRule="auto"/>
        <w:jc w:val="both"/>
        <w:rPr>
          <w:rFonts w:ascii="Book Antiqua" w:hAnsi="Book Antiqua"/>
          <w:b/>
          <w:bCs/>
          <w:sz w:val="20"/>
          <w:szCs w:val="20"/>
        </w:rPr>
      </w:pPr>
    </w:p>
    <w:p w14:paraId="7D31B030" w14:textId="77777777" w:rsidR="003C0777" w:rsidRPr="00E05C3B" w:rsidRDefault="003C0777" w:rsidP="00E411B7">
      <w:pPr>
        <w:pStyle w:val="Lista"/>
        <w:tabs>
          <w:tab w:val="left" w:pos="284"/>
          <w:tab w:val="left" w:pos="851"/>
          <w:tab w:val="left" w:pos="1135"/>
        </w:tabs>
        <w:spacing w:before="120" w:line="276" w:lineRule="auto"/>
        <w:jc w:val="both"/>
        <w:rPr>
          <w:rFonts w:ascii="Book Antiqua" w:hAnsi="Book Antiqua"/>
          <w:sz w:val="20"/>
          <w:szCs w:val="20"/>
        </w:rPr>
      </w:pPr>
      <w:r w:rsidRPr="00E05C3B">
        <w:rPr>
          <w:rFonts w:ascii="Book Antiqua" w:hAnsi="Book Antiqua"/>
          <w:b/>
          <w:bCs/>
          <w:sz w:val="20"/>
          <w:szCs w:val="20"/>
        </w:rPr>
        <w:t>9. DA IMPUGNAÇÃO DO EDITAL E DOS RECURSOS</w:t>
      </w:r>
    </w:p>
    <w:p w14:paraId="76411187" w14:textId="77777777" w:rsidR="003C0777" w:rsidRPr="00E05C3B" w:rsidRDefault="003C0777" w:rsidP="00E411B7">
      <w:pPr>
        <w:pStyle w:val="WW-Corpodetexto3"/>
        <w:tabs>
          <w:tab w:val="left" w:pos="284"/>
          <w:tab w:val="left" w:pos="851"/>
          <w:tab w:val="left" w:pos="1135"/>
        </w:tabs>
        <w:spacing w:before="120" w:after="120" w:line="276" w:lineRule="auto"/>
        <w:rPr>
          <w:rFonts w:ascii="Book Antiqua" w:hAnsi="Book Antiqua"/>
          <w:sz w:val="20"/>
          <w:szCs w:val="20"/>
        </w:rPr>
      </w:pPr>
      <w:r w:rsidRPr="00E05C3B">
        <w:rPr>
          <w:rFonts w:ascii="Book Antiqua" w:hAnsi="Book Antiqua"/>
          <w:b/>
          <w:sz w:val="20"/>
          <w:szCs w:val="20"/>
        </w:rPr>
        <w:t>9.1.</w:t>
      </w:r>
      <w:r w:rsidRPr="00E05C3B">
        <w:rPr>
          <w:rFonts w:ascii="Book Antiqua" w:hAnsi="Book Antiqua"/>
          <w:sz w:val="20"/>
          <w:szCs w:val="20"/>
        </w:rPr>
        <w:t xml:space="preserve"> O prazo para impugnação deste Edital é de até 10 (dez) dias úteis contados de sua publicação.</w:t>
      </w:r>
    </w:p>
    <w:p w14:paraId="394A5E0E" w14:textId="77777777" w:rsidR="003C0777" w:rsidRPr="00E05C3B" w:rsidRDefault="003C0777" w:rsidP="00E411B7">
      <w:pPr>
        <w:pStyle w:val="WW-Corpodetexto3"/>
        <w:tabs>
          <w:tab w:val="left" w:pos="284"/>
          <w:tab w:val="left" w:pos="851"/>
          <w:tab w:val="left" w:pos="1135"/>
        </w:tabs>
        <w:spacing w:before="120" w:after="120" w:line="276" w:lineRule="auto"/>
        <w:rPr>
          <w:rFonts w:ascii="Book Antiqua" w:hAnsi="Book Antiqua"/>
          <w:sz w:val="20"/>
          <w:szCs w:val="20"/>
        </w:rPr>
      </w:pPr>
      <w:r w:rsidRPr="00E05C3B">
        <w:rPr>
          <w:rFonts w:ascii="Book Antiqua" w:hAnsi="Book Antiqua"/>
          <w:b/>
          <w:sz w:val="20"/>
          <w:szCs w:val="20"/>
        </w:rPr>
        <w:t>9.2.</w:t>
      </w:r>
      <w:r w:rsidRPr="00E05C3B">
        <w:rPr>
          <w:rFonts w:ascii="Book Antiqua" w:hAnsi="Book Antiqua"/>
          <w:sz w:val="20"/>
          <w:szCs w:val="20"/>
        </w:rPr>
        <w:t xml:space="preserve"> As organizações da sociedade civil poderão apresentar recurso contra o resultado da etapa competitiva e da etapa de habilitação, no prazo de 5 (cinco) dias úteis, contados da publicação das decisões, à Comissão de Seleção.  </w:t>
      </w:r>
    </w:p>
    <w:p w14:paraId="75071C38" w14:textId="77777777" w:rsidR="003C0777" w:rsidRPr="00E05C3B" w:rsidRDefault="003C0777" w:rsidP="00E411B7">
      <w:pPr>
        <w:pStyle w:val="WW-Corpodetexto3"/>
        <w:tabs>
          <w:tab w:val="left" w:pos="284"/>
          <w:tab w:val="left" w:pos="851"/>
          <w:tab w:val="left" w:pos="1135"/>
        </w:tabs>
        <w:spacing w:before="120" w:after="120" w:line="276" w:lineRule="auto"/>
        <w:rPr>
          <w:rFonts w:ascii="Book Antiqua" w:hAnsi="Book Antiqua"/>
          <w:sz w:val="20"/>
          <w:szCs w:val="20"/>
        </w:rPr>
      </w:pPr>
      <w:r w:rsidRPr="00E05C3B">
        <w:rPr>
          <w:rFonts w:ascii="Book Antiqua" w:hAnsi="Book Antiqua"/>
          <w:b/>
          <w:sz w:val="20"/>
          <w:szCs w:val="20"/>
        </w:rPr>
        <w:t>9.3.</w:t>
      </w:r>
      <w:r w:rsidRPr="00E05C3B">
        <w:rPr>
          <w:rFonts w:ascii="Book Antiqua" w:hAnsi="Book Antiqua"/>
          <w:sz w:val="20"/>
          <w:szCs w:val="20"/>
        </w:rPr>
        <w:t xml:space="preserve"> As razões de impugnação ao edital</w:t>
      </w:r>
      <w:r w:rsidR="00132205" w:rsidRPr="00E05C3B">
        <w:rPr>
          <w:rFonts w:ascii="Book Antiqua" w:hAnsi="Book Antiqua"/>
          <w:sz w:val="20"/>
          <w:szCs w:val="20"/>
        </w:rPr>
        <w:t xml:space="preserve"> e</w:t>
      </w:r>
      <w:r w:rsidRPr="00E05C3B">
        <w:rPr>
          <w:rFonts w:ascii="Book Antiqua" w:hAnsi="Book Antiqua"/>
          <w:sz w:val="20"/>
          <w:szCs w:val="20"/>
        </w:rPr>
        <w:t xml:space="preserve"> as razões do recurso, quando propostas, deverão ser formalizadas por escrito e devem ser protocoladas junto à </w:t>
      </w:r>
      <w:r w:rsidR="001671C5" w:rsidRPr="00E05C3B">
        <w:rPr>
          <w:rFonts w:ascii="Book Antiqua" w:hAnsi="Book Antiqua"/>
          <w:sz w:val="20"/>
          <w:szCs w:val="20"/>
        </w:rPr>
        <w:t>Divisão de Contabilidade</w:t>
      </w:r>
      <w:r w:rsidR="00305C87" w:rsidRPr="00E05C3B">
        <w:rPr>
          <w:rFonts w:ascii="Book Antiqua" w:hAnsi="Book Antiqua"/>
          <w:sz w:val="20"/>
          <w:szCs w:val="20"/>
        </w:rPr>
        <w:t xml:space="preserve"> da Prefeitura Municipal de Santa Rita do Sapucaí</w:t>
      </w:r>
      <w:r w:rsidR="001671C5" w:rsidRPr="00E05C3B">
        <w:rPr>
          <w:rFonts w:ascii="Book Antiqua" w:hAnsi="Book Antiqua"/>
          <w:sz w:val="20"/>
          <w:szCs w:val="20"/>
        </w:rPr>
        <w:t>,</w:t>
      </w:r>
      <w:r w:rsidRPr="00E05C3B">
        <w:rPr>
          <w:rFonts w:ascii="Book Antiqua" w:hAnsi="Book Antiqua"/>
          <w:sz w:val="20"/>
          <w:szCs w:val="20"/>
        </w:rPr>
        <w:t xml:space="preserve"> n</w:t>
      </w:r>
      <w:r w:rsidR="001671C5" w:rsidRPr="00E05C3B">
        <w:rPr>
          <w:rFonts w:ascii="Book Antiqua" w:hAnsi="Book Antiqua"/>
          <w:sz w:val="20"/>
          <w:szCs w:val="20"/>
        </w:rPr>
        <w:t>a</w:t>
      </w:r>
      <w:r w:rsidRPr="00E05C3B">
        <w:rPr>
          <w:rFonts w:ascii="Book Antiqua" w:hAnsi="Book Antiqua"/>
          <w:sz w:val="20"/>
          <w:szCs w:val="20"/>
        </w:rPr>
        <w:t xml:space="preserve"> </w:t>
      </w:r>
      <w:r w:rsidR="001671C5" w:rsidRPr="00E05C3B">
        <w:rPr>
          <w:rFonts w:ascii="Book Antiqua" w:hAnsi="Book Antiqua"/>
          <w:sz w:val="20"/>
          <w:szCs w:val="20"/>
        </w:rPr>
        <w:t xml:space="preserve">Rua Cel. Joaquim Neto, </w:t>
      </w:r>
      <w:r w:rsidR="00305C87" w:rsidRPr="00E05C3B">
        <w:rPr>
          <w:rFonts w:ascii="Book Antiqua" w:hAnsi="Book Antiqua"/>
          <w:sz w:val="20"/>
          <w:szCs w:val="20"/>
        </w:rPr>
        <w:t xml:space="preserve">nº </w:t>
      </w:r>
      <w:r w:rsidR="001671C5" w:rsidRPr="00E05C3B">
        <w:rPr>
          <w:rFonts w:ascii="Book Antiqua" w:hAnsi="Book Antiqua"/>
          <w:sz w:val="20"/>
          <w:szCs w:val="20"/>
        </w:rPr>
        <w:t xml:space="preserve">333, </w:t>
      </w:r>
      <w:r w:rsidR="00305C87" w:rsidRPr="00E05C3B">
        <w:rPr>
          <w:rFonts w:ascii="Book Antiqua" w:hAnsi="Book Antiqua"/>
          <w:sz w:val="20"/>
          <w:szCs w:val="20"/>
        </w:rPr>
        <w:t>C</w:t>
      </w:r>
      <w:r w:rsidR="001671C5" w:rsidRPr="00E05C3B">
        <w:rPr>
          <w:rFonts w:ascii="Book Antiqua" w:hAnsi="Book Antiqua"/>
          <w:sz w:val="20"/>
          <w:szCs w:val="20"/>
        </w:rPr>
        <w:t>entro</w:t>
      </w:r>
      <w:r w:rsidRPr="00E05C3B">
        <w:rPr>
          <w:rFonts w:ascii="Book Antiqua" w:hAnsi="Book Antiqua"/>
          <w:sz w:val="20"/>
          <w:szCs w:val="20"/>
        </w:rPr>
        <w:t>,</w:t>
      </w:r>
      <w:r w:rsidR="00305C87" w:rsidRPr="00E05C3B">
        <w:rPr>
          <w:rFonts w:ascii="Book Antiqua" w:hAnsi="Book Antiqua"/>
          <w:sz w:val="20"/>
          <w:szCs w:val="20"/>
        </w:rPr>
        <w:t xml:space="preserve"> CEP 37.540-000,</w:t>
      </w:r>
      <w:r w:rsidRPr="00E05C3B">
        <w:rPr>
          <w:rFonts w:ascii="Book Antiqua" w:hAnsi="Book Antiqua"/>
          <w:sz w:val="20"/>
          <w:szCs w:val="20"/>
        </w:rPr>
        <w:t xml:space="preserve"> a ser protocolado </w:t>
      </w:r>
      <w:r w:rsidR="00305C87" w:rsidRPr="00E05C3B">
        <w:rPr>
          <w:rFonts w:ascii="Book Antiqua" w:hAnsi="Book Antiqua"/>
          <w:sz w:val="20"/>
          <w:szCs w:val="20"/>
        </w:rPr>
        <w:t xml:space="preserve">de segunda a sexta-feira, exceto feriados e pontos facultativos, no </w:t>
      </w:r>
      <w:r w:rsidRPr="00E05C3B">
        <w:rPr>
          <w:rFonts w:ascii="Book Antiqua" w:hAnsi="Book Antiqua"/>
          <w:sz w:val="20"/>
          <w:szCs w:val="20"/>
        </w:rPr>
        <w:t xml:space="preserve">horário de </w:t>
      </w:r>
      <w:r w:rsidR="001671C5" w:rsidRPr="00E05C3B">
        <w:rPr>
          <w:rFonts w:ascii="Book Antiqua" w:hAnsi="Book Antiqua"/>
          <w:sz w:val="20"/>
          <w:szCs w:val="20"/>
        </w:rPr>
        <w:t>08h00</w:t>
      </w:r>
      <w:r w:rsidR="00305C87" w:rsidRPr="00E05C3B">
        <w:rPr>
          <w:rFonts w:ascii="Book Antiqua" w:hAnsi="Book Antiqua"/>
          <w:sz w:val="20"/>
          <w:szCs w:val="20"/>
        </w:rPr>
        <w:t xml:space="preserve"> às 11h30 e das 13h00</w:t>
      </w:r>
      <w:r w:rsidRPr="00E05C3B">
        <w:rPr>
          <w:rFonts w:ascii="Book Antiqua" w:hAnsi="Book Antiqua"/>
          <w:sz w:val="20"/>
          <w:szCs w:val="20"/>
        </w:rPr>
        <w:t xml:space="preserve"> às </w:t>
      </w:r>
      <w:r w:rsidR="001671C5" w:rsidRPr="00E05C3B">
        <w:rPr>
          <w:rFonts w:ascii="Book Antiqua" w:hAnsi="Book Antiqua"/>
          <w:sz w:val="20"/>
          <w:szCs w:val="20"/>
        </w:rPr>
        <w:t>16h30</w:t>
      </w:r>
      <w:r w:rsidRPr="00E05C3B">
        <w:rPr>
          <w:rFonts w:ascii="Book Antiqua" w:hAnsi="Book Antiqua"/>
          <w:sz w:val="20"/>
          <w:szCs w:val="20"/>
        </w:rPr>
        <w:t>.</w:t>
      </w:r>
    </w:p>
    <w:p w14:paraId="2CD28815" w14:textId="77777777" w:rsidR="003C0777" w:rsidRPr="00E05C3B" w:rsidRDefault="003C0777" w:rsidP="00E411B7">
      <w:pPr>
        <w:pStyle w:val="WW-Corpodetexto3"/>
        <w:tabs>
          <w:tab w:val="left" w:pos="284"/>
          <w:tab w:val="left" w:pos="851"/>
          <w:tab w:val="left" w:pos="1135"/>
        </w:tabs>
        <w:spacing w:before="120" w:after="120" w:line="276" w:lineRule="auto"/>
        <w:rPr>
          <w:rFonts w:ascii="Book Antiqua" w:hAnsi="Book Antiqua"/>
          <w:sz w:val="20"/>
          <w:szCs w:val="20"/>
        </w:rPr>
      </w:pPr>
      <w:r w:rsidRPr="00E05C3B">
        <w:rPr>
          <w:rFonts w:ascii="Book Antiqua" w:hAnsi="Book Antiqua"/>
          <w:b/>
          <w:sz w:val="20"/>
          <w:szCs w:val="20"/>
        </w:rPr>
        <w:t>9.4.</w:t>
      </w:r>
      <w:r w:rsidRPr="00E05C3B">
        <w:rPr>
          <w:rFonts w:ascii="Book Antiqua" w:hAnsi="Book Antiqua"/>
          <w:sz w:val="20"/>
          <w:szCs w:val="20"/>
        </w:rPr>
        <w:t xml:space="preserve"> Não serão acolhidas as impugnações e os recursos apresentados fora do prazo legal, nem os recursos subscritos por representante não habilitado legalmente ou não identificado no processo para representar a instituição.</w:t>
      </w:r>
    </w:p>
    <w:p w14:paraId="23BB4B4C" w14:textId="77777777" w:rsidR="003C0777" w:rsidRPr="00E05C3B" w:rsidRDefault="003C0777" w:rsidP="00E411B7">
      <w:pPr>
        <w:pStyle w:val="WW-Corpodetexto3"/>
        <w:tabs>
          <w:tab w:val="left" w:pos="284"/>
          <w:tab w:val="left" w:pos="851"/>
          <w:tab w:val="left" w:pos="1135"/>
        </w:tabs>
        <w:spacing w:before="120" w:after="120" w:line="276" w:lineRule="auto"/>
        <w:rPr>
          <w:rFonts w:ascii="Book Antiqua" w:hAnsi="Book Antiqua"/>
          <w:sz w:val="20"/>
          <w:szCs w:val="20"/>
        </w:rPr>
      </w:pPr>
      <w:r w:rsidRPr="00E05C3B">
        <w:rPr>
          <w:rFonts w:ascii="Book Antiqua" w:hAnsi="Book Antiqua"/>
          <w:b/>
          <w:sz w:val="20"/>
          <w:szCs w:val="20"/>
        </w:rPr>
        <w:t>9.5.</w:t>
      </w:r>
      <w:r w:rsidRPr="00E05C3B">
        <w:rPr>
          <w:rFonts w:ascii="Book Antiqua" w:hAnsi="Book Antiqua"/>
          <w:sz w:val="20"/>
          <w:szCs w:val="20"/>
        </w:rPr>
        <w:t xml:space="preserve"> Os recursos que não forem reconsiderados pela comissão de seleção no prazo de três dias úteis, contados do recebimento, serão encaminhados à autoridade competente para decisão final, em até 7 dias úteis</w:t>
      </w:r>
      <w:r w:rsidR="001671C5" w:rsidRPr="00E05C3B">
        <w:rPr>
          <w:rFonts w:ascii="Book Antiqua" w:hAnsi="Book Antiqua"/>
          <w:sz w:val="20"/>
          <w:szCs w:val="20"/>
        </w:rPr>
        <w:t>.</w:t>
      </w:r>
    </w:p>
    <w:p w14:paraId="634468E4" w14:textId="77777777" w:rsidR="003C0777" w:rsidRPr="00E05C3B" w:rsidRDefault="003C0777" w:rsidP="00E411B7">
      <w:pPr>
        <w:pStyle w:val="WW-Corpodetexto3"/>
        <w:tabs>
          <w:tab w:val="left" w:pos="284"/>
          <w:tab w:val="left" w:pos="851"/>
          <w:tab w:val="left" w:pos="1135"/>
        </w:tabs>
        <w:spacing w:before="120" w:after="120" w:line="276" w:lineRule="auto"/>
        <w:rPr>
          <w:rFonts w:ascii="Book Antiqua" w:hAnsi="Book Antiqua"/>
          <w:sz w:val="20"/>
          <w:szCs w:val="20"/>
        </w:rPr>
      </w:pPr>
      <w:r w:rsidRPr="00E05C3B">
        <w:rPr>
          <w:rFonts w:ascii="Book Antiqua" w:hAnsi="Book Antiqua"/>
          <w:b/>
          <w:sz w:val="20"/>
          <w:szCs w:val="20"/>
        </w:rPr>
        <w:t>9.5.1.</w:t>
      </w:r>
      <w:r w:rsidRPr="00E05C3B">
        <w:rPr>
          <w:rFonts w:ascii="Book Antiqua" w:hAnsi="Book Antiqua"/>
          <w:sz w:val="20"/>
          <w:szCs w:val="20"/>
        </w:rPr>
        <w:t xml:space="preserve">  Não caberá novo recurso da decisão do recurso previsto neste subitem.</w:t>
      </w:r>
    </w:p>
    <w:p w14:paraId="5278DB34" w14:textId="77777777" w:rsidR="003C0777" w:rsidRPr="00E05C3B" w:rsidRDefault="003C0777" w:rsidP="00E411B7">
      <w:pPr>
        <w:pStyle w:val="WW-Corpodetexto3"/>
        <w:tabs>
          <w:tab w:val="left" w:pos="284"/>
          <w:tab w:val="left" w:pos="851"/>
          <w:tab w:val="left" w:pos="1135"/>
        </w:tabs>
        <w:spacing w:before="120" w:after="120" w:line="276" w:lineRule="auto"/>
        <w:rPr>
          <w:rFonts w:ascii="Book Antiqua" w:hAnsi="Book Antiqua"/>
          <w:sz w:val="20"/>
          <w:szCs w:val="20"/>
        </w:rPr>
      </w:pPr>
    </w:p>
    <w:p w14:paraId="017E34B5" w14:textId="77777777" w:rsidR="00B34172" w:rsidRPr="00E05C3B" w:rsidRDefault="003C0777" w:rsidP="00E411B7">
      <w:pPr>
        <w:pStyle w:val="Standard"/>
        <w:tabs>
          <w:tab w:val="center" w:pos="284"/>
          <w:tab w:val="left" w:pos="567"/>
        </w:tabs>
        <w:spacing w:before="120" w:after="120" w:line="276" w:lineRule="auto"/>
        <w:jc w:val="both"/>
        <w:rPr>
          <w:rFonts w:ascii="Book Antiqua" w:hAnsi="Book Antiqua"/>
          <w:sz w:val="20"/>
          <w:szCs w:val="20"/>
        </w:rPr>
      </w:pPr>
      <w:r w:rsidRPr="00E05C3B">
        <w:rPr>
          <w:rFonts w:ascii="Book Antiqua" w:hAnsi="Book Antiqua"/>
          <w:b/>
          <w:bCs/>
          <w:sz w:val="20"/>
          <w:szCs w:val="20"/>
        </w:rPr>
        <w:t>10. DA ETAPA COMPETITIVA - APRESENTAÇÃO D</w:t>
      </w:r>
      <w:r w:rsidR="00402807" w:rsidRPr="00E05C3B">
        <w:rPr>
          <w:rFonts w:ascii="Book Antiqua" w:hAnsi="Book Antiqua"/>
          <w:b/>
          <w:bCs/>
          <w:sz w:val="20"/>
          <w:szCs w:val="20"/>
        </w:rPr>
        <w:t>O</w:t>
      </w:r>
      <w:r w:rsidRPr="00E05C3B">
        <w:rPr>
          <w:rFonts w:ascii="Book Antiqua" w:hAnsi="Book Antiqua"/>
          <w:b/>
          <w:bCs/>
          <w:sz w:val="20"/>
          <w:szCs w:val="20"/>
        </w:rPr>
        <w:t xml:space="preserve"> </w:t>
      </w:r>
      <w:r w:rsidR="00402807" w:rsidRPr="00E05C3B">
        <w:rPr>
          <w:rFonts w:ascii="Book Antiqua" w:hAnsi="Book Antiqua"/>
          <w:b/>
          <w:bCs/>
          <w:sz w:val="20"/>
          <w:szCs w:val="20"/>
        </w:rPr>
        <w:t>PLANO DE TRABALHO</w:t>
      </w:r>
    </w:p>
    <w:p w14:paraId="61B8BCEC" w14:textId="77777777" w:rsidR="003C0777" w:rsidRPr="00E05C3B" w:rsidRDefault="00B34172" w:rsidP="00E411B7">
      <w:pPr>
        <w:pStyle w:val="Standard"/>
        <w:tabs>
          <w:tab w:val="center" w:pos="284"/>
          <w:tab w:val="left" w:pos="567"/>
        </w:tabs>
        <w:spacing w:before="120" w:after="120" w:line="276" w:lineRule="auto"/>
        <w:jc w:val="both"/>
        <w:rPr>
          <w:rFonts w:ascii="Book Antiqua" w:hAnsi="Book Antiqua"/>
          <w:sz w:val="20"/>
          <w:szCs w:val="20"/>
        </w:rPr>
      </w:pPr>
      <w:r w:rsidRPr="00E05C3B">
        <w:rPr>
          <w:rFonts w:ascii="Book Antiqua" w:hAnsi="Book Antiqua"/>
          <w:b/>
          <w:sz w:val="20"/>
          <w:szCs w:val="20"/>
        </w:rPr>
        <w:t>10.1.</w:t>
      </w:r>
      <w:r w:rsidRPr="00E05C3B">
        <w:rPr>
          <w:rFonts w:ascii="Book Antiqua" w:hAnsi="Book Antiqua"/>
          <w:sz w:val="20"/>
          <w:szCs w:val="20"/>
        </w:rPr>
        <w:t xml:space="preserve"> </w:t>
      </w:r>
      <w:r w:rsidR="000C413D" w:rsidRPr="00E05C3B">
        <w:rPr>
          <w:rFonts w:ascii="Book Antiqua" w:hAnsi="Book Antiqua"/>
          <w:sz w:val="20"/>
          <w:szCs w:val="20"/>
        </w:rPr>
        <w:t>O Plano de Trabalho</w:t>
      </w:r>
      <w:r w:rsidR="003C0777" w:rsidRPr="00E05C3B">
        <w:rPr>
          <w:rFonts w:ascii="Book Antiqua" w:hAnsi="Book Antiqua"/>
          <w:sz w:val="20"/>
          <w:szCs w:val="20"/>
        </w:rPr>
        <w:t xml:space="preserve"> deverá ser elaborad</w:t>
      </w:r>
      <w:r w:rsidR="000C413D" w:rsidRPr="00E05C3B">
        <w:rPr>
          <w:rFonts w:ascii="Book Antiqua" w:hAnsi="Book Antiqua"/>
          <w:sz w:val="20"/>
          <w:szCs w:val="20"/>
        </w:rPr>
        <w:t>o</w:t>
      </w:r>
      <w:r w:rsidR="003C0777" w:rsidRPr="00E05C3B">
        <w:rPr>
          <w:rFonts w:ascii="Book Antiqua" w:hAnsi="Book Antiqua"/>
          <w:sz w:val="20"/>
          <w:szCs w:val="20"/>
        </w:rPr>
        <w:t xml:space="preserve"> pela Organização da Sociedade Civil em consonância com </w:t>
      </w:r>
      <w:r w:rsidR="003C0777" w:rsidRPr="00E05C3B">
        <w:rPr>
          <w:rFonts w:ascii="Book Antiqua" w:hAnsi="Book Antiqua"/>
          <w:b/>
          <w:bCs/>
          <w:sz w:val="20"/>
          <w:szCs w:val="20"/>
        </w:rPr>
        <w:t xml:space="preserve">POLÍTICA, PLANO, PROGRAMA OU AÇÃO, conforme descrito na cláusula terceira, </w:t>
      </w:r>
      <w:r w:rsidR="003C0777" w:rsidRPr="00E05C3B">
        <w:rPr>
          <w:rFonts w:ascii="Book Antiqua" w:hAnsi="Book Antiqua"/>
          <w:sz w:val="20"/>
          <w:szCs w:val="20"/>
        </w:rPr>
        <w:t xml:space="preserve">para o atendimento ao objeto constante neste Edital e no modelo do ANEXO </w:t>
      </w:r>
      <w:r w:rsidR="0019604F" w:rsidRPr="00E05C3B">
        <w:rPr>
          <w:rFonts w:ascii="Book Antiqua" w:hAnsi="Book Antiqua"/>
          <w:sz w:val="20"/>
          <w:szCs w:val="20"/>
        </w:rPr>
        <w:t>VI</w:t>
      </w:r>
      <w:r w:rsidR="003C0777" w:rsidRPr="00E05C3B">
        <w:rPr>
          <w:rFonts w:ascii="Book Antiqua" w:hAnsi="Book Antiqua"/>
          <w:sz w:val="20"/>
          <w:szCs w:val="20"/>
        </w:rPr>
        <w:t>I.</w:t>
      </w:r>
    </w:p>
    <w:p w14:paraId="07349A48" w14:textId="77777777" w:rsidR="004E6A1B" w:rsidRPr="00E05C3B" w:rsidRDefault="00421312" w:rsidP="00E411B7">
      <w:pPr>
        <w:pStyle w:val="Corpodetexto21"/>
        <w:tabs>
          <w:tab w:val="left" w:pos="0"/>
        </w:tabs>
        <w:spacing w:before="120" w:after="120" w:line="276" w:lineRule="auto"/>
        <w:ind w:right="57"/>
        <w:rPr>
          <w:rFonts w:ascii="Book Antiqua" w:hAnsi="Book Antiqua" w:cs="Times New Roman"/>
          <w:sz w:val="20"/>
          <w:szCs w:val="20"/>
        </w:rPr>
      </w:pPr>
      <w:r w:rsidRPr="00E05C3B">
        <w:rPr>
          <w:rFonts w:ascii="Book Antiqua" w:hAnsi="Book Antiqua" w:cs="Times New Roman"/>
          <w:b/>
          <w:sz w:val="20"/>
          <w:szCs w:val="20"/>
        </w:rPr>
        <w:t>10.1.1.</w:t>
      </w:r>
      <w:r w:rsidRPr="00E05C3B">
        <w:rPr>
          <w:rFonts w:ascii="Book Antiqua" w:hAnsi="Book Antiqua" w:cs="Times New Roman"/>
          <w:sz w:val="20"/>
          <w:szCs w:val="20"/>
        </w:rPr>
        <w:t xml:space="preserve"> O Plano de Trabalho deverá conter:</w:t>
      </w:r>
    </w:p>
    <w:p w14:paraId="080F745B" w14:textId="77777777" w:rsidR="00421312" w:rsidRPr="00E05C3B" w:rsidRDefault="00421312" w:rsidP="00E411B7">
      <w:pPr>
        <w:pStyle w:val="Corpodetexto21"/>
        <w:tabs>
          <w:tab w:val="left" w:pos="0"/>
        </w:tabs>
        <w:spacing w:before="120" w:after="120" w:line="276" w:lineRule="auto"/>
        <w:ind w:right="57"/>
        <w:rPr>
          <w:rFonts w:ascii="Book Antiqua" w:hAnsi="Book Antiqua" w:cs="Times New Roman"/>
          <w:sz w:val="20"/>
          <w:szCs w:val="20"/>
        </w:rPr>
      </w:pPr>
      <w:r w:rsidRPr="00E05C3B">
        <w:rPr>
          <w:rFonts w:ascii="Book Antiqua" w:hAnsi="Book Antiqua" w:cs="Times New Roman"/>
          <w:b/>
          <w:sz w:val="20"/>
          <w:szCs w:val="20"/>
        </w:rPr>
        <w:t xml:space="preserve">a) </w:t>
      </w:r>
      <w:r w:rsidRPr="00E05C3B">
        <w:rPr>
          <w:rFonts w:ascii="Book Antiqua" w:hAnsi="Book Antiqua" w:cs="Times New Roman"/>
          <w:sz w:val="20"/>
          <w:szCs w:val="20"/>
        </w:rPr>
        <w:t>o cronograma de execução com a descrição de metas a serem atingidas e de atividades ou projetos a serem executados, a definição dos parâmetros a serem utilizados para aferição do cumprimento de metas e a forma de execução das atividades ou dos projetos e de cumprimento das metas a eles atreladas, conforme determina o artigo 22, inciso II da Lei Federal nº 13.019/2014;</w:t>
      </w:r>
    </w:p>
    <w:p w14:paraId="53EF8360" w14:textId="77777777" w:rsidR="00421312" w:rsidRPr="00E05C3B" w:rsidRDefault="00421312" w:rsidP="00E411B7">
      <w:pPr>
        <w:pStyle w:val="Corpodetexto21"/>
        <w:tabs>
          <w:tab w:val="left" w:pos="426"/>
        </w:tabs>
        <w:spacing w:before="120" w:after="120" w:line="276" w:lineRule="auto"/>
        <w:ind w:right="57"/>
        <w:rPr>
          <w:rFonts w:ascii="Book Antiqua" w:hAnsi="Book Antiqua" w:cs="Times New Roman"/>
          <w:sz w:val="20"/>
          <w:szCs w:val="20"/>
        </w:rPr>
      </w:pPr>
      <w:r w:rsidRPr="00E05C3B">
        <w:rPr>
          <w:rFonts w:ascii="Book Antiqua" w:hAnsi="Book Antiqua" w:cs="Times New Roman"/>
          <w:b/>
          <w:sz w:val="20"/>
          <w:szCs w:val="20"/>
        </w:rPr>
        <w:t xml:space="preserve">b) </w:t>
      </w:r>
      <w:r w:rsidRPr="00E05C3B">
        <w:rPr>
          <w:rFonts w:ascii="Book Antiqua" w:hAnsi="Book Antiqua" w:cs="Times New Roman"/>
          <w:sz w:val="20"/>
          <w:szCs w:val="20"/>
        </w:rPr>
        <w:t xml:space="preserve">previsão detalhada de receitas e despesas a serem realizadas na execução das atividades ou dos projetos abrangidos pela parceria, contendo o cronograma de desembolso </w:t>
      </w:r>
      <w:proofErr w:type="gramStart"/>
      <w:r w:rsidRPr="00E05C3B">
        <w:rPr>
          <w:rFonts w:ascii="Book Antiqua" w:hAnsi="Book Antiqua" w:cs="Times New Roman"/>
          <w:sz w:val="20"/>
          <w:szCs w:val="20"/>
        </w:rPr>
        <w:t>do concedente</w:t>
      </w:r>
      <w:proofErr w:type="gramEnd"/>
      <w:r w:rsidRPr="00E05C3B">
        <w:rPr>
          <w:rFonts w:ascii="Book Antiqua" w:hAnsi="Book Antiqua" w:cs="Times New Roman"/>
          <w:sz w:val="20"/>
          <w:szCs w:val="20"/>
        </w:rPr>
        <w:t>, conforme determina o artigo 22, inciso II-A da Lei Federa nº 13.019/2014.</w:t>
      </w:r>
    </w:p>
    <w:p w14:paraId="268FDC2F" w14:textId="77777777" w:rsidR="003C0777" w:rsidRPr="00E05C3B" w:rsidRDefault="00B34172" w:rsidP="00E411B7">
      <w:pPr>
        <w:pStyle w:val="Corpodetexto21"/>
        <w:tabs>
          <w:tab w:val="left" w:pos="284"/>
          <w:tab w:val="left" w:pos="567"/>
        </w:tabs>
        <w:spacing w:before="120" w:after="120" w:line="276" w:lineRule="auto"/>
        <w:ind w:right="57"/>
        <w:rPr>
          <w:rFonts w:ascii="Book Antiqua" w:hAnsi="Book Antiqua" w:cs="Times New Roman"/>
          <w:sz w:val="20"/>
          <w:szCs w:val="20"/>
        </w:rPr>
      </w:pPr>
      <w:r w:rsidRPr="00E05C3B">
        <w:rPr>
          <w:rFonts w:ascii="Book Antiqua" w:hAnsi="Book Antiqua" w:cs="Times New Roman"/>
          <w:b/>
          <w:sz w:val="20"/>
          <w:szCs w:val="20"/>
        </w:rPr>
        <w:t>10.2.</w:t>
      </w:r>
      <w:r w:rsidRPr="00E05C3B">
        <w:rPr>
          <w:rFonts w:ascii="Book Antiqua" w:hAnsi="Book Antiqua" w:cs="Times New Roman"/>
          <w:sz w:val="20"/>
          <w:szCs w:val="20"/>
        </w:rPr>
        <w:t xml:space="preserve"> </w:t>
      </w:r>
      <w:r w:rsidR="00FA29EB" w:rsidRPr="00E05C3B">
        <w:rPr>
          <w:rFonts w:ascii="Book Antiqua" w:hAnsi="Book Antiqua" w:cs="Times New Roman"/>
          <w:sz w:val="20"/>
          <w:szCs w:val="20"/>
        </w:rPr>
        <w:t>As OSC interessadas deverão apresentar os conteúdos discriminados nos itens 10 e 12 em dois envelopes lacrados e identificados na Divi</w:t>
      </w:r>
      <w:r w:rsidR="001671C5" w:rsidRPr="00E05C3B">
        <w:rPr>
          <w:rFonts w:ascii="Book Antiqua" w:hAnsi="Book Antiqua" w:cs="Times New Roman"/>
          <w:sz w:val="20"/>
          <w:szCs w:val="20"/>
        </w:rPr>
        <w:t>são de Contabilidade</w:t>
      </w:r>
      <w:r w:rsidR="00FA29EB" w:rsidRPr="00E05C3B">
        <w:rPr>
          <w:rFonts w:ascii="Book Antiqua" w:hAnsi="Book Antiqua" w:cs="Times New Roman"/>
          <w:sz w:val="20"/>
          <w:szCs w:val="20"/>
        </w:rPr>
        <w:t xml:space="preserve"> da Prefeitura Municipal de Santa Rita do Sapucaí,</w:t>
      </w:r>
      <w:r w:rsidR="001671C5" w:rsidRPr="00E05C3B">
        <w:rPr>
          <w:rFonts w:ascii="Book Antiqua" w:hAnsi="Book Antiqua" w:cs="Times New Roman"/>
          <w:sz w:val="20"/>
          <w:szCs w:val="20"/>
        </w:rPr>
        <w:t xml:space="preserve"> na Rua Cel. Joaquim Neto, </w:t>
      </w:r>
      <w:r w:rsidR="00FA29EB" w:rsidRPr="00E05C3B">
        <w:rPr>
          <w:rFonts w:ascii="Book Antiqua" w:hAnsi="Book Antiqua" w:cs="Times New Roman"/>
          <w:sz w:val="20"/>
          <w:szCs w:val="20"/>
        </w:rPr>
        <w:t xml:space="preserve">nº </w:t>
      </w:r>
      <w:r w:rsidR="001671C5" w:rsidRPr="00E05C3B">
        <w:rPr>
          <w:rFonts w:ascii="Book Antiqua" w:hAnsi="Book Antiqua" w:cs="Times New Roman"/>
          <w:sz w:val="20"/>
          <w:szCs w:val="20"/>
        </w:rPr>
        <w:t>333, Centro</w:t>
      </w:r>
      <w:r w:rsidR="003C0777" w:rsidRPr="00E05C3B">
        <w:rPr>
          <w:rFonts w:ascii="Book Antiqua" w:hAnsi="Book Antiqua" w:cs="Times New Roman"/>
          <w:sz w:val="20"/>
          <w:szCs w:val="20"/>
        </w:rPr>
        <w:t xml:space="preserve">, </w:t>
      </w:r>
      <w:r w:rsidR="00FA29EB" w:rsidRPr="00E05C3B">
        <w:rPr>
          <w:rFonts w:ascii="Book Antiqua" w:hAnsi="Book Antiqua" w:cs="Times New Roman"/>
          <w:sz w:val="20"/>
          <w:szCs w:val="20"/>
        </w:rPr>
        <w:t>Santa Rita do Sapucaí-MG, CEP 37.540-000, nas datas e horários descritos no item 6.4 deste instrumento, como se segue:</w:t>
      </w:r>
    </w:p>
    <w:p w14:paraId="77FEB689" w14:textId="77777777" w:rsidR="00FA29EB" w:rsidRPr="00E05C3B" w:rsidRDefault="00B80FDA" w:rsidP="00E411B7">
      <w:pPr>
        <w:pStyle w:val="Corpodetexto21"/>
        <w:numPr>
          <w:ilvl w:val="2"/>
          <w:numId w:val="33"/>
        </w:numPr>
        <w:tabs>
          <w:tab w:val="left" w:pos="0"/>
          <w:tab w:val="left" w:pos="284"/>
          <w:tab w:val="left" w:pos="567"/>
          <w:tab w:val="left" w:pos="709"/>
        </w:tabs>
        <w:spacing w:before="120" w:after="120" w:line="276" w:lineRule="auto"/>
        <w:ind w:left="0" w:right="57" w:firstLine="0"/>
        <w:rPr>
          <w:rFonts w:ascii="Book Antiqua" w:hAnsi="Book Antiqua" w:cs="Times New Roman"/>
          <w:sz w:val="20"/>
          <w:szCs w:val="20"/>
        </w:rPr>
      </w:pPr>
      <w:r w:rsidRPr="00E05C3B">
        <w:rPr>
          <w:rFonts w:ascii="Book Antiqua" w:hAnsi="Book Antiqua" w:cs="Times New Roman"/>
          <w:sz w:val="20"/>
          <w:szCs w:val="20"/>
        </w:rPr>
        <w:t xml:space="preserve"> </w:t>
      </w:r>
      <w:r w:rsidR="00FA29EB" w:rsidRPr="00E05C3B">
        <w:rPr>
          <w:rFonts w:ascii="Book Antiqua" w:hAnsi="Book Antiqua" w:cs="Times New Roman"/>
          <w:sz w:val="20"/>
          <w:szCs w:val="20"/>
        </w:rPr>
        <w:t xml:space="preserve">O </w:t>
      </w:r>
      <w:r w:rsidR="00FA29EB" w:rsidRPr="00E05C3B">
        <w:rPr>
          <w:rFonts w:ascii="Book Antiqua" w:hAnsi="Book Antiqua" w:cs="Times New Roman"/>
          <w:b/>
          <w:sz w:val="20"/>
          <w:szCs w:val="20"/>
        </w:rPr>
        <w:t>ENVELOPE 1</w:t>
      </w:r>
      <w:r w:rsidR="00FA29EB" w:rsidRPr="00E05C3B">
        <w:rPr>
          <w:rFonts w:ascii="Book Antiqua" w:hAnsi="Book Antiqua" w:cs="Times New Roman"/>
          <w:sz w:val="20"/>
          <w:szCs w:val="20"/>
        </w:rPr>
        <w:t xml:space="preserve"> – </w:t>
      </w:r>
      <w:r w:rsidR="00FA29EB" w:rsidRPr="00E05C3B">
        <w:rPr>
          <w:rFonts w:ascii="Book Antiqua" w:hAnsi="Book Antiqua" w:cs="Times New Roman"/>
          <w:b/>
          <w:sz w:val="20"/>
          <w:szCs w:val="20"/>
        </w:rPr>
        <w:t>PLANO DE TRABALHO</w:t>
      </w:r>
      <w:r w:rsidR="00FA29EB" w:rsidRPr="00E05C3B">
        <w:rPr>
          <w:rFonts w:ascii="Book Antiqua" w:hAnsi="Book Antiqua" w:cs="Times New Roman"/>
          <w:sz w:val="20"/>
          <w:szCs w:val="20"/>
        </w:rPr>
        <w:t xml:space="preserve"> deverá conter o Plano de Trabalho elaborado, conforme Anexo I. O conteúdo do </w:t>
      </w:r>
      <w:r w:rsidR="00FA29EB" w:rsidRPr="00E05C3B">
        <w:rPr>
          <w:rFonts w:ascii="Book Antiqua" w:hAnsi="Book Antiqua" w:cs="Times New Roman"/>
          <w:b/>
          <w:sz w:val="20"/>
          <w:szCs w:val="20"/>
        </w:rPr>
        <w:t>Envelope 1</w:t>
      </w:r>
      <w:r w:rsidR="00FA29EB" w:rsidRPr="00E05C3B">
        <w:rPr>
          <w:rFonts w:ascii="Book Antiqua" w:hAnsi="Book Antiqua" w:cs="Times New Roman"/>
          <w:sz w:val="20"/>
          <w:szCs w:val="20"/>
        </w:rPr>
        <w:t xml:space="preserve"> deve ser apresentado na forma imprensa.</w:t>
      </w:r>
    </w:p>
    <w:p w14:paraId="01ADA035" w14:textId="77777777" w:rsidR="00FA29EB" w:rsidRPr="00E05C3B" w:rsidRDefault="00FA29EB" w:rsidP="00E411B7">
      <w:pPr>
        <w:pStyle w:val="Corpodetexto21"/>
        <w:numPr>
          <w:ilvl w:val="2"/>
          <w:numId w:val="33"/>
        </w:numPr>
        <w:tabs>
          <w:tab w:val="left" w:pos="284"/>
          <w:tab w:val="left" w:pos="567"/>
          <w:tab w:val="left" w:pos="709"/>
          <w:tab w:val="left" w:pos="1276"/>
        </w:tabs>
        <w:spacing w:before="120" w:after="120" w:line="276" w:lineRule="auto"/>
        <w:ind w:left="0" w:right="57" w:firstLine="0"/>
        <w:rPr>
          <w:rFonts w:ascii="Book Antiqua" w:hAnsi="Book Antiqua" w:cs="Times New Roman"/>
          <w:sz w:val="20"/>
          <w:szCs w:val="20"/>
        </w:rPr>
      </w:pPr>
      <w:r w:rsidRPr="00E05C3B">
        <w:rPr>
          <w:rFonts w:ascii="Book Antiqua" w:hAnsi="Book Antiqua" w:cs="Times New Roman"/>
          <w:sz w:val="20"/>
          <w:szCs w:val="20"/>
        </w:rPr>
        <w:t xml:space="preserve">O </w:t>
      </w:r>
      <w:r w:rsidRPr="00E05C3B">
        <w:rPr>
          <w:rFonts w:ascii="Book Antiqua" w:hAnsi="Book Antiqua" w:cs="Times New Roman"/>
          <w:b/>
          <w:sz w:val="20"/>
          <w:szCs w:val="20"/>
        </w:rPr>
        <w:t>ENVELOPE 2</w:t>
      </w:r>
      <w:r w:rsidRPr="00E05C3B">
        <w:rPr>
          <w:rFonts w:ascii="Book Antiqua" w:hAnsi="Book Antiqua" w:cs="Times New Roman"/>
          <w:sz w:val="20"/>
          <w:szCs w:val="20"/>
        </w:rPr>
        <w:t xml:space="preserve"> – </w:t>
      </w:r>
      <w:r w:rsidRPr="00E05C3B">
        <w:rPr>
          <w:rFonts w:ascii="Book Antiqua" w:hAnsi="Book Antiqua" w:cs="Times New Roman"/>
          <w:b/>
          <w:sz w:val="20"/>
          <w:szCs w:val="20"/>
        </w:rPr>
        <w:t>HABILITAÇÃO</w:t>
      </w:r>
      <w:r w:rsidRPr="00E05C3B">
        <w:rPr>
          <w:rFonts w:ascii="Book Antiqua" w:hAnsi="Book Antiqua" w:cs="Times New Roman"/>
          <w:sz w:val="20"/>
          <w:szCs w:val="20"/>
        </w:rPr>
        <w:t xml:space="preserve"> deverá conter toda documentação descrita no item 12 deste Edital.</w:t>
      </w:r>
    </w:p>
    <w:p w14:paraId="7CE7BD3C" w14:textId="77777777" w:rsidR="00FA29EB" w:rsidRPr="00E05C3B" w:rsidRDefault="00FA29EB" w:rsidP="00E411B7">
      <w:pPr>
        <w:pStyle w:val="Corpodetexto21"/>
        <w:numPr>
          <w:ilvl w:val="1"/>
          <w:numId w:val="33"/>
        </w:numPr>
        <w:tabs>
          <w:tab w:val="left" w:pos="567"/>
          <w:tab w:val="left" w:pos="1276"/>
        </w:tabs>
        <w:spacing w:before="120" w:after="120" w:line="276" w:lineRule="auto"/>
        <w:ind w:left="0" w:right="57" w:firstLine="0"/>
        <w:rPr>
          <w:rFonts w:ascii="Book Antiqua" w:hAnsi="Book Antiqua" w:cs="Times New Roman"/>
          <w:sz w:val="20"/>
          <w:szCs w:val="20"/>
        </w:rPr>
      </w:pPr>
      <w:r w:rsidRPr="00E05C3B">
        <w:rPr>
          <w:rFonts w:ascii="Book Antiqua" w:hAnsi="Book Antiqua" w:cs="Times New Roman"/>
          <w:sz w:val="20"/>
          <w:szCs w:val="20"/>
        </w:rPr>
        <w:lastRenderedPageBreak/>
        <w:t>Somente serão admitidos os Planos de Trabalho relacionados aos objetivos especificados na forma do item 4 deste edital.</w:t>
      </w:r>
    </w:p>
    <w:p w14:paraId="6153988A" w14:textId="77777777" w:rsidR="00C40F97" w:rsidRPr="00E05C3B" w:rsidRDefault="00862140" w:rsidP="00E411B7">
      <w:pPr>
        <w:pStyle w:val="Corpodetexto21"/>
        <w:numPr>
          <w:ilvl w:val="1"/>
          <w:numId w:val="33"/>
        </w:numPr>
        <w:tabs>
          <w:tab w:val="left" w:pos="567"/>
          <w:tab w:val="left" w:pos="1276"/>
        </w:tabs>
        <w:spacing w:before="120" w:after="120" w:line="276" w:lineRule="auto"/>
        <w:ind w:left="0" w:right="57" w:firstLine="0"/>
        <w:rPr>
          <w:rFonts w:ascii="Book Antiqua" w:hAnsi="Book Antiqua" w:cs="Times New Roman"/>
          <w:sz w:val="20"/>
          <w:szCs w:val="20"/>
        </w:rPr>
      </w:pPr>
      <w:r w:rsidRPr="00E05C3B">
        <w:rPr>
          <w:rFonts w:ascii="Book Antiqua" w:hAnsi="Book Antiqua" w:cs="Times New Roman"/>
          <w:sz w:val="20"/>
          <w:szCs w:val="20"/>
        </w:rPr>
        <w:t>Os envelopes 1 e 2 (PLANO DE TRABALHO E HABILITAÇÃO) deverão ser apresentados, lacrados e identificados, na Divisão de Contabilidade da Prefeitura Municipal de Santa Rita do Sapucaí, na Rua Cel. Joaquim Neto, nº 333, Centro, Santa Rita do Sapucaí-MG, CEP 37.540-000, a serem protocolados no período informado no item 6.4 deste instrumento, de segunda a sexta-feira, de 08h00 às 11h30 e das 13h00 às 16h30, exceto feriados e pontos facultativos, contendo em sua parte externa e frontal os seguintes dizeres:</w:t>
      </w:r>
    </w:p>
    <w:p w14:paraId="5F0FCCB5" w14:textId="77777777" w:rsidR="002F05A8" w:rsidRPr="00E05C3B" w:rsidRDefault="002F05A8" w:rsidP="002F05A8">
      <w:pPr>
        <w:pStyle w:val="Corpodetexto21"/>
        <w:tabs>
          <w:tab w:val="left" w:pos="567"/>
          <w:tab w:val="left" w:pos="1276"/>
        </w:tabs>
        <w:spacing w:before="120" w:after="120" w:line="276" w:lineRule="auto"/>
        <w:ind w:right="57"/>
        <w:rPr>
          <w:rFonts w:ascii="Book Antiqua" w:hAnsi="Book Antiqua" w:cs="Times New Roman"/>
          <w:sz w:val="20"/>
          <w:szCs w:val="20"/>
        </w:rPr>
      </w:pPr>
    </w:p>
    <w:p w14:paraId="7C2D2F24" w14:textId="77777777" w:rsidR="003C0777" w:rsidRPr="00E05C3B" w:rsidRDefault="001671C5" w:rsidP="00E54857">
      <w:pPr>
        <w:pStyle w:val="Corpodetexto21"/>
        <w:pBdr>
          <w:top w:val="single" w:sz="4" w:space="1" w:color="auto"/>
          <w:left w:val="single" w:sz="4" w:space="4" w:color="auto"/>
          <w:bottom w:val="single" w:sz="4" w:space="1" w:color="auto"/>
          <w:right w:val="single" w:sz="4" w:space="4" w:color="auto"/>
        </w:pBdr>
        <w:tabs>
          <w:tab w:val="left" w:pos="284"/>
          <w:tab w:val="left" w:pos="851"/>
        </w:tabs>
        <w:spacing w:line="360" w:lineRule="auto"/>
        <w:ind w:right="-1"/>
        <w:jc w:val="center"/>
        <w:rPr>
          <w:rFonts w:ascii="Book Antiqua" w:hAnsi="Book Antiqua" w:cs="Times New Roman"/>
          <w:sz w:val="20"/>
          <w:szCs w:val="20"/>
        </w:rPr>
      </w:pPr>
      <w:r w:rsidRPr="00E05C3B">
        <w:rPr>
          <w:rFonts w:ascii="Book Antiqua" w:hAnsi="Book Antiqua" w:cs="Times New Roman"/>
          <w:sz w:val="20"/>
          <w:szCs w:val="20"/>
        </w:rPr>
        <w:t>À PREFEITURA MUNICIPAL DE SANTA RITA DO SAPUCAÍ</w:t>
      </w:r>
    </w:p>
    <w:p w14:paraId="6C766DCA" w14:textId="751FAC1F" w:rsidR="003C0777" w:rsidRPr="00E05C3B" w:rsidRDefault="003C0777" w:rsidP="00E54857">
      <w:pPr>
        <w:pStyle w:val="Corpodetexto21"/>
        <w:pBdr>
          <w:top w:val="single" w:sz="4" w:space="1" w:color="auto"/>
          <w:left w:val="single" w:sz="4" w:space="4" w:color="auto"/>
          <w:bottom w:val="single" w:sz="4" w:space="1" w:color="auto"/>
          <w:right w:val="single" w:sz="4" w:space="4" w:color="auto"/>
        </w:pBdr>
        <w:tabs>
          <w:tab w:val="left" w:pos="284"/>
          <w:tab w:val="left" w:pos="851"/>
        </w:tabs>
        <w:spacing w:line="360" w:lineRule="auto"/>
        <w:ind w:right="-1"/>
        <w:jc w:val="center"/>
        <w:rPr>
          <w:rFonts w:ascii="Book Antiqua" w:hAnsi="Book Antiqua" w:cs="Times New Roman"/>
          <w:sz w:val="20"/>
          <w:szCs w:val="20"/>
        </w:rPr>
      </w:pPr>
      <w:r w:rsidRPr="00E05C3B">
        <w:rPr>
          <w:rFonts w:ascii="Book Antiqua" w:hAnsi="Book Antiqua" w:cs="Times New Roman"/>
          <w:sz w:val="20"/>
          <w:szCs w:val="20"/>
        </w:rPr>
        <w:t xml:space="preserve">COMISSÃO DE SELEÇÃO – CHAMAMENTO PÚBLICO Nº </w:t>
      </w:r>
      <w:r w:rsidR="001272E7" w:rsidRPr="00E05C3B">
        <w:rPr>
          <w:rFonts w:ascii="Book Antiqua" w:hAnsi="Book Antiqua" w:cs="Times New Roman"/>
          <w:sz w:val="20"/>
          <w:szCs w:val="20"/>
        </w:rPr>
        <w:t>00</w:t>
      </w:r>
      <w:r w:rsidR="00D571FE">
        <w:rPr>
          <w:rFonts w:ascii="Book Antiqua" w:hAnsi="Book Antiqua" w:cs="Times New Roman"/>
          <w:sz w:val="20"/>
          <w:szCs w:val="20"/>
        </w:rPr>
        <w:t>6</w:t>
      </w:r>
      <w:r w:rsidR="001272E7" w:rsidRPr="00E05C3B">
        <w:rPr>
          <w:rFonts w:ascii="Book Antiqua" w:hAnsi="Book Antiqua" w:cs="Times New Roman"/>
          <w:sz w:val="20"/>
          <w:szCs w:val="20"/>
        </w:rPr>
        <w:t>/20</w:t>
      </w:r>
      <w:r w:rsidR="006E6560" w:rsidRPr="00E05C3B">
        <w:rPr>
          <w:rFonts w:ascii="Book Antiqua" w:hAnsi="Book Antiqua" w:cs="Times New Roman"/>
          <w:sz w:val="20"/>
          <w:szCs w:val="20"/>
        </w:rPr>
        <w:t>2</w:t>
      </w:r>
      <w:r w:rsidR="00C4221A">
        <w:rPr>
          <w:rFonts w:ascii="Book Antiqua" w:hAnsi="Book Antiqua" w:cs="Times New Roman"/>
          <w:sz w:val="20"/>
          <w:szCs w:val="20"/>
        </w:rPr>
        <w:t>3</w:t>
      </w:r>
    </w:p>
    <w:p w14:paraId="165EC603" w14:textId="77777777" w:rsidR="003C0777" w:rsidRPr="00E05C3B" w:rsidRDefault="00862140" w:rsidP="00E54857">
      <w:pPr>
        <w:pStyle w:val="Corpodetexto21"/>
        <w:pBdr>
          <w:top w:val="single" w:sz="4" w:space="1" w:color="auto"/>
          <w:left w:val="single" w:sz="4" w:space="4" w:color="auto"/>
          <w:bottom w:val="single" w:sz="4" w:space="1" w:color="auto"/>
          <w:right w:val="single" w:sz="4" w:space="4" w:color="auto"/>
        </w:pBdr>
        <w:tabs>
          <w:tab w:val="left" w:pos="284"/>
          <w:tab w:val="left" w:pos="851"/>
        </w:tabs>
        <w:spacing w:line="360" w:lineRule="auto"/>
        <w:ind w:right="-1"/>
        <w:jc w:val="center"/>
        <w:rPr>
          <w:rFonts w:ascii="Book Antiqua" w:hAnsi="Book Antiqua" w:cs="Times New Roman"/>
          <w:b/>
          <w:sz w:val="20"/>
          <w:szCs w:val="20"/>
        </w:rPr>
      </w:pPr>
      <w:r w:rsidRPr="00E05C3B">
        <w:rPr>
          <w:rFonts w:ascii="Book Antiqua" w:hAnsi="Book Antiqua" w:cs="Times New Roman"/>
          <w:b/>
          <w:sz w:val="20"/>
          <w:szCs w:val="20"/>
        </w:rPr>
        <w:t xml:space="preserve">ENVELOPE 1 - </w:t>
      </w:r>
      <w:r w:rsidR="000C413D" w:rsidRPr="00E05C3B">
        <w:rPr>
          <w:rFonts w:ascii="Book Antiqua" w:hAnsi="Book Antiqua" w:cs="Times New Roman"/>
          <w:b/>
          <w:sz w:val="20"/>
          <w:szCs w:val="20"/>
        </w:rPr>
        <w:t>PLANO DE TRABALHO</w:t>
      </w:r>
    </w:p>
    <w:p w14:paraId="4CDF1CA8" w14:textId="77777777" w:rsidR="003C0777" w:rsidRPr="00E05C3B" w:rsidRDefault="003C0777" w:rsidP="00E54857">
      <w:pPr>
        <w:pStyle w:val="Corpodetexto21"/>
        <w:pBdr>
          <w:top w:val="single" w:sz="4" w:space="1" w:color="auto"/>
          <w:left w:val="single" w:sz="4" w:space="4" w:color="auto"/>
          <w:bottom w:val="single" w:sz="4" w:space="1" w:color="auto"/>
          <w:right w:val="single" w:sz="4" w:space="4" w:color="auto"/>
        </w:pBdr>
        <w:tabs>
          <w:tab w:val="left" w:pos="284"/>
          <w:tab w:val="left" w:pos="851"/>
        </w:tabs>
        <w:spacing w:line="360" w:lineRule="auto"/>
        <w:ind w:right="-1"/>
        <w:jc w:val="center"/>
        <w:rPr>
          <w:rFonts w:ascii="Book Antiqua" w:hAnsi="Book Antiqua" w:cs="Times New Roman"/>
          <w:sz w:val="20"/>
          <w:szCs w:val="20"/>
        </w:rPr>
      </w:pPr>
      <w:r w:rsidRPr="00E05C3B">
        <w:rPr>
          <w:rFonts w:ascii="Book Antiqua" w:hAnsi="Book Antiqua" w:cs="Times New Roman"/>
          <w:sz w:val="20"/>
          <w:szCs w:val="20"/>
        </w:rPr>
        <w:t>INSTITUIÇÃO: ___________________________________________</w:t>
      </w:r>
      <w:r w:rsidR="001671C5" w:rsidRPr="00E05C3B">
        <w:rPr>
          <w:rFonts w:ascii="Book Antiqua" w:hAnsi="Book Antiqua" w:cs="Times New Roman"/>
          <w:sz w:val="20"/>
          <w:szCs w:val="20"/>
        </w:rPr>
        <w:t>_______</w:t>
      </w:r>
      <w:r w:rsidRPr="00E05C3B">
        <w:rPr>
          <w:rFonts w:ascii="Book Antiqua" w:hAnsi="Book Antiqua" w:cs="Times New Roman"/>
          <w:sz w:val="20"/>
          <w:szCs w:val="20"/>
        </w:rPr>
        <w:t>__________</w:t>
      </w:r>
    </w:p>
    <w:p w14:paraId="265B4262" w14:textId="77777777" w:rsidR="003C0777" w:rsidRPr="00E05C3B" w:rsidRDefault="003C0777" w:rsidP="00E54857">
      <w:pPr>
        <w:pStyle w:val="Corpodetexto21"/>
        <w:pBdr>
          <w:top w:val="single" w:sz="4" w:space="1" w:color="auto"/>
          <w:left w:val="single" w:sz="4" w:space="4" w:color="auto"/>
          <w:bottom w:val="single" w:sz="4" w:space="1" w:color="auto"/>
          <w:right w:val="single" w:sz="4" w:space="4" w:color="auto"/>
        </w:pBdr>
        <w:tabs>
          <w:tab w:val="left" w:pos="284"/>
          <w:tab w:val="left" w:pos="851"/>
        </w:tabs>
        <w:spacing w:line="360" w:lineRule="auto"/>
        <w:ind w:right="-1"/>
        <w:jc w:val="center"/>
        <w:rPr>
          <w:rFonts w:ascii="Book Antiqua" w:hAnsi="Book Antiqua" w:cs="Times New Roman"/>
          <w:sz w:val="20"/>
          <w:szCs w:val="20"/>
        </w:rPr>
      </w:pPr>
      <w:r w:rsidRPr="00E05C3B">
        <w:rPr>
          <w:rFonts w:ascii="Book Antiqua" w:hAnsi="Book Antiqua" w:cs="Times New Roman"/>
          <w:sz w:val="20"/>
          <w:szCs w:val="20"/>
        </w:rPr>
        <w:t>CNPJ:______________________________________________________</w:t>
      </w:r>
      <w:r w:rsidR="001671C5" w:rsidRPr="00E05C3B">
        <w:rPr>
          <w:rFonts w:ascii="Book Antiqua" w:hAnsi="Book Antiqua" w:cs="Times New Roman"/>
          <w:sz w:val="20"/>
          <w:szCs w:val="20"/>
        </w:rPr>
        <w:t>________</w:t>
      </w:r>
      <w:r w:rsidRPr="00E05C3B">
        <w:rPr>
          <w:rFonts w:ascii="Book Antiqua" w:hAnsi="Book Antiqua" w:cs="Times New Roman"/>
          <w:sz w:val="20"/>
          <w:szCs w:val="20"/>
        </w:rPr>
        <w:t>______</w:t>
      </w:r>
    </w:p>
    <w:p w14:paraId="160E6BEA" w14:textId="7DA998D8" w:rsidR="003C0777" w:rsidRDefault="003C0777" w:rsidP="00E54857">
      <w:pPr>
        <w:pStyle w:val="Corpodetexto21"/>
        <w:pBdr>
          <w:top w:val="single" w:sz="4" w:space="1" w:color="auto"/>
          <w:left w:val="single" w:sz="4" w:space="4" w:color="auto"/>
          <w:bottom w:val="single" w:sz="4" w:space="1" w:color="auto"/>
          <w:right w:val="single" w:sz="4" w:space="4" w:color="auto"/>
        </w:pBdr>
        <w:tabs>
          <w:tab w:val="left" w:pos="284"/>
          <w:tab w:val="left" w:pos="851"/>
        </w:tabs>
        <w:spacing w:line="360" w:lineRule="auto"/>
        <w:ind w:right="-1"/>
        <w:jc w:val="center"/>
        <w:rPr>
          <w:rFonts w:ascii="Book Antiqua" w:hAnsi="Book Antiqua" w:cs="Times New Roman"/>
          <w:sz w:val="20"/>
          <w:szCs w:val="20"/>
        </w:rPr>
      </w:pPr>
      <w:r w:rsidRPr="00E05C3B">
        <w:rPr>
          <w:rFonts w:ascii="Book Antiqua" w:hAnsi="Book Antiqua" w:cs="Times New Roman"/>
          <w:sz w:val="20"/>
          <w:szCs w:val="20"/>
        </w:rPr>
        <w:t>ENDEREÇO DA INSTITUIÇÃO: ____________________________________</w:t>
      </w:r>
      <w:r w:rsidR="001671C5" w:rsidRPr="00E05C3B">
        <w:rPr>
          <w:rFonts w:ascii="Book Antiqua" w:hAnsi="Book Antiqua" w:cs="Times New Roman"/>
          <w:sz w:val="20"/>
          <w:szCs w:val="20"/>
        </w:rPr>
        <w:t>_______</w:t>
      </w:r>
      <w:r w:rsidRPr="00E05C3B">
        <w:rPr>
          <w:rFonts w:ascii="Book Antiqua" w:hAnsi="Book Antiqua" w:cs="Times New Roman"/>
          <w:sz w:val="20"/>
          <w:szCs w:val="20"/>
        </w:rPr>
        <w:t>___</w:t>
      </w:r>
    </w:p>
    <w:p w14:paraId="6E597F84" w14:textId="5A3A7113" w:rsidR="00B65281" w:rsidRPr="00E05C3B" w:rsidRDefault="00B65281" w:rsidP="00B65281">
      <w:pPr>
        <w:pStyle w:val="Corpodetexto21"/>
        <w:pBdr>
          <w:top w:val="single" w:sz="4" w:space="1" w:color="auto"/>
          <w:left w:val="single" w:sz="4" w:space="4" w:color="auto"/>
          <w:bottom w:val="single" w:sz="4" w:space="1" w:color="auto"/>
          <w:right w:val="single" w:sz="4" w:space="4" w:color="auto"/>
        </w:pBdr>
        <w:tabs>
          <w:tab w:val="left" w:pos="284"/>
          <w:tab w:val="left" w:pos="851"/>
        </w:tabs>
        <w:spacing w:line="360" w:lineRule="auto"/>
        <w:ind w:right="-1"/>
        <w:jc w:val="center"/>
        <w:rPr>
          <w:rFonts w:ascii="Book Antiqua" w:hAnsi="Book Antiqua" w:cs="Times New Roman"/>
          <w:sz w:val="20"/>
          <w:szCs w:val="20"/>
        </w:rPr>
      </w:pPr>
      <w:r>
        <w:rPr>
          <w:rFonts w:ascii="Book Antiqua" w:hAnsi="Book Antiqua" w:cs="Times New Roman"/>
          <w:sz w:val="20"/>
          <w:szCs w:val="20"/>
        </w:rPr>
        <w:t>CATEGORIA: _______________________________________________________________</w:t>
      </w:r>
    </w:p>
    <w:p w14:paraId="424EC055" w14:textId="77777777" w:rsidR="00862140" w:rsidRDefault="00862140" w:rsidP="00E411B7">
      <w:pPr>
        <w:pStyle w:val="Corpodetexto21"/>
        <w:tabs>
          <w:tab w:val="left" w:pos="284"/>
          <w:tab w:val="left" w:pos="426"/>
        </w:tabs>
        <w:spacing w:before="120" w:after="120" w:line="276" w:lineRule="auto"/>
        <w:ind w:right="57"/>
        <w:rPr>
          <w:rFonts w:ascii="Book Antiqua" w:hAnsi="Book Antiqua" w:cs="Times New Roman"/>
          <w:sz w:val="20"/>
          <w:szCs w:val="20"/>
        </w:rPr>
      </w:pPr>
    </w:p>
    <w:p w14:paraId="2DA7D2A5" w14:textId="77777777" w:rsidR="00EE3F35" w:rsidRPr="00E05C3B" w:rsidRDefault="00EE3F35" w:rsidP="00E411B7">
      <w:pPr>
        <w:pStyle w:val="Corpodetexto21"/>
        <w:tabs>
          <w:tab w:val="left" w:pos="284"/>
          <w:tab w:val="left" w:pos="426"/>
        </w:tabs>
        <w:spacing w:before="120" w:after="120" w:line="276" w:lineRule="auto"/>
        <w:ind w:right="57"/>
        <w:rPr>
          <w:rFonts w:ascii="Book Antiqua" w:hAnsi="Book Antiqua" w:cs="Times New Roman"/>
          <w:sz w:val="20"/>
          <w:szCs w:val="20"/>
        </w:rPr>
      </w:pPr>
    </w:p>
    <w:p w14:paraId="62354BED" w14:textId="77777777" w:rsidR="00862140" w:rsidRPr="00E05C3B" w:rsidRDefault="00862140" w:rsidP="00E411B7">
      <w:pPr>
        <w:pStyle w:val="Corpodetexto21"/>
        <w:pBdr>
          <w:top w:val="single" w:sz="4" w:space="1" w:color="auto"/>
          <w:left w:val="single" w:sz="4" w:space="4" w:color="auto"/>
          <w:bottom w:val="single" w:sz="4" w:space="1" w:color="auto"/>
          <w:right w:val="single" w:sz="4" w:space="4" w:color="auto"/>
        </w:pBdr>
        <w:tabs>
          <w:tab w:val="left" w:pos="284"/>
          <w:tab w:val="left" w:pos="851"/>
        </w:tabs>
        <w:spacing w:before="120" w:after="120" w:line="276" w:lineRule="auto"/>
        <w:ind w:right="-1"/>
        <w:jc w:val="center"/>
        <w:rPr>
          <w:rFonts w:ascii="Book Antiqua" w:hAnsi="Book Antiqua" w:cs="Times New Roman"/>
          <w:sz w:val="20"/>
          <w:szCs w:val="20"/>
        </w:rPr>
      </w:pPr>
      <w:r w:rsidRPr="00E05C3B">
        <w:rPr>
          <w:rFonts w:ascii="Book Antiqua" w:hAnsi="Book Antiqua" w:cs="Times New Roman"/>
          <w:sz w:val="20"/>
          <w:szCs w:val="20"/>
        </w:rPr>
        <w:t>À PREFEITURA MUNICIPAL DE SANTA RITA DO SAPUCAÍ</w:t>
      </w:r>
    </w:p>
    <w:p w14:paraId="31AEB524" w14:textId="3B4FBF02" w:rsidR="00862140" w:rsidRPr="00E05C3B" w:rsidRDefault="00862140" w:rsidP="00E54857">
      <w:pPr>
        <w:pStyle w:val="Corpodetexto21"/>
        <w:pBdr>
          <w:top w:val="single" w:sz="4" w:space="1" w:color="auto"/>
          <w:left w:val="single" w:sz="4" w:space="4" w:color="auto"/>
          <w:bottom w:val="single" w:sz="4" w:space="1" w:color="auto"/>
          <w:right w:val="single" w:sz="4" w:space="4" w:color="auto"/>
        </w:pBdr>
        <w:tabs>
          <w:tab w:val="left" w:pos="284"/>
          <w:tab w:val="left" w:pos="851"/>
        </w:tabs>
        <w:spacing w:line="276" w:lineRule="auto"/>
        <w:ind w:right="-1"/>
        <w:jc w:val="center"/>
        <w:rPr>
          <w:rFonts w:ascii="Book Antiqua" w:hAnsi="Book Antiqua" w:cs="Times New Roman"/>
          <w:sz w:val="20"/>
          <w:szCs w:val="20"/>
        </w:rPr>
      </w:pPr>
      <w:r w:rsidRPr="00E05C3B">
        <w:rPr>
          <w:rFonts w:ascii="Book Antiqua" w:hAnsi="Book Antiqua" w:cs="Times New Roman"/>
          <w:sz w:val="20"/>
          <w:szCs w:val="20"/>
        </w:rPr>
        <w:t xml:space="preserve">COMISSÃO DE SELEÇÃO – CHAMAMENTO PÚBLICO Nº </w:t>
      </w:r>
      <w:r w:rsidR="001272E7" w:rsidRPr="00E05C3B">
        <w:rPr>
          <w:rFonts w:ascii="Book Antiqua" w:hAnsi="Book Antiqua" w:cs="Times New Roman"/>
          <w:sz w:val="20"/>
          <w:szCs w:val="20"/>
        </w:rPr>
        <w:t>00</w:t>
      </w:r>
      <w:r w:rsidR="00D571FE">
        <w:rPr>
          <w:rFonts w:ascii="Book Antiqua" w:hAnsi="Book Antiqua" w:cs="Times New Roman"/>
          <w:sz w:val="20"/>
          <w:szCs w:val="20"/>
        </w:rPr>
        <w:t>6</w:t>
      </w:r>
      <w:r w:rsidR="001272E7" w:rsidRPr="00E05C3B">
        <w:rPr>
          <w:rFonts w:ascii="Book Antiqua" w:hAnsi="Book Antiqua" w:cs="Times New Roman"/>
          <w:sz w:val="20"/>
          <w:szCs w:val="20"/>
        </w:rPr>
        <w:t>/</w:t>
      </w:r>
      <w:r w:rsidR="00C4221A">
        <w:rPr>
          <w:rFonts w:ascii="Book Antiqua" w:hAnsi="Book Antiqua" w:cs="Times New Roman"/>
          <w:sz w:val="20"/>
          <w:szCs w:val="20"/>
        </w:rPr>
        <w:t>2023</w:t>
      </w:r>
    </w:p>
    <w:p w14:paraId="1667EB17" w14:textId="77777777" w:rsidR="00862140" w:rsidRPr="00E05C3B" w:rsidRDefault="00862140" w:rsidP="00E54857">
      <w:pPr>
        <w:pStyle w:val="Corpodetexto21"/>
        <w:pBdr>
          <w:top w:val="single" w:sz="4" w:space="1" w:color="auto"/>
          <w:left w:val="single" w:sz="4" w:space="4" w:color="auto"/>
          <w:bottom w:val="single" w:sz="4" w:space="1" w:color="auto"/>
          <w:right w:val="single" w:sz="4" w:space="4" w:color="auto"/>
        </w:pBdr>
        <w:tabs>
          <w:tab w:val="left" w:pos="284"/>
          <w:tab w:val="left" w:pos="851"/>
        </w:tabs>
        <w:spacing w:line="276" w:lineRule="auto"/>
        <w:ind w:right="-1"/>
        <w:jc w:val="center"/>
        <w:rPr>
          <w:rFonts w:ascii="Book Antiqua" w:hAnsi="Book Antiqua" w:cs="Times New Roman"/>
          <w:b/>
          <w:sz w:val="20"/>
          <w:szCs w:val="20"/>
        </w:rPr>
      </w:pPr>
      <w:r w:rsidRPr="00E05C3B">
        <w:rPr>
          <w:rFonts w:ascii="Book Antiqua" w:hAnsi="Book Antiqua" w:cs="Times New Roman"/>
          <w:b/>
          <w:sz w:val="20"/>
          <w:szCs w:val="20"/>
        </w:rPr>
        <w:t>ENVELOPE 2 - HABILITAÇÃO</w:t>
      </w:r>
    </w:p>
    <w:p w14:paraId="2BB28FFF" w14:textId="77777777" w:rsidR="00862140" w:rsidRPr="00E05C3B" w:rsidRDefault="00862140" w:rsidP="00E54857">
      <w:pPr>
        <w:pStyle w:val="Corpodetexto21"/>
        <w:pBdr>
          <w:top w:val="single" w:sz="4" w:space="1" w:color="auto"/>
          <w:left w:val="single" w:sz="4" w:space="4" w:color="auto"/>
          <w:bottom w:val="single" w:sz="4" w:space="1" w:color="auto"/>
          <w:right w:val="single" w:sz="4" w:space="4" w:color="auto"/>
        </w:pBdr>
        <w:tabs>
          <w:tab w:val="left" w:pos="284"/>
          <w:tab w:val="left" w:pos="851"/>
        </w:tabs>
        <w:spacing w:line="276" w:lineRule="auto"/>
        <w:ind w:right="-1"/>
        <w:jc w:val="center"/>
        <w:rPr>
          <w:rFonts w:ascii="Book Antiqua" w:hAnsi="Book Antiqua" w:cs="Times New Roman"/>
          <w:sz w:val="20"/>
          <w:szCs w:val="20"/>
        </w:rPr>
      </w:pPr>
      <w:r w:rsidRPr="00E05C3B">
        <w:rPr>
          <w:rFonts w:ascii="Book Antiqua" w:hAnsi="Book Antiqua" w:cs="Times New Roman"/>
          <w:sz w:val="20"/>
          <w:szCs w:val="20"/>
        </w:rPr>
        <w:t>INSTITUIÇÃO: ____________________________________________________________</w:t>
      </w:r>
    </w:p>
    <w:p w14:paraId="7C4AFDC7" w14:textId="77777777" w:rsidR="00862140" w:rsidRPr="00E05C3B" w:rsidRDefault="00862140" w:rsidP="00E54857">
      <w:pPr>
        <w:pStyle w:val="Corpodetexto21"/>
        <w:pBdr>
          <w:top w:val="single" w:sz="4" w:space="1" w:color="auto"/>
          <w:left w:val="single" w:sz="4" w:space="4" w:color="auto"/>
          <w:bottom w:val="single" w:sz="4" w:space="1" w:color="auto"/>
          <w:right w:val="single" w:sz="4" w:space="4" w:color="auto"/>
        </w:pBdr>
        <w:tabs>
          <w:tab w:val="left" w:pos="284"/>
          <w:tab w:val="left" w:pos="851"/>
        </w:tabs>
        <w:spacing w:line="276" w:lineRule="auto"/>
        <w:ind w:right="-1"/>
        <w:jc w:val="center"/>
        <w:rPr>
          <w:rFonts w:ascii="Book Antiqua" w:hAnsi="Book Antiqua" w:cs="Times New Roman"/>
          <w:sz w:val="20"/>
          <w:szCs w:val="20"/>
        </w:rPr>
      </w:pPr>
      <w:r w:rsidRPr="00E05C3B">
        <w:rPr>
          <w:rFonts w:ascii="Book Antiqua" w:hAnsi="Book Antiqua" w:cs="Times New Roman"/>
          <w:sz w:val="20"/>
          <w:szCs w:val="20"/>
        </w:rPr>
        <w:t>CNPJ:____________________________________________________________________</w:t>
      </w:r>
    </w:p>
    <w:p w14:paraId="63F6BAD2" w14:textId="0F10C49D" w:rsidR="00862140" w:rsidRDefault="00862140" w:rsidP="00E54857">
      <w:pPr>
        <w:pStyle w:val="Corpodetexto21"/>
        <w:pBdr>
          <w:top w:val="single" w:sz="4" w:space="1" w:color="auto"/>
          <w:left w:val="single" w:sz="4" w:space="4" w:color="auto"/>
          <w:bottom w:val="single" w:sz="4" w:space="1" w:color="auto"/>
          <w:right w:val="single" w:sz="4" w:space="4" w:color="auto"/>
        </w:pBdr>
        <w:tabs>
          <w:tab w:val="left" w:pos="284"/>
          <w:tab w:val="left" w:pos="851"/>
        </w:tabs>
        <w:spacing w:line="276" w:lineRule="auto"/>
        <w:ind w:right="-1"/>
        <w:jc w:val="center"/>
        <w:rPr>
          <w:rFonts w:ascii="Book Antiqua" w:hAnsi="Book Antiqua" w:cs="Times New Roman"/>
          <w:sz w:val="20"/>
          <w:szCs w:val="20"/>
        </w:rPr>
      </w:pPr>
      <w:r w:rsidRPr="00E05C3B">
        <w:rPr>
          <w:rFonts w:ascii="Book Antiqua" w:hAnsi="Book Antiqua" w:cs="Times New Roman"/>
          <w:sz w:val="20"/>
          <w:szCs w:val="20"/>
        </w:rPr>
        <w:t>ENDEREÇO DA INSTITUIÇÃO: ______________________________________________</w:t>
      </w:r>
    </w:p>
    <w:p w14:paraId="1153854B" w14:textId="16AB40BA" w:rsidR="00B65281" w:rsidRPr="00E05C3B" w:rsidRDefault="00B65281" w:rsidP="00B65281">
      <w:pPr>
        <w:pStyle w:val="Corpodetexto21"/>
        <w:pBdr>
          <w:top w:val="single" w:sz="4" w:space="1" w:color="auto"/>
          <w:left w:val="single" w:sz="4" w:space="4" w:color="auto"/>
          <w:bottom w:val="single" w:sz="4" w:space="1" w:color="auto"/>
          <w:right w:val="single" w:sz="4" w:space="4" w:color="auto"/>
        </w:pBdr>
        <w:tabs>
          <w:tab w:val="left" w:pos="284"/>
          <w:tab w:val="left" w:pos="851"/>
        </w:tabs>
        <w:spacing w:line="360" w:lineRule="auto"/>
        <w:ind w:right="-1"/>
        <w:jc w:val="center"/>
        <w:rPr>
          <w:rFonts w:ascii="Book Antiqua" w:hAnsi="Book Antiqua" w:cs="Times New Roman"/>
          <w:sz w:val="20"/>
          <w:szCs w:val="20"/>
        </w:rPr>
      </w:pPr>
      <w:r>
        <w:rPr>
          <w:rFonts w:ascii="Book Antiqua" w:hAnsi="Book Antiqua" w:cs="Times New Roman"/>
          <w:sz w:val="20"/>
          <w:szCs w:val="20"/>
        </w:rPr>
        <w:t>CATEGORIA: _______________________________________________________________</w:t>
      </w:r>
    </w:p>
    <w:p w14:paraId="0B69EA20" w14:textId="77777777" w:rsidR="003C0777" w:rsidRPr="00E05C3B" w:rsidRDefault="003C0777" w:rsidP="00E411B7">
      <w:pPr>
        <w:pStyle w:val="Corpodetexto21"/>
        <w:numPr>
          <w:ilvl w:val="1"/>
          <w:numId w:val="33"/>
        </w:numPr>
        <w:tabs>
          <w:tab w:val="left" w:pos="284"/>
          <w:tab w:val="left" w:pos="426"/>
        </w:tabs>
        <w:spacing w:before="120" w:after="120" w:line="276" w:lineRule="auto"/>
        <w:ind w:left="0" w:right="57" w:firstLine="0"/>
        <w:rPr>
          <w:rFonts w:ascii="Book Antiqua" w:hAnsi="Book Antiqua" w:cs="Times New Roman"/>
          <w:sz w:val="20"/>
          <w:szCs w:val="20"/>
        </w:rPr>
      </w:pPr>
      <w:r w:rsidRPr="00E05C3B">
        <w:rPr>
          <w:rFonts w:ascii="Book Antiqua" w:hAnsi="Book Antiqua" w:cs="Times New Roman"/>
          <w:sz w:val="20"/>
          <w:szCs w:val="20"/>
        </w:rPr>
        <w:t xml:space="preserve"> Envelopes que forem entregues em local e/ou horário diferentes não serão objeto de análise, não sendo permitida a participação de interessados retardatários e</w:t>
      </w:r>
      <w:r w:rsidR="00132205" w:rsidRPr="00E05C3B">
        <w:rPr>
          <w:rFonts w:ascii="Book Antiqua" w:hAnsi="Book Antiqua" w:cs="Times New Roman"/>
          <w:sz w:val="20"/>
          <w:szCs w:val="20"/>
        </w:rPr>
        <w:t>/</w:t>
      </w:r>
      <w:r w:rsidRPr="00E05C3B">
        <w:rPr>
          <w:rFonts w:ascii="Book Antiqua" w:hAnsi="Book Antiqua" w:cs="Times New Roman"/>
          <w:sz w:val="20"/>
          <w:szCs w:val="20"/>
        </w:rPr>
        <w:t>ou em desacordo com o Edital.</w:t>
      </w:r>
    </w:p>
    <w:p w14:paraId="79478D50" w14:textId="77777777" w:rsidR="003C0777" w:rsidRPr="00E05C3B" w:rsidRDefault="003C0777" w:rsidP="00E411B7">
      <w:pPr>
        <w:pStyle w:val="Corpodetexto21"/>
        <w:tabs>
          <w:tab w:val="left" w:pos="284"/>
          <w:tab w:val="left" w:pos="851"/>
        </w:tabs>
        <w:spacing w:before="120" w:after="120" w:line="276" w:lineRule="auto"/>
        <w:ind w:right="57"/>
        <w:rPr>
          <w:rFonts w:ascii="Book Antiqua" w:hAnsi="Book Antiqua" w:cs="Times New Roman"/>
          <w:sz w:val="20"/>
          <w:szCs w:val="20"/>
        </w:rPr>
      </w:pPr>
    </w:p>
    <w:p w14:paraId="49051F09" w14:textId="77777777" w:rsidR="003C0777" w:rsidRPr="00E05C3B" w:rsidRDefault="003C0777" w:rsidP="00E411B7">
      <w:pPr>
        <w:pStyle w:val="Lista"/>
        <w:tabs>
          <w:tab w:val="left" w:pos="284"/>
          <w:tab w:val="left" w:pos="851"/>
          <w:tab w:val="left" w:pos="1135"/>
        </w:tabs>
        <w:spacing w:before="120" w:line="276" w:lineRule="auto"/>
        <w:jc w:val="both"/>
        <w:rPr>
          <w:rFonts w:ascii="Book Antiqua" w:hAnsi="Book Antiqua"/>
          <w:sz w:val="20"/>
          <w:szCs w:val="20"/>
        </w:rPr>
      </w:pPr>
      <w:r w:rsidRPr="00E05C3B">
        <w:rPr>
          <w:rFonts w:ascii="Book Antiqua" w:hAnsi="Book Antiqua"/>
          <w:b/>
          <w:bCs/>
          <w:sz w:val="20"/>
          <w:szCs w:val="20"/>
        </w:rPr>
        <w:t>11. DA CLASSIFICAÇÃO D</w:t>
      </w:r>
      <w:r w:rsidR="00FD4A41" w:rsidRPr="00E05C3B">
        <w:rPr>
          <w:rFonts w:ascii="Book Antiqua" w:hAnsi="Book Antiqua"/>
          <w:b/>
          <w:bCs/>
          <w:sz w:val="20"/>
          <w:szCs w:val="20"/>
        </w:rPr>
        <w:t>O</w:t>
      </w:r>
      <w:r w:rsidRPr="00E05C3B">
        <w:rPr>
          <w:rFonts w:ascii="Book Antiqua" w:hAnsi="Book Antiqua"/>
          <w:b/>
          <w:bCs/>
          <w:sz w:val="20"/>
          <w:szCs w:val="20"/>
        </w:rPr>
        <w:t xml:space="preserve">S </w:t>
      </w:r>
      <w:r w:rsidRPr="00E05C3B">
        <w:rPr>
          <w:rFonts w:ascii="Book Antiqua" w:hAnsi="Book Antiqua"/>
          <w:b/>
          <w:bCs/>
          <w:caps/>
          <w:sz w:val="20"/>
          <w:szCs w:val="20"/>
        </w:rPr>
        <w:t>p</w:t>
      </w:r>
      <w:r w:rsidR="00FD4A41" w:rsidRPr="00E05C3B">
        <w:rPr>
          <w:rFonts w:ascii="Book Antiqua" w:hAnsi="Book Antiqua"/>
          <w:b/>
          <w:bCs/>
          <w:caps/>
          <w:sz w:val="20"/>
          <w:szCs w:val="20"/>
        </w:rPr>
        <w:t>LANOS DE TRABALHO</w:t>
      </w:r>
    </w:p>
    <w:p w14:paraId="6484888A" w14:textId="77777777" w:rsidR="00B34172" w:rsidRPr="00E05C3B" w:rsidRDefault="003C0777" w:rsidP="00E411B7">
      <w:pPr>
        <w:pStyle w:val="WW-Corpodetexto3"/>
        <w:tabs>
          <w:tab w:val="left" w:pos="284"/>
          <w:tab w:val="left" w:pos="851"/>
        </w:tabs>
        <w:spacing w:before="120" w:after="120" w:line="276" w:lineRule="auto"/>
        <w:rPr>
          <w:rFonts w:ascii="Book Antiqua" w:hAnsi="Book Antiqua"/>
          <w:sz w:val="20"/>
          <w:szCs w:val="20"/>
        </w:rPr>
      </w:pPr>
      <w:r w:rsidRPr="00E05C3B">
        <w:rPr>
          <w:rFonts w:ascii="Book Antiqua" w:hAnsi="Book Antiqua"/>
          <w:b/>
          <w:sz w:val="20"/>
          <w:szCs w:val="20"/>
        </w:rPr>
        <w:t>11.1</w:t>
      </w:r>
      <w:r w:rsidRPr="00E05C3B">
        <w:rPr>
          <w:rFonts w:ascii="Book Antiqua" w:hAnsi="Book Antiqua"/>
          <w:sz w:val="20"/>
          <w:szCs w:val="20"/>
        </w:rPr>
        <w:t xml:space="preserve"> </w:t>
      </w:r>
      <w:r w:rsidR="00B34172" w:rsidRPr="00E05C3B">
        <w:rPr>
          <w:rFonts w:ascii="Book Antiqua" w:hAnsi="Book Antiqua"/>
          <w:sz w:val="20"/>
          <w:szCs w:val="20"/>
        </w:rPr>
        <w:t>O parecer técnico para fins de classificação da Organização da Sociedade Civil com habilitação na etapa competitiva de que trata o item 10 do edital será realizado por meio da avaliação dos seguintes critérios:</w:t>
      </w:r>
    </w:p>
    <w:tbl>
      <w:tblPr>
        <w:tblStyle w:val="Tabelacomgrade"/>
        <w:tblW w:w="0" w:type="auto"/>
        <w:jc w:val="center"/>
        <w:tblLook w:val="04A0" w:firstRow="1" w:lastRow="0" w:firstColumn="1" w:lastColumn="0" w:noHBand="0" w:noVBand="1"/>
      </w:tblPr>
      <w:tblGrid>
        <w:gridCol w:w="3279"/>
        <w:gridCol w:w="4717"/>
        <w:gridCol w:w="1583"/>
      </w:tblGrid>
      <w:tr w:rsidR="00B34172" w:rsidRPr="00E05C3B" w14:paraId="4C0CF454" w14:textId="77777777" w:rsidTr="00403554">
        <w:trPr>
          <w:jc w:val="center"/>
        </w:trPr>
        <w:tc>
          <w:tcPr>
            <w:tcW w:w="3279" w:type="dxa"/>
            <w:shd w:val="clear" w:color="auto" w:fill="D9D9D9" w:themeFill="background1" w:themeFillShade="D9"/>
            <w:vAlign w:val="center"/>
          </w:tcPr>
          <w:p w14:paraId="4B770207" w14:textId="77777777" w:rsidR="00B34172" w:rsidRPr="00E05C3B" w:rsidRDefault="00B34172" w:rsidP="00E54857">
            <w:pPr>
              <w:pStyle w:val="WW-Corpodetexto3"/>
              <w:tabs>
                <w:tab w:val="left" w:pos="284"/>
                <w:tab w:val="left" w:pos="851"/>
              </w:tabs>
              <w:spacing w:line="276" w:lineRule="auto"/>
              <w:jc w:val="center"/>
              <w:rPr>
                <w:rFonts w:ascii="Book Antiqua" w:hAnsi="Book Antiqua"/>
                <w:b/>
                <w:sz w:val="20"/>
                <w:szCs w:val="20"/>
              </w:rPr>
            </w:pPr>
            <w:r w:rsidRPr="00E05C3B">
              <w:rPr>
                <w:rFonts w:ascii="Book Antiqua" w:hAnsi="Book Antiqua"/>
                <w:b/>
                <w:sz w:val="20"/>
                <w:szCs w:val="20"/>
              </w:rPr>
              <w:t>CRITÉRIOS DE SELEÇÃO</w:t>
            </w:r>
          </w:p>
        </w:tc>
        <w:tc>
          <w:tcPr>
            <w:tcW w:w="4717" w:type="dxa"/>
            <w:shd w:val="clear" w:color="auto" w:fill="D9D9D9" w:themeFill="background1" w:themeFillShade="D9"/>
            <w:vAlign w:val="center"/>
          </w:tcPr>
          <w:p w14:paraId="2F95B5F6" w14:textId="77777777" w:rsidR="00B34172" w:rsidRPr="00E05C3B" w:rsidRDefault="00B34172" w:rsidP="00E54857">
            <w:pPr>
              <w:pStyle w:val="WW-Corpodetexto3"/>
              <w:tabs>
                <w:tab w:val="left" w:pos="284"/>
                <w:tab w:val="left" w:pos="851"/>
              </w:tabs>
              <w:spacing w:line="276" w:lineRule="auto"/>
              <w:jc w:val="center"/>
              <w:rPr>
                <w:rFonts w:ascii="Book Antiqua" w:hAnsi="Book Antiqua"/>
                <w:b/>
                <w:sz w:val="20"/>
                <w:szCs w:val="20"/>
              </w:rPr>
            </w:pPr>
            <w:r w:rsidRPr="00E05C3B">
              <w:rPr>
                <w:rFonts w:ascii="Book Antiqua" w:hAnsi="Book Antiqua"/>
                <w:b/>
                <w:sz w:val="20"/>
                <w:szCs w:val="20"/>
              </w:rPr>
              <w:t>ITENS DO CRITÉRIO</w:t>
            </w:r>
          </w:p>
        </w:tc>
        <w:tc>
          <w:tcPr>
            <w:tcW w:w="1505" w:type="dxa"/>
            <w:shd w:val="clear" w:color="auto" w:fill="D9D9D9" w:themeFill="background1" w:themeFillShade="D9"/>
            <w:vAlign w:val="center"/>
          </w:tcPr>
          <w:p w14:paraId="1D727C08" w14:textId="77777777" w:rsidR="00B34172" w:rsidRPr="00E05C3B" w:rsidRDefault="00B34172" w:rsidP="00E54857">
            <w:pPr>
              <w:pStyle w:val="WW-Corpodetexto3"/>
              <w:tabs>
                <w:tab w:val="left" w:pos="284"/>
                <w:tab w:val="left" w:pos="851"/>
              </w:tabs>
              <w:spacing w:line="276" w:lineRule="auto"/>
              <w:jc w:val="center"/>
              <w:rPr>
                <w:rFonts w:ascii="Book Antiqua" w:hAnsi="Book Antiqua"/>
                <w:b/>
                <w:sz w:val="20"/>
                <w:szCs w:val="20"/>
              </w:rPr>
            </w:pPr>
            <w:r w:rsidRPr="00E05C3B">
              <w:rPr>
                <w:rFonts w:ascii="Book Antiqua" w:hAnsi="Book Antiqua"/>
                <w:b/>
                <w:sz w:val="20"/>
                <w:szCs w:val="20"/>
              </w:rPr>
              <w:t>PONTUAÇÃO</w:t>
            </w:r>
          </w:p>
        </w:tc>
      </w:tr>
      <w:tr w:rsidR="00B34172" w:rsidRPr="00E05C3B" w14:paraId="4B6CC531" w14:textId="77777777" w:rsidTr="00403554">
        <w:trPr>
          <w:jc w:val="center"/>
        </w:trPr>
        <w:tc>
          <w:tcPr>
            <w:tcW w:w="3279" w:type="dxa"/>
            <w:vAlign w:val="center"/>
          </w:tcPr>
          <w:p w14:paraId="280627EA" w14:textId="77777777" w:rsidR="00B34172" w:rsidRPr="00E05C3B" w:rsidRDefault="00B34172" w:rsidP="002F05A8">
            <w:pPr>
              <w:pStyle w:val="WW-Corpodetexto3"/>
              <w:tabs>
                <w:tab w:val="left" w:pos="284"/>
                <w:tab w:val="left" w:pos="851"/>
              </w:tabs>
              <w:spacing w:line="276" w:lineRule="auto"/>
              <w:rPr>
                <w:rFonts w:ascii="Book Antiqua" w:hAnsi="Book Antiqua"/>
                <w:color w:val="000000" w:themeColor="text1"/>
                <w:sz w:val="20"/>
                <w:szCs w:val="20"/>
              </w:rPr>
            </w:pPr>
            <w:r w:rsidRPr="00E05C3B">
              <w:rPr>
                <w:rFonts w:ascii="Book Antiqua" w:hAnsi="Book Antiqua"/>
                <w:b/>
                <w:color w:val="000000" w:themeColor="text1"/>
                <w:sz w:val="20"/>
                <w:szCs w:val="20"/>
              </w:rPr>
              <w:t>(A)</w:t>
            </w:r>
            <w:r w:rsidRPr="00E05C3B">
              <w:rPr>
                <w:rFonts w:ascii="Book Antiqua" w:hAnsi="Book Antiqua"/>
                <w:color w:val="000000" w:themeColor="text1"/>
                <w:sz w:val="20"/>
                <w:szCs w:val="20"/>
              </w:rPr>
              <w:t xml:space="preserve"> A Justificativa está em consonância com as orientações da</w:t>
            </w:r>
            <w:r w:rsidR="002F05A8" w:rsidRPr="00E05C3B">
              <w:rPr>
                <w:rFonts w:ascii="Book Antiqua" w:hAnsi="Book Antiqua"/>
                <w:color w:val="000000" w:themeColor="text1"/>
                <w:sz w:val="20"/>
                <w:szCs w:val="20"/>
              </w:rPr>
              <w:t xml:space="preserve"> Tipificação Nacional dos Serviços Socioassistenciais referente aos SCFV para crianças e adolescentes</w:t>
            </w:r>
            <w:r w:rsidRPr="00E05C3B">
              <w:rPr>
                <w:rFonts w:ascii="Book Antiqua" w:hAnsi="Book Antiqua"/>
                <w:color w:val="000000" w:themeColor="text1"/>
                <w:sz w:val="20"/>
                <w:szCs w:val="20"/>
              </w:rPr>
              <w:t>.</w:t>
            </w:r>
          </w:p>
        </w:tc>
        <w:tc>
          <w:tcPr>
            <w:tcW w:w="4717" w:type="dxa"/>
            <w:vAlign w:val="center"/>
          </w:tcPr>
          <w:p w14:paraId="0F35F6FB" w14:textId="77777777" w:rsidR="00B34172" w:rsidRPr="00E05C3B" w:rsidRDefault="00B34172" w:rsidP="00E54857">
            <w:pPr>
              <w:pStyle w:val="WW-Corpodetexto3"/>
              <w:tabs>
                <w:tab w:val="left" w:pos="284"/>
                <w:tab w:val="left" w:pos="851"/>
              </w:tabs>
              <w:spacing w:line="276" w:lineRule="auto"/>
              <w:rPr>
                <w:rFonts w:ascii="Book Antiqua" w:hAnsi="Book Antiqua"/>
                <w:color w:val="000000" w:themeColor="text1"/>
                <w:sz w:val="20"/>
                <w:szCs w:val="20"/>
              </w:rPr>
            </w:pPr>
            <w:r w:rsidRPr="00E05C3B">
              <w:rPr>
                <w:rFonts w:ascii="Book Antiqua" w:hAnsi="Book Antiqua"/>
                <w:color w:val="000000" w:themeColor="text1"/>
                <w:sz w:val="20"/>
                <w:szCs w:val="20"/>
              </w:rPr>
              <w:t>Grau pleno de atendimento (2.0 pontos)</w:t>
            </w:r>
          </w:p>
          <w:p w14:paraId="46017E4D" w14:textId="77777777" w:rsidR="00B34172" w:rsidRPr="00E05C3B" w:rsidRDefault="00B34172" w:rsidP="00E54857">
            <w:pPr>
              <w:pStyle w:val="WW-Corpodetexto3"/>
              <w:tabs>
                <w:tab w:val="left" w:pos="284"/>
                <w:tab w:val="left" w:pos="851"/>
              </w:tabs>
              <w:spacing w:line="276" w:lineRule="auto"/>
              <w:rPr>
                <w:rFonts w:ascii="Book Antiqua" w:hAnsi="Book Antiqua"/>
                <w:color w:val="000000" w:themeColor="text1"/>
                <w:sz w:val="20"/>
                <w:szCs w:val="20"/>
              </w:rPr>
            </w:pPr>
            <w:r w:rsidRPr="00E05C3B">
              <w:rPr>
                <w:rFonts w:ascii="Book Antiqua" w:hAnsi="Book Antiqua"/>
                <w:color w:val="000000" w:themeColor="text1"/>
                <w:sz w:val="20"/>
                <w:szCs w:val="20"/>
              </w:rPr>
              <w:t>Grau satisfatório de atendimento (1.0)</w:t>
            </w:r>
          </w:p>
          <w:p w14:paraId="230BD7D5" w14:textId="77777777" w:rsidR="00B34172" w:rsidRPr="00E05C3B" w:rsidRDefault="00B34172" w:rsidP="00E54857">
            <w:pPr>
              <w:pStyle w:val="WW-Corpodetexto3"/>
              <w:tabs>
                <w:tab w:val="left" w:pos="284"/>
                <w:tab w:val="left" w:pos="851"/>
              </w:tabs>
              <w:spacing w:line="276" w:lineRule="auto"/>
              <w:rPr>
                <w:rFonts w:ascii="Book Antiqua" w:hAnsi="Book Antiqua"/>
                <w:color w:val="000000" w:themeColor="text1"/>
                <w:sz w:val="20"/>
                <w:szCs w:val="20"/>
              </w:rPr>
            </w:pPr>
            <w:r w:rsidRPr="00E05C3B">
              <w:rPr>
                <w:rFonts w:ascii="Book Antiqua" w:hAnsi="Book Antiqua"/>
                <w:color w:val="000000" w:themeColor="text1"/>
                <w:sz w:val="20"/>
                <w:szCs w:val="20"/>
              </w:rPr>
              <w:t>O não atendimento ou atendimento insatisfatório (0.0)</w:t>
            </w:r>
          </w:p>
          <w:p w14:paraId="4A333ACD" w14:textId="77777777" w:rsidR="00B34172" w:rsidRPr="00E05C3B" w:rsidRDefault="00B34172" w:rsidP="00E54857">
            <w:pPr>
              <w:pStyle w:val="WW-Corpodetexto3"/>
              <w:tabs>
                <w:tab w:val="left" w:pos="284"/>
                <w:tab w:val="left" w:pos="851"/>
              </w:tabs>
              <w:spacing w:line="276" w:lineRule="auto"/>
              <w:rPr>
                <w:rFonts w:ascii="Book Antiqua" w:hAnsi="Book Antiqua"/>
                <w:color w:val="000000" w:themeColor="text1"/>
                <w:sz w:val="20"/>
                <w:szCs w:val="20"/>
                <w:u w:val="single"/>
              </w:rPr>
            </w:pPr>
            <w:r w:rsidRPr="00E05C3B">
              <w:rPr>
                <w:rFonts w:ascii="Book Antiqua" w:hAnsi="Book Antiqua"/>
                <w:color w:val="000000" w:themeColor="text1"/>
                <w:sz w:val="20"/>
                <w:szCs w:val="20"/>
                <w:u w:val="single"/>
              </w:rPr>
              <w:t>OBS: A atribuição de nota “zero” neste critério implica eliminação da proposta</w:t>
            </w:r>
          </w:p>
        </w:tc>
        <w:tc>
          <w:tcPr>
            <w:tcW w:w="1505" w:type="dxa"/>
            <w:vAlign w:val="center"/>
          </w:tcPr>
          <w:p w14:paraId="2A63A2E4" w14:textId="77777777" w:rsidR="00B34172" w:rsidRPr="00E05C3B" w:rsidRDefault="00B34172" w:rsidP="00E54857">
            <w:pPr>
              <w:pStyle w:val="WW-Corpodetexto3"/>
              <w:tabs>
                <w:tab w:val="left" w:pos="284"/>
                <w:tab w:val="left" w:pos="851"/>
              </w:tabs>
              <w:spacing w:line="276" w:lineRule="auto"/>
              <w:jc w:val="center"/>
              <w:rPr>
                <w:rFonts w:ascii="Book Antiqua" w:hAnsi="Book Antiqua"/>
                <w:color w:val="000000" w:themeColor="text1"/>
                <w:sz w:val="20"/>
                <w:szCs w:val="20"/>
              </w:rPr>
            </w:pPr>
            <w:r w:rsidRPr="00E05C3B">
              <w:rPr>
                <w:rFonts w:ascii="Book Antiqua" w:hAnsi="Book Antiqua"/>
                <w:color w:val="000000" w:themeColor="text1"/>
                <w:sz w:val="20"/>
                <w:szCs w:val="20"/>
              </w:rPr>
              <w:t>2.0</w:t>
            </w:r>
          </w:p>
        </w:tc>
      </w:tr>
      <w:tr w:rsidR="00B34172" w:rsidRPr="00E05C3B" w14:paraId="05FCBA0A" w14:textId="77777777" w:rsidTr="00403554">
        <w:trPr>
          <w:jc w:val="center"/>
        </w:trPr>
        <w:tc>
          <w:tcPr>
            <w:tcW w:w="3279" w:type="dxa"/>
            <w:vAlign w:val="center"/>
          </w:tcPr>
          <w:p w14:paraId="26D5C3C4" w14:textId="77777777" w:rsidR="00B34172" w:rsidRPr="00E05C3B" w:rsidRDefault="00B34172" w:rsidP="00E54857">
            <w:pPr>
              <w:pStyle w:val="WW-Corpodetexto3"/>
              <w:tabs>
                <w:tab w:val="left" w:pos="284"/>
                <w:tab w:val="left" w:pos="851"/>
              </w:tabs>
              <w:spacing w:line="276" w:lineRule="auto"/>
              <w:rPr>
                <w:rFonts w:ascii="Book Antiqua" w:hAnsi="Book Antiqua"/>
                <w:color w:val="000000" w:themeColor="text1"/>
                <w:sz w:val="20"/>
                <w:szCs w:val="20"/>
              </w:rPr>
            </w:pPr>
            <w:r w:rsidRPr="00E05C3B">
              <w:rPr>
                <w:rFonts w:ascii="Book Antiqua" w:hAnsi="Book Antiqua"/>
                <w:b/>
                <w:color w:val="000000" w:themeColor="text1"/>
                <w:sz w:val="20"/>
                <w:szCs w:val="20"/>
              </w:rPr>
              <w:lastRenderedPageBreak/>
              <w:t>(B)</w:t>
            </w:r>
            <w:r w:rsidRPr="00E05C3B">
              <w:rPr>
                <w:rFonts w:ascii="Book Antiqua" w:hAnsi="Book Antiqua"/>
                <w:color w:val="000000" w:themeColor="text1"/>
                <w:sz w:val="20"/>
                <w:szCs w:val="20"/>
              </w:rPr>
              <w:t xml:space="preserve"> Informações sobre ações a serem executadas, metas a serem atingidas, indicadores que aferirão o cumprimento das metas e prazos para a execução das ações e para o cumprimento das metas</w:t>
            </w:r>
          </w:p>
        </w:tc>
        <w:tc>
          <w:tcPr>
            <w:tcW w:w="4717" w:type="dxa"/>
            <w:vAlign w:val="center"/>
          </w:tcPr>
          <w:p w14:paraId="71C3FD4F" w14:textId="77777777" w:rsidR="00B34172" w:rsidRPr="00E05C3B" w:rsidRDefault="00B34172" w:rsidP="00E54857">
            <w:pPr>
              <w:pStyle w:val="WW-Corpodetexto3"/>
              <w:tabs>
                <w:tab w:val="left" w:pos="284"/>
                <w:tab w:val="left" w:pos="851"/>
              </w:tabs>
              <w:spacing w:line="276" w:lineRule="auto"/>
              <w:rPr>
                <w:rFonts w:ascii="Book Antiqua" w:hAnsi="Book Antiqua"/>
                <w:color w:val="000000" w:themeColor="text1"/>
                <w:sz w:val="20"/>
                <w:szCs w:val="20"/>
              </w:rPr>
            </w:pPr>
            <w:r w:rsidRPr="00E05C3B">
              <w:rPr>
                <w:rFonts w:ascii="Book Antiqua" w:hAnsi="Book Antiqua"/>
                <w:color w:val="000000" w:themeColor="text1"/>
                <w:sz w:val="20"/>
                <w:szCs w:val="20"/>
              </w:rPr>
              <w:t>Grau pleno de atendimento (4.0 pontos)</w:t>
            </w:r>
          </w:p>
          <w:p w14:paraId="670EDBD8" w14:textId="77777777" w:rsidR="00B34172" w:rsidRPr="00E05C3B" w:rsidRDefault="00B34172" w:rsidP="00E54857">
            <w:pPr>
              <w:pStyle w:val="WW-Corpodetexto3"/>
              <w:tabs>
                <w:tab w:val="left" w:pos="284"/>
                <w:tab w:val="left" w:pos="851"/>
              </w:tabs>
              <w:spacing w:line="276" w:lineRule="auto"/>
              <w:rPr>
                <w:rFonts w:ascii="Book Antiqua" w:hAnsi="Book Antiqua"/>
                <w:color w:val="000000" w:themeColor="text1"/>
                <w:sz w:val="20"/>
                <w:szCs w:val="20"/>
              </w:rPr>
            </w:pPr>
            <w:r w:rsidRPr="00E05C3B">
              <w:rPr>
                <w:rFonts w:ascii="Book Antiqua" w:hAnsi="Book Antiqua"/>
                <w:color w:val="000000" w:themeColor="text1"/>
                <w:sz w:val="20"/>
                <w:szCs w:val="20"/>
              </w:rPr>
              <w:t>Grau satisfatório de atendimento (2.0)</w:t>
            </w:r>
          </w:p>
          <w:p w14:paraId="79A7826D" w14:textId="77777777" w:rsidR="00B34172" w:rsidRPr="00E05C3B" w:rsidRDefault="00B34172" w:rsidP="00E54857">
            <w:pPr>
              <w:pStyle w:val="WW-Corpodetexto3"/>
              <w:tabs>
                <w:tab w:val="left" w:pos="284"/>
                <w:tab w:val="left" w:pos="851"/>
              </w:tabs>
              <w:spacing w:line="276" w:lineRule="auto"/>
              <w:rPr>
                <w:rFonts w:ascii="Book Antiqua" w:hAnsi="Book Antiqua"/>
                <w:color w:val="000000" w:themeColor="text1"/>
                <w:sz w:val="20"/>
                <w:szCs w:val="20"/>
              </w:rPr>
            </w:pPr>
            <w:r w:rsidRPr="00E05C3B">
              <w:rPr>
                <w:rFonts w:ascii="Book Antiqua" w:hAnsi="Book Antiqua"/>
                <w:color w:val="000000" w:themeColor="text1"/>
                <w:sz w:val="20"/>
                <w:szCs w:val="20"/>
              </w:rPr>
              <w:t>O não atendimento ou atendimento insatisfatório (0.0)</w:t>
            </w:r>
          </w:p>
          <w:p w14:paraId="7C74E2B4" w14:textId="77777777" w:rsidR="00B34172" w:rsidRPr="00E05C3B" w:rsidRDefault="00B34172" w:rsidP="00E54857">
            <w:pPr>
              <w:pStyle w:val="WW-Corpodetexto3"/>
              <w:tabs>
                <w:tab w:val="left" w:pos="284"/>
                <w:tab w:val="left" w:pos="851"/>
              </w:tabs>
              <w:spacing w:line="276" w:lineRule="auto"/>
              <w:jc w:val="left"/>
              <w:rPr>
                <w:rFonts w:ascii="Book Antiqua" w:hAnsi="Book Antiqua"/>
                <w:color w:val="000000" w:themeColor="text1"/>
                <w:sz w:val="20"/>
                <w:szCs w:val="20"/>
              </w:rPr>
            </w:pPr>
            <w:r w:rsidRPr="00E05C3B">
              <w:rPr>
                <w:rFonts w:ascii="Book Antiqua" w:hAnsi="Book Antiqua"/>
                <w:color w:val="000000" w:themeColor="text1"/>
                <w:sz w:val="20"/>
                <w:szCs w:val="20"/>
                <w:u w:val="single"/>
              </w:rPr>
              <w:t>OBS: A atribuição de nota “zero” neste critério implica eliminação da proposta</w:t>
            </w:r>
            <w:r w:rsidRPr="00E05C3B">
              <w:rPr>
                <w:rFonts w:ascii="Book Antiqua" w:hAnsi="Book Antiqua"/>
                <w:color w:val="000000" w:themeColor="text1"/>
                <w:sz w:val="20"/>
                <w:szCs w:val="20"/>
              </w:rPr>
              <w:t>.</w:t>
            </w:r>
          </w:p>
        </w:tc>
        <w:tc>
          <w:tcPr>
            <w:tcW w:w="1505" w:type="dxa"/>
            <w:vAlign w:val="center"/>
          </w:tcPr>
          <w:p w14:paraId="2B2A0489" w14:textId="77777777" w:rsidR="00B34172" w:rsidRPr="00E05C3B" w:rsidRDefault="00B34172" w:rsidP="00E54857">
            <w:pPr>
              <w:pStyle w:val="WW-Corpodetexto3"/>
              <w:tabs>
                <w:tab w:val="left" w:pos="284"/>
                <w:tab w:val="left" w:pos="851"/>
              </w:tabs>
              <w:spacing w:line="276" w:lineRule="auto"/>
              <w:jc w:val="center"/>
              <w:rPr>
                <w:rFonts w:ascii="Book Antiqua" w:hAnsi="Book Antiqua"/>
                <w:color w:val="000000" w:themeColor="text1"/>
                <w:sz w:val="20"/>
                <w:szCs w:val="20"/>
              </w:rPr>
            </w:pPr>
            <w:r w:rsidRPr="00E05C3B">
              <w:rPr>
                <w:rFonts w:ascii="Book Antiqua" w:hAnsi="Book Antiqua"/>
                <w:color w:val="000000" w:themeColor="text1"/>
                <w:sz w:val="20"/>
                <w:szCs w:val="20"/>
              </w:rPr>
              <w:t>4.0</w:t>
            </w:r>
          </w:p>
        </w:tc>
      </w:tr>
      <w:tr w:rsidR="00B34172" w:rsidRPr="00E05C3B" w14:paraId="4EEA098F" w14:textId="77777777" w:rsidTr="00403554">
        <w:trPr>
          <w:jc w:val="center"/>
        </w:trPr>
        <w:tc>
          <w:tcPr>
            <w:tcW w:w="3279" w:type="dxa"/>
            <w:vAlign w:val="center"/>
          </w:tcPr>
          <w:p w14:paraId="4B79C2EF" w14:textId="77777777" w:rsidR="00B34172" w:rsidRPr="00E05C3B" w:rsidRDefault="00B34172" w:rsidP="00E54857">
            <w:pPr>
              <w:pStyle w:val="WW-Corpodetexto3"/>
              <w:tabs>
                <w:tab w:val="left" w:pos="284"/>
                <w:tab w:val="left" w:pos="851"/>
              </w:tabs>
              <w:spacing w:line="276" w:lineRule="auto"/>
              <w:rPr>
                <w:rFonts w:ascii="Book Antiqua" w:hAnsi="Book Antiqua"/>
                <w:color w:val="000000" w:themeColor="text1"/>
                <w:sz w:val="20"/>
                <w:szCs w:val="20"/>
              </w:rPr>
            </w:pPr>
            <w:r w:rsidRPr="00E05C3B">
              <w:rPr>
                <w:rFonts w:ascii="Book Antiqua" w:hAnsi="Book Antiqua"/>
                <w:b/>
                <w:color w:val="000000" w:themeColor="text1"/>
                <w:sz w:val="20"/>
                <w:szCs w:val="20"/>
              </w:rPr>
              <w:t>(C)</w:t>
            </w:r>
            <w:r w:rsidRPr="00E05C3B">
              <w:rPr>
                <w:rFonts w:ascii="Book Antiqua" w:hAnsi="Book Antiqua"/>
                <w:color w:val="000000" w:themeColor="text1"/>
                <w:sz w:val="20"/>
                <w:szCs w:val="20"/>
              </w:rPr>
              <w:t xml:space="preserve"> Adequação da proposta aos objetivos da Política de Assistência Social.</w:t>
            </w:r>
          </w:p>
        </w:tc>
        <w:tc>
          <w:tcPr>
            <w:tcW w:w="4717" w:type="dxa"/>
            <w:vAlign w:val="center"/>
          </w:tcPr>
          <w:p w14:paraId="19383899" w14:textId="77777777" w:rsidR="00B34172" w:rsidRPr="00E05C3B" w:rsidRDefault="00B34172" w:rsidP="00E54857">
            <w:pPr>
              <w:pStyle w:val="WW-Corpodetexto3"/>
              <w:tabs>
                <w:tab w:val="left" w:pos="284"/>
                <w:tab w:val="left" w:pos="851"/>
              </w:tabs>
              <w:spacing w:line="276" w:lineRule="auto"/>
              <w:rPr>
                <w:rFonts w:ascii="Book Antiqua" w:hAnsi="Book Antiqua"/>
                <w:color w:val="000000" w:themeColor="text1"/>
                <w:sz w:val="20"/>
                <w:szCs w:val="20"/>
              </w:rPr>
            </w:pPr>
            <w:r w:rsidRPr="00E05C3B">
              <w:rPr>
                <w:rFonts w:ascii="Book Antiqua" w:hAnsi="Book Antiqua"/>
                <w:color w:val="000000" w:themeColor="text1"/>
                <w:sz w:val="20"/>
                <w:szCs w:val="20"/>
              </w:rPr>
              <w:t>Grau pleno de atendimento (2.0 pontos)</w:t>
            </w:r>
          </w:p>
          <w:p w14:paraId="57FADF44" w14:textId="77777777" w:rsidR="00B34172" w:rsidRPr="00E05C3B" w:rsidRDefault="00B34172" w:rsidP="00E54857">
            <w:pPr>
              <w:pStyle w:val="WW-Corpodetexto3"/>
              <w:tabs>
                <w:tab w:val="left" w:pos="284"/>
                <w:tab w:val="left" w:pos="851"/>
              </w:tabs>
              <w:spacing w:line="276" w:lineRule="auto"/>
              <w:rPr>
                <w:rFonts w:ascii="Book Antiqua" w:hAnsi="Book Antiqua"/>
                <w:color w:val="000000" w:themeColor="text1"/>
                <w:sz w:val="20"/>
                <w:szCs w:val="20"/>
              </w:rPr>
            </w:pPr>
            <w:r w:rsidRPr="00E05C3B">
              <w:rPr>
                <w:rFonts w:ascii="Book Antiqua" w:hAnsi="Book Antiqua"/>
                <w:color w:val="000000" w:themeColor="text1"/>
                <w:sz w:val="20"/>
                <w:szCs w:val="20"/>
              </w:rPr>
              <w:t>Grau satisfatório de atendimento (1.0)</w:t>
            </w:r>
          </w:p>
          <w:p w14:paraId="0B4A6BA5" w14:textId="77777777" w:rsidR="00B34172" w:rsidRPr="00E05C3B" w:rsidRDefault="00B34172" w:rsidP="00E54857">
            <w:pPr>
              <w:pStyle w:val="WW-Corpodetexto3"/>
              <w:tabs>
                <w:tab w:val="left" w:pos="284"/>
                <w:tab w:val="left" w:pos="851"/>
              </w:tabs>
              <w:spacing w:line="276" w:lineRule="auto"/>
              <w:rPr>
                <w:rFonts w:ascii="Book Antiqua" w:hAnsi="Book Antiqua"/>
                <w:color w:val="000000" w:themeColor="text1"/>
                <w:sz w:val="20"/>
                <w:szCs w:val="20"/>
              </w:rPr>
            </w:pPr>
            <w:r w:rsidRPr="00E05C3B">
              <w:rPr>
                <w:rFonts w:ascii="Book Antiqua" w:hAnsi="Book Antiqua"/>
                <w:color w:val="000000" w:themeColor="text1"/>
                <w:sz w:val="20"/>
                <w:szCs w:val="20"/>
              </w:rPr>
              <w:t>O não atendimento ou atendimento insatisfatório (0.0)</w:t>
            </w:r>
          </w:p>
          <w:p w14:paraId="27FA65EF" w14:textId="77777777" w:rsidR="00B34172" w:rsidRPr="00E05C3B" w:rsidRDefault="00B34172" w:rsidP="00E54857">
            <w:pPr>
              <w:pStyle w:val="WW-Corpodetexto3"/>
              <w:tabs>
                <w:tab w:val="left" w:pos="284"/>
                <w:tab w:val="left" w:pos="851"/>
              </w:tabs>
              <w:spacing w:line="276" w:lineRule="auto"/>
              <w:jc w:val="left"/>
              <w:rPr>
                <w:rFonts w:ascii="Book Antiqua" w:hAnsi="Book Antiqua"/>
                <w:color w:val="000000" w:themeColor="text1"/>
                <w:sz w:val="20"/>
                <w:szCs w:val="20"/>
              </w:rPr>
            </w:pPr>
            <w:r w:rsidRPr="00E05C3B">
              <w:rPr>
                <w:rFonts w:ascii="Book Antiqua" w:hAnsi="Book Antiqua"/>
                <w:color w:val="000000" w:themeColor="text1"/>
                <w:sz w:val="20"/>
                <w:szCs w:val="20"/>
                <w:u w:val="single"/>
              </w:rPr>
              <w:t>OBS: A atribuição de nota “zero” neste critério implica eliminação da proposta</w:t>
            </w:r>
            <w:r w:rsidRPr="00E05C3B">
              <w:rPr>
                <w:rFonts w:ascii="Book Antiqua" w:hAnsi="Book Antiqua"/>
                <w:color w:val="000000" w:themeColor="text1"/>
                <w:sz w:val="20"/>
                <w:szCs w:val="20"/>
              </w:rPr>
              <w:t>.</w:t>
            </w:r>
          </w:p>
        </w:tc>
        <w:tc>
          <w:tcPr>
            <w:tcW w:w="1505" w:type="dxa"/>
            <w:vAlign w:val="center"/>
          </w:tcPr>
          <w:p w14:paraId="4C2552E5" w14:textId="77777777" w:rsidR="00B34172" w:rsidRPr="00E05C3B" w:rsidRDefault="00B34172" w:rsidP="00E54857">
            <w:pPr>
              <w:pStyle w:val="WW-Corpodetexto3"/>
              <w:tabs>
                <w:tab w:val="left" w:pos="284"/>
                <w:tab w:val="left" w:pos="851"/>
              </w:tabs>
              <w:spacing w:line="276" w:lineRule="auto"/>
              <w:jc w:val="center"/>
              <w:rPr>
                <w:rFonts w:ascii="Book Antiqua" w:hAnsi="Book Antiqua"/>
                <w:color w:val="000000" w:themeColor="text1"/>
                <w:sz w:val="20"/>
                <w:szCs w:val="20"/>
              </w:rPr>
            </w:pPr>
            <w:r w:rsidRPr="00E05C3B">
              <w:rPr>
                <w:rFonts w:ascii="Book Antiqua" w:hAnsi="Book Antiqua"/>
                <w:color w:val="000000" w:themeColor="text1"/>
                <w:sz w:val="20"/>
                <w:szCs w:val="20"/>
              </w:rPr>
              <w:t>2.0</w:t>
            </w:r>
          </w:p>
        </w:tc>
      </w:tr>
      <w:tr w:rsidR="00B34172" w:rsidRPr="00E05C3B" w14:paraId="77E4A6CC" w14:textId="77777777" w:rsidTr="00403554">
        <w:trPr>
          <w:jc w:val="center"/>
        </w:trPr>
        <w:tc>
          <w:tcPr>
            <w:tcW w:w="3279" w:type="dxa"/>
            <w:vAlign w:val="center"/>
          </w:tcPr>
          <w:p w14:paraId="037DA226" w14:textId="77777777" w:rsidR="00B34172" w:rsidRPr="00E05C3B" w:rsidRDefault="00B34172" w:rsidP="00E54857">
            <w:pPr>
              <w:pStyle w:val="WW-Corpodetexto3"/>
              <w:tabs>
                <w:tab w:val="left" w:pos="284"/>
                <w:tab w:val="left" w:pos="851"/>
              </w:tabs>
              <w:spacing w:line="276" w:lineRule="auto"/>
              <w:rPr>
                <w:rFonts w:ascii="Book Antiqua" w:hAnsi="Book Antiqua"/>
                <w:color w:val="000000" w:themeColor="text1"/>
                <w:sz w:val="20"/>
                <w:szCs w:val="20"/>
              </w:rPr>
            </w:pPr>
            <w:r w:rsidRPr="00E05C3B">
              <w:rPr>
                <w:rFonts w:ascii="Book Antiqua" w:hAnsi="Book Antiqua"/>
                <w:b/>
                <w:color w:val="000000" w:themeColor="text1"/>
                <w:sz w:val="20"/>
                <w:szCs w:val="20"/>
              </w:rPr>
              <w:t>(D)</w:t>
            </w:r>
            <w:r w:rsidRPr="00E05C3B">
              <w:rPr>
                <w:rFonts w:ascii="Book Antiqua" w:hAnsi="Book Antiqua"/>
                <w:color w:val="000000" w:themeColor="text1"/>
                <w:sz w:val="20"/>
                <w:szCs w:val="20"/>
              </w:rPr>
              <w:t xml:space="preserve"> Capacidade técnico-operacional da instituição proponente, por meio de experiência comprovada nas realizações das ações e na gestão de atividades e projetos relacionados ao objeto da parceria ou de natureza semelhante.</w:t>
            </w:r>
          </w:p>
        </w:tc>
        <w:tc>
          <w:tcPr>
            <w:tcW w:w="4717" w:type="dxa"/>
            <w:vAlign w:val="center"/>
          </w:tcPr>
          <w:p w14:paraId="05C22E33" w14:textId="77777777" w:rsidR="00B34172" w:rsidRPr="00E05C3B" w:rsidRDefault="00B34172" w:rsidP="00E54857">
            <w:pPr>
              <w:pStyle w:val="WW-Corpodetexto3"/>
              <w:tabs>
                <w:tab w:val="left" w:pos="284"/>
                <w:tab w:val="left" w:pos="851"/>
              </w:tabs>
              <w:spacing w:line="276" w:lineRule="auto"/>
              <w:rPr>
                <w:rFonts w:ascii="Book Antiqua" w:hAnsi="Book Antiqua"/>
                <w:color w:val="000000" w:themeColor="text1"/>
                <w:sz w:val="20"/>
                <w:szCs w:val="20"/>
              </w:rPr>
            </w:pPr>
            <w:r w:rsidRPr="00E05C3B">
              <w:rPr>
                <w:rFonts w:ascii="Book Antiqua" w:hAnsi="Book Antiqua"/>
                <w:color w:val="000000" w:themeColor="text1"/>
                <w:sz w:val="20"/>
                <w:szCs w:val="20"/>
              </w:rPr>
              <w:t>Grau pleno de atendimento (2.0 pontos)</w:t>
            </w:r>
          </w:p>
          <w:p w14:paraId="2C121556" w14:textId="77777777" w:rsidR="00B34172" w:rsidRPr="00E05C3B" w:rsidRDefault="00B34172" w:rsidP="00E54857">
            <w:pPr>
              <w:pStyle w:val="WW-Corpodetexto3"/>
              <w:tabs>
                <w:tab w:val="left" w:pos="284"/>
                <w:tab w:val="left" w:pos="851"/>
              </w:tabs>
              <w:spacing w:line="276" w:lineRule="auto"/>
              <w:rPr>
                <w:rFonts w:ascii="Book Antiqua" w:hAnsi="Book Antiqua"/>
                <w:color w:val="000000" w:themeColor="text1"/>
                <w:sz w:val="20"/>
                <w:szCs w:val="20"/>
              </w:rPr>
            </w:pPr>
            <w:r w:rsidRPr="00E05C3B">
              <w:rPr>
                <w:rFonts w:ascii="Book Antiqua" w:hAnsi="Book Antiqua"/>
                <w:color w:val="000000" w:themeColor="text1"/>
                <w:sz w:val="20"/>
                <w:szCs w:val="20"/>
              </w:rPr>
              <w:t>Grau satisfatório de atendimento (1.0)</w:t>
            </w:r>
          </w:p>
          <w:p w14:paraId="61202059" w14:textId="77777777" w:rsidR="00B34172" w:rsidRPr="00E05C3B" w:rsidRDefault="00B34172" w:rsidP="00E54857">
            <w:pPr>
              <w:pStyle w:val="WW-Corpodetexto3"/>
              <w:tabs>
                <w:tab w:val="left" w:pos="284"/>
                <w:tab w:val="left" w:pos="851"/>
              </w:tabs>
              <w:spacing w:line="276" w:lineRule="auto"/>
              <w:rPr>
                <w:rFonts w:ascii="Book Antiqua" w:hAnsi="Book Antiqua"/>
                <w:color w:val="000000" w:themeColor="text1"/>
                <w:sz w:val="20"/>
                <w:szCs w:val="20"/>
              </w:rPr>
            </w:pPr>
            <w:r w:rsidRPr="00E05C3B">
              <w:rPr>
                <w:rFonts w:ascii="Book Antiqua" w:hAnsi="Book Antiqua"/>
                <w:color w:val="000000" w:themeColor="text1"/>
                <w:sz w:val="20"/>
                <w:szCs w:val="20"/>
              </w:rPr>
              <w:t>O não atendimento ou atendimento insatisfatório (0.0)</w:t>
            </w:r>
          </w:p>
          <w:p w14:paraId="31229310" w14:textId="77777777" w:rsidR="00B34172" w:rsidRPr="00E05C3B" w:rsidRDefault="00B34172" w:rsidP="00E54857">
            <w:pPr>
              <w:pStyle w:val="WW-Corpodetexto3"/>
              <w:tabs>
                <w:tab w:val="left" w:pos="284"/>
                <w:tab w:val="left" w:pos="851"/>
              </w:tabs>
              <w:spacing w:line="276" w:lineRule="auto"/>
              <w:jc w:val="left"/>
              <w:rPr>
                <w:rFonts w:ascii="Book Antiqua" w:hAnsi="Book Antiqua"/>
                <w:color w:val="000000" w:themeColor="text1"/>
                <w:sz w:val="20"/>
                <w:szCs w:val="20"/>
              </w:rPr>
            </w:pPr>
            <w:r w:rsidRPr="00E05C3B">
              <w:rPr>
                <w:rFonts w:ascii="Book Antiqua" w:hAnsi="Book Antiqua"/>
                <w:color w:val="000000" w:themeColor="text1"/>
                <w:sz w:val="20"/>
                <w:szCs w:val="20"/>
                <w:u w:val="single"/>
              </w:rPr>
              <w:t>OBS: A atribuição de nota “zero” neste critério implica eliminação da proposta</w:t>
            </w:r>
            <w:r w:rsidRPr="00E05C3B">
              <w:rPr>
                <w:rFonts w:ascii="Book Antiqua" w:hAnsi="Book Antiqua"/>
                <w:color w:val="000000" w:themeColor="text1"/>
                <w:sz w:val="20"/>
                <w:szCs w:val="20"/>
              </w:rPr>
              <w:t>.</w:t>
            </w:r>
          </w:p>
        </w:tc>
        <w:tc>
          <w:tcPr>
            <w:tcW w:w="1505" w:type="dxa"/>
            <w:vAlign w:val="center"/>
          </w:tcPr>
          <w:p w14:paraId="167093D9" w14:textId="77777777" w:rsidR="00B34172" w:rsidRPr="00E05C3B" w:rsidRDefault="00B34172" w:rsidP="00E54857">
            <w:pPr>
              <w:pStyle w:val="WW-Corpodetexto3"/>
              <w:tabs>
                <w:tab w:val="left" w:pos="284"/>
                <w:tab w:val="left" w:pos="851"/>
              </w:tabs>
              <w:spacing w:line="276" w:lineRule="auto"/>
              <w:jc w:val="center"/>
              <w:rPr>
                <w:rFonts w:ascii="Book Antiqua" w:hAnsi="Book Antiqua"/>
                <w:color w:val="000000" w:themeColor="text1"/>
                <w:sz w:val="20"/>
                <w:szCs w:val="20"/>
              </w:rPr>
            </w:pPr>
            <w:r w:rsidRPr="00E05C3B">
              <w:rPr>
                <w:rFonts w:ascii="Book Antiqua" w:hAnsi="Book Antiqua"/>
                <w:color w:val="000000" w:themeColor="text1"/>
                <w:sz w:val="20"/>
                <w:szCs w:val="20"/>
              </w:rPr>
              <w:t>2.0</w:t>
            </w:r>
          </w:p>
        </w:tc>
      </w:tr>
      <w:tr w:rsidR="00B34172" w:rsidRPr="00E05C3B" w14:paraId="6AD41BDF" w14:textId="77777777" w:rsidTr="00403554">
        <w:trPr>
          <w:jc w:val="center"/>
        </w:trPr>
        <w:tc>
          <w:tcPr>
            <w:tcW w:w="3279" w:type="dxa"/>
            <w:vAlign w:val="center"/>
          </w:tcPr>
          <w:p w14:paraId="19DFDE71" w14:textId="77777777" w:rsidR="00B34172" w:rsidRPr="00E05C3B" w:rsidRDefault="00B34172" w:rsidP="00E54857">
            <w:pPr>
              <w:pStyle w:val="WW-Corpodetexto3"/>
              <w:tabs>
                <w:tab w:val="left" w:pos="284"/>
                <w:tab w:val="left" w:pos="851"/>
              </w:tabs>
              <w:spacing w:line="276" w:lineRule="auto"/>
              <w:jc w:val="left"/>
              <w:rPr>
                <w:rFonts w:ascii="Book Antiqua" w:hAnsi="Book Antiqua"/>
                <w:b/>
                <w:color w:val="000000" w:themeColor="text1"/>
                <w:sz w:val="20"/>
                <w:szCs w:val="20"/>
              </w:rPr>
            </w:pPr>
            <w:r w:rsidRPr="00E05C3B">
              <w:rPr>
                <w:rFonts w:ascii="Book Antiqua" w:hAnsi="Book Antiqua"/>
                <w:b/>
                <w:color w:val="000000" w:themeColor="text1"/>
                <w:sz w:val="20"/>
                <w:szCs w:val="20"/>
              </w:rPr>
              <w:t>Pontuação Máxima Global</w:t>
            </w:r>
          </w:p>
        </w:tc>
        <w:tc>
          <w:tcPr>
            <w:tcW w:w="4717" w:type="dxa"/>
            <w:vAlign w:val="center"/>
          </w:tcPr>
          <w:p w14:paraId="3C65521E" w14:textId="77777777" w:rsidR="00B34172" w:rsidRPr="00E05C3B" w:rsidRDefault="00B34172" w:rsidP="00E54857">
            <w:pPr>
              <w:pStyle w:val="WW-Corpodetexto3"/>
              <w:tabs>
                <w:tab w:val="left" w:pos="284"/>
                <w:tab w:val="left" w:pos="851"/>
              </w:tabs>
              <w:spacing w:line="276" w:lineRule="auto"/>
              <w:rPr>
                <w:rFonts w:ascii="Book Antiqua" w:hAnsi="Book Antiqua"/>
                <w:b/>
                <w:color w:val="000000" w:themeColor="text1"/>
                <w:sz w:val="20"/>
                <w:szCs w:val="20"/>
              </w:rPr>
            </w:pPr>
          </w:p>
        </w:tc>
        <w:tc>
          <w:tcPr>
            <w:tcW w:w="1505" w:type="dxa"/>
            <w:vAlign w:val="center"/>
          </w:tcPr>
          <w:p w14:paraId="160C242A" w14:textId="77777777" w:rsidR="00B34172" w:rsidRPr="00E05C3B" w:rsidRDefault="00B34172" w:rsidP="00E54857">
            <w:pPr>
              <w:pStyle w:val="WW-Corpodetexto3"/>
              <w:tabs>
                <w:tab w:val="left" w:pos="284"/>
                <w:tab w:val="left" w:pos="851"/>
              </w:tabs>
              <w:spacing w:line="276" w:lineRule="auto"/>
              <w:jc w:val="center"/>
              <w:rPr>
                <w:rFonts w:ascii="Book Antiqua" w:hAnsi="Book Antiqua"/>
                <w:b/>
                <w:color w:val="000000" w:themeColor="text1"/>
                <w:sz w:val="20"/>
                <w:szCs w:val="20"/>
              </w:rPr>
            </w:pPr>
            <w:r w:rsidRPr="00E05C3B">
              <w:rPr>
                <w:rFonts w:ascii="Book Antiqua" w:hAnsi="Book Antiqua"/>
                <w:b/>
                <w:color w:val="000000" w:themeColor="text1"/>
                <w:sz w:val="20"/>
                <w:szCs w:val="20"/>
              </w:rPr>
              <w:t>10</w:t>
            </w:r>
          </w:p>
        </w:tc>
      </w:tr>
    </w:tbl>
    <w:p w14:paraId="663E3830" w14:textId="77777777" w:rsidR="003C0777" w:rsidRPr="00E05C3B" w:rsidRDefault="003C0777" w:rsidP="00E411B7">
      <w:pPr>
        <w:pStyle w:val="WW-Corpodetexto3"/>
        <w:tabs>
          <w:tab w:val="left" w:pos="284"/>
          <w:tab w:val="left" w:pos="851"/>
        </w:tabs>
        <w:spacing w:before="120" w:after="120" w:line="276" w:lineRule="auto"/>
        <w:rPr>
          <w:rFonts w:ascii="Book Antiqua" w:hAnsi="Book Antiqua"/>
          <w:sz w:val="20"/>
          <w:szCs w:val="20"/>
        </w:rPr>
      </w:pPr>
      <w:r w:rsidRPr="00E05C3B">
        <w:rPr>
          <w:rFonts w:ascii="Book Antiqua" w:hAnsi="Book Antiqua"/>
          <w:b/>
          <w:sz w:val="20"/>
          <w:szCs w:val="20"/>
        </w:rPr>
        <w:t>11.2.</w:t>
      </w:r>
      <w:r w:rsidRPr="00E05C3B">
        <w:rPr>
          <w:rFonts w:ascii="Book Antiqua" w:hAnsi="Book Antiqua"/>
          <w:sz w:val="20"/>
          <w:szCs w:val="20"/>
        </w:rPr>
        <w:t xml:space="preserve"> Os critérios constantes da tabela no subitem anterior serão avaliados e pontuados pela Comissão de Seleção, a fim de estabelecer a classificação das organizações da sociedade civil. </w:t>
      </w:r>
    </w:p>
    <w:p w14:paraId="7BFE8524" w14:textId="77777777" w:rsidR="001272E7" w:rsidRPr="00E05C3B" w:rsidRDefault="001272E7" w:rsidP="00E411B7">
      <w:pPr>
        <w:pStyle w:val="WW-Corpodetexto3"/>
        <w:tabs>
          <w:tab w:val="left" w:pos="284"/>
          <w:tab w:val="left" w:pos="851"/>
        </w:tabs>
        <w:spacing w:before="120" w:after="120" w:line="276" w:lineRule="auto"/>
        <w:rPr>
          <w:rFonts w:ascii="Book Antiqua" w:hAnsi="Book Antiqua"/>
          <w:sz w:val="20"/>
          <w:szCs w:val="20"/>
        </w:rPr>
      </w:pPr>
      <w:r w:rsidRPr="00E05C3B">
        <w:rPr>
          <w:rFonts w:ascii="Book Antiqua" w:hAnsi="Book Antiqua"/>
          <w:b/>
          <w:sz w:val="20"/>
          <w:szCs w:val="20"/>
        </w:rPr>
        <w:t>11.2.1.</w:t>
      </w:r>
      <w:r w:rsidRPr="00E05C3B">
        <w:rPr>
          <w:rFonts w:ascii="Book Antiqua" w:hAnsi="Book Antiqua"/>
          <w:sz w:val="20"/>
          <w:szCs w:val="20"/>
        </w:rPr>
        <w:t xml:space="preserve"> Será considerado </w:t>
      </w:r>
      <w:r w:rsidR="009D03CA" w:rsidRPr="00E05C3B">
        <w:rPr>
          <w:rFonts w:ascii="Book Antiqua" w:hAnsi="Book Antiqua"/>
          <w:b/>
          <w:sz w:val="20"/>
          <w:szCs w:val="20"/>
        </w:rPr>
        <w:t>APROVADO</w:t>
      </w:r>
      <w:r w:rsidRPr="00E05C3B">
        <w:rPr>
          <w:rFonts w:ascii="Book Antiqua" w:hAnsi="Book Antiqua"/>
          <w:sz w:val="20"/>
          <w:szCs w:val="20"/>
        </w:rPr>
        <w:t xml:space="preserve"> o Plano de Trabalho que obtiver o mínimo de </w:t>
      </w:r>
      <w:r w:rsidR="00C21901" w:rsidRPr="00E05C3B">
        <w:rPr>
          <w:rFonts w:ascii="Book Antiqua" w:hAnsi="Book Antiqua"/>
          <w:b/>
          <w:sz w:val="20"/>
          <w:szCs w:val="20"/>
        </w:rPr>
        <w:t>6</w:t>
      </w:r>
      <w:r w:rsidRPr="00E05C3B">
        <w:rPr>
          <w:rFonts w:ascii="Book Antiqua" w:hAnsi="Book Antiqua"/>
          <w:b/>
          <w:sz w:val="20"/>
          <w:szCs w:val="20"/>
        </w:rPr>
        <w:t xml:space="preserve"> pontos</w:t>
      </w:r>
      <w:r w:rsidR="002B00FC" w:rsidRPr="00E05C3B">
        <w:rPr>
          <w:rFonts w:ascii="Book Antiqua" w:hAnsi="Book Antiqua"/>
          <w:b/>
          <w:sz w:val="20"/>
          <w:szCs w:val="20"/>
        </w:rPr>
        <w:t xml:space="preserve"> e </w:t>
      </w:r>
      <w:r w:rsidR="002B00FC" w:rsidRPr="00E05C3B">
        <w:rPr>
          <w:rFonts w:ascii="Book Antiqua" w:hAnsi="Book Antiqua"/>
          <w:sz w:val="20"/>
          <w:szCs w:val="20"/>
        </w:rPr>
        <w:t>que não tenha nenhum critério avaliado como</w:t>
      </w:r>
      <w:r w:rsidR="002B00FC" w:rsidRPr="00E05C3B">
        <w:rPr>
          <w:rFonts w:ascii="Book Antiqua" w:hAnsi="Book Antiqua"/>
          <w:b/>
          <w:sz w:val="20"/>
          <w:szCs w:val="20"/>
        </w:rPr>
        <w:t xml:space="preserve"> insatisfatório</w:t>
      </w:r>
      <w:r w:rsidRPr="00E05C3B">
        <w:rPr>
          <w:rFonts w:ascii="Book Antiqua" w:hAnsi="Book Antiqua"/>
          <w:sz w:val="20"/>
          <w:szCs w:val="20"/>
        </w:rPr>
        <w:t>.</w:t>
      </w:r>
    </w:p>
    <w:p w14:paraId="6E46B202" w14:textId="77777777" w:rsidR="003C0777" w:rsidRPr="00E05C3B" w:rsidRDefault="003C0777" w:rsidP="00E411B7">
      <w:pPr>
        <w:pStyle w:val="Standard"/>
        <w:tabs>
          <w:tab w:val="left" w:pos="284"/>
          <w:tab w:val="left" w:pos="851"/>
        </w:tabs>
        <w:spacing w:before="120" w:after="120" w:line="276" w:lineRule="auto"/>
        <w:jc w:val="both"/>
        <w:rPr>
          <w:rFonts w:ascii="Book Antiqua" w:hAnsi="Book Antiqua"/>
          <w:sz w:val="20"/>
          <w:szCs w:val="20"/>
        </w:rPr>
      </w:pPr>
      <w:r w:rsidRPr="00E05C3B">
        <w:rPr>
          <w:rFonts w:ascii="Book Antiqua" w:hAnsi="Book Antiqua"/>
          <w:b/>
          <w:sz w:val="20"/>
          <w:szCs w:val="20"/>
        </w:rPr>
        <w:t>11.3.</w:t>
      </w:r>
      <w:r w:rsidRPr="00E05C3B">
        <w:rPr>
          <w:rFonts w:ascii="Book Antiqua" w:hAnsi="Book Antiqua"/>
          <w:sz w:val="20"/>
          <w:szCs w:val="20"/>
        </w:rPr>
        <w:t xml:space="preserve"> A Comissão de Seleção, de forma complementar à análise da documentação apresentada, poderá promover ou solicitar visita técnica à Organização da Sociedade Civil ou em locais indicados n</w:t>
      </w:r>
      <w:r w:rsidR="00B50F12" w:rsidRPr="00E05C3B">
        <w:rPr>
          <w:rFonts w:ascii="Book Antiqua" w:hAnsi="Book Antiqua"/>
          <w:sz w:val="20"/>
          <w:szCs w:val="20"/>
        </w:rPr>
        <w:t>o</w:t>
      </w:r>
      <w:r w:rsidRPr="00E05C3B">
        <w:rPr>
          <w:rFonts w:ascii="Book Antiqua" w:hAnsi="Book Antiqua"/>
          <w:sz w:val="20"/>
          <w:szCs w:val="20"/>
        </w:rPr>
        <w:t xml:space="preserve"> </w:t>
      </w:r>
      <w:r w:rsidR="00B50F12" w:rsidRPr="00E05C3B">
        <w:rPr>
          <w:rFonts w:ascii="Book Antiqua" w:hAnsi="Book Antiqua"/>
          <w:sz w:val="20"/>
          <w:szCs w:val="20"/>
        </w:rPr>
        <w:t>Plano de Trabalho</w:t>
      </w:r>
      <w:r w:rsidRPr="00E05C3B">
        <w:rPr>
          <w:rFonts w:ascii="Book Antiqua" w:hAnsi="Book Antiqua"/>
          <w:sz w:val="20"/>
          <w:szCs w:val="20"/>
        </w:rPr>
        <w:t>, com vistas à emissão de parecer técnico que definirá a classificação da mesma.</w:t>
      </w:r>
    </w:p>
    <w:p w14:paraId="2927E15A" w14:textId="77777777" w:rsidR="003C0777" w:rsidRPr="00E05C3B" w:rsidRDefault="003C0777" w:rsidP="00E411B7">
      <w:pPr>
        <w:pStyle w:val="WW-Corpodetexto3"/>
        <w:tabs>
          <w:tab w:val="left" w:pos="284"/>
          <w:tab w:val="left" w:pos="851"/>
        </w:tabs>
        <w:spacing w:before="120" w:after="120" w:line="276" w:lineRule="auto"/>
        <w:rPr>
          <w:rFonts w:ascii="Book Antiqua" w:hAnsi="Book Antiqua"/>
          <w:sz w:val="20"/>
          <w:szCs w:val="20"/>
        </w:rPr>
      </w:pPr>
      <w:r w:rsidRPr="00E05C3B">
        <w:rPr>
          <w:rFonts w:ascii="Book Antiqua" w:hAnsi="Book Antiqua"/>
          <w:b/>
          <w:sz w:val="20"/>
          <w:szCs w:val="20"/>
        </w:rPr>
        <w:t>11.4.</w:t>
      </w:r>
      <w:r w:rsidRPr="00E05C3B">
        <w:rPr>
          <w:rFonts w:ascii="Book Antiqua" w:hAnsi="Book Antiqua"/>
          <w:sz w:val="20"/>
          <w:szCs w:val="20"/>
        </w:rPr>
        <w:t xml:space="preserve"> </w:t>
      </w:r>
      <w:r w:rsidRPr="00E05C3B">
        <w:rPr>
          <w:rFonts w:ascii="Book Antiqua" w:hAnsi="Book Antiqua"/>
          <w:color w:val="000000"/>
          <w:sz w:val="20"/>
          <w:szCs w:val="20"/>
        </w:rPr>
        <w:t>Havendo empate na classificação das propostas serão adotados os seguintes critérios para desempate:</w:t>
      </w:r>
    </w:p>
    <w:p w14:paraId="79FCFF73" w14:textId="77777777" w:rsidR="003C0777" w:rsidRPr="00E05C3B" w:rsidRDefault="003C0777" w:rsidP="00E411B7">
      <w:pPr>
        <w:pStyle w:val="WW-Corpodetexto3"/>
        <w:tabs>
          <w:tab w:val="left" w:pos="284"/>
          <w:tab w:val="left" w:pos="851"/>
        </w:tabs>
        <w:spacing w:before="120" w:after="120" w:line="276" w:lineRule="auto"/>
        <w:ind w:left="567"/>
        <w:rPr>
          <w:rFonts w:ascii="Book Antiqua" w:hAnsi="Book Antiqua"/>
          <w:sz w:val="20"/>
          <w:szCs w:val="20"/>
        </w:rPr>
      </w:pPr>
      <w:r w:rsidRPr="00E05C3B">
        <w:rPr>
          <w:rFonts w:ascii="Book Antiqua" w:hAnsi="Book Antiqua"/>
          <w:b/>
          <w:color w:val="000000"/>
          <w:sz w:val="20"/>
          <w:szCs w:val="20"/>
        </w:rPr>
        <w:t>I</w:t>
      </w:r>
      <w:r w:rsidRPr="00E05C3B">
        <w:rPr>
          <w:rFonts w:ascii="Book Antiqua" w:hAnsi="Book Antiqua"/>
          <w:color w:val="000000"/>
          <w:sz w:val="20"/>
          <w:szCs w:val="20"/>
        </w:rPr>
        <w:t xml:space="preserve"> - Maior pontuação obtida no </w:t>
      </w:r>
      <w:r w:rsidRPr="00E05C3B">
        <w:rPr>
          <w:rFonts w:ascii="Book Antiqua" w:hAnsi="Book Antiqua"/>
          <w:sz w:val="20"/>
          <w:szCs w:val="20"/>
        </w:rPr>
        <w:t xml:space="preserve">item </w:t>
      </w:r>
      <w:r w:rsidR="00C21901" w:rsidRPr="00E05C3B">
        <w:rPr>
          <w:rFonts w:ascii="Book Antiqua" w:hAnsi="Book Antiqua"/>
          <w:b/>
          <w:sz w:val="20"/>
          <w:szCs w:val="20"/>
        </w:rPr>
        <w:t>(C)</w:t>
      </w:r>
      <w:r w:rsidR="005D5B6C" w:rsidRPr="00E05C3B">
        <w:rPr>
          <w:rFonts w:ascii="Book Antiqua" w:hAnsi="Book Antiqua"/>
          <w:b/>
          <w:sz w:val="20"/>
          <w:szCs w:val="20"/>
        </w:rPr>
        <w:t xml:space="preserve"> </w:t>
      </w:r>
      <w:r w:rsidRPr="00E05C3B">
        <w:rPr>
          <w:rFonts w:ascii="Book Antiqua" w:hAnsi="Book Antiqua"/>
          <w:sz w:val="20"/>
          <w:szCs w:val="20"/>
        </w:rPr>
        <w:t>do quadro acima;</w:t>
      </w:r>
    </w:p>
    <w:p w14:paraId="79E0E319" w14:textId="77777777" w:rsidR="003C0777" w:rsidRPr="00E05C3B" w:rsidRDefault="003C0777" w:rsidP="00E411B7">
      <w:pPr>
        <w:pStyle w:val="WW-Corpodetexto3"/>
        <w:tabs>
          <w:tab w:val="left" w:pos="284"/>
          <w:tab w:val="left" w:pos="851"/>
        </w:tabs>
        <w:spacing w:before="120" w:after="120" w:line="276" w:lineRule="auto"/>
        <w:ind w:left="567"/>
        <w:rPr>
          <w:rFonts w:ascii="Book Antiqua" w:hAnsi="Book Antiqua"/>
          <w:sz w:val="20"/>
          <w:szCs w:val="20"/>
        </w:rPr>
      </w:pPr>
      <w:r w:rsidRPr="00E05C3B">
        <w:rPr>
          <w:rFonts w:ascii="Book Antiqua" w:hAnsi="Book Antiqua"/>
          <w:b/>
          <w:sz w:val="20"/>
          <w:szCs w:val="20"/>
        </w:rPr>
        <w:t>II</w:t>
      </w:r>
      <w:r w:rsidRPr="00E05C3B">
        <w:rPr>
          <w:rFonts w:ascii="Book Antiqua" w:hAnsi="Book Antiqua"/>
          <w:sz w:val="20"/>
          <w:szCs w:val="20"/>
        </w:rPr>
        <w:t xml:space="preserve"> - Maior pontuação obtida no item </w:t>
      </w:r>
      <w:r w:rsidR="00C21901" w:rsidRPr="00E05C3B">
        <w:rPr>
          <w:rFonts w:ascii="Book Antiqua" w:hAnsi="Book Antiqua"/>
          <w:b/>
          <w:sz w:val="20"/>
          <w:szCs w:val="20"/>
        </w:rPr>
        <w:t>(B)</w:t>
      </w:r>
      <w:r w:rsidRPr="00E05C3B">
        <w:rPr>
          <w:rFonts w:ascii="Book Antiqua" w:hAnsi="Book Antiqua"/>
          <w:sz w:val="20"/>
          <w:szCs w:val="20"/>
        </w:rPr>
        <w:t xml:space="preserve"> do quadro acima;</w:t>
      </w:r>
    </w:p>
    <w:p w14:paraId="43752DE4" w14:textId="77777777" w:rsidR="003C0777" w:rsidRPr="00E05C3B" w:rsidRDefault="003C0777" w:rsidP="00E411B7">
      <w:pPr>
        <w:pStyle w:val="WW-Corpodetexto3"/>
        <w:tabs>
          <w:tab w:val="left" w:pos="284"/>
          <w:tab w:val="left" w:pos="851"/>
        </w:tabs>
        <w:spacing w:before="120" w:after="120" w:line="276" w:lineRule="auto"/>
        <w:ind w:left="567"/>
        <w:rPr>
          <w:rFonts w:ascii="Book Antiqua" w:hAnsi="Book Antiqua"/>
          <w:sz w:val="20"/>
          <w:szCs w:val="20"/>
        </w:rPr>
      </w:pPr>
      <w:r w:rsidRPr="00E05C3B">
        <w:rPr>
          <w:rFonts w:ascii="Book Antiqua" w:hAnsi="Book Antiqua"/>
          <w:b/>
          <w:sz w:val="20"/>
          <w:szCs w:val="20"/>
        </w:rPr>
        <w:t>III</w:t>
      </w:r>
      <w:r w:rsidRPr="00E05C3B">
        <w:rPr>
          <w:rFonts w:ascii="Book Antiqua" w:hAnsi="Book Antiqua"/>
          <w:sz w:val="20"/>
          <w:szCs w:val="20"/>
        </w:rPr>
        <w:t xml:space="preserve"> – Permanecendo o empate, será realizado sorteio público.</w:t>
      </w:r>
    </w:p>
    <w:p w14:paraId="016E6EC1" w14:textId="77777777" w:rsidR="003C0777" w:rsidRPr="00E05C3B" w:rsidRDefault="003C0777" w:rsidP="00E411B7">
      <w:pPr>
        <w:pStyle w:val="WW-Corpodetexto3"/>
        <w:tabs>
          <w:tab w:val="left" w:pos="284"/>
          <w:tab w:val="left" w:pos="851"/>
        </w:tabs>
        <w:spacing w:before="120" w:after="120" w:line="276" w:lineRule="auto"/>
        <w:rPr>
          <w:rFonts w:ascii="Book Antiqua" w:hAnsi="Book Antiqua"/>
          <w:sz w:val="20"/>
          <w:szCs w:val="20"/>
        </w:rPr>
      </w:pPr>
      <w:r w:rsidRPr="00E05C3B">
        <w:rPr>
          <w:rFonts w:ascii="Book Antiqua" w:hAnsi="Book Antiqua"/>
          <w:b/>
          <w:sz w:val="20"/>
          <w:szCs w:val="20"/>
        </w:rPr>
        <w:t>11.5.</w:t>
      </w:r>
      <w:r w:rsidRPr="00E05C3B">
        <w:rPr>
          <w:rFonts w:ascii="Book Antiqua" w:hAnsi="Book Antiqua"/>
          <w:sz w:val="20"/>
          <w:szCs w:val="20"/>
        </w:rPr>
        <w:t xml:space="preserve"> Na hipótese de desempate mediante sorteio, </w:t>
      </w:r>
      <w:r w:rsidR="005D5B6C" w:rsidRPr="00E05C3B">
        <w:rPr>
          <w:rFonts w:ascii="Book Antiqua" w:hAnsi="Book Antiqua"/>
          <w:sz w:val="20"/>
          <w:szCs w:val="20"/>
        </w:rPr>
        <w:t>o mesmo será realizado na mesma sessão na presença da Comissão Técnica que procederá com o sorteio</w:t>
      </w:r>
      <w:r w:rsidRPr="00E05C3B">
        <w:rPr>
          <w:rFonts w:ascii="Book Antiqua" w:hAnsi="Book Antiqua"/>
          <w:sz w:val="20"/>
          <w:szCs w:val="20"/>
        </w:rPr>
        <w:t>.</w:t>
      </w:r>
    </w:p>
    <w:p w14:paraId="049B9D50" w14:textId="09C852D8" w:rsidR="003C0777" w:rsidRPr="00E05C3B" w:rsidRDefault="003C0777" w:rsidP="00E411B7">
      <w:pPr>
        <w:pStyle w:val="Standard"/>
        <w:tabs>
          <w:tab w:val="left" w:pos="284"/>
          <w:tab w:val="left" w:pos="851"/>
        </w:tabs>
        <w:spacing w:before="120" w:after="120" w:line="276" w:lineRule="auto"/>
        <w:jc w:val="both"/>
        <w:rPr>
          <w:rFonts w:ascii="Book Antiqua" w:hAnsi="Book Antiqua"/>
          <w:sz w:val="20"/>
          <w:szCs w:val="20"/>
        </w:rPr>
      </w:pPr>
      <w:r w:rsidRPr="00E05C3B">
        <w:rPr>
          <w:rFonts w:ascii="Book Antiqua" w:hAnsi="Book Antiqua"/>
          <w:b/>
          <w:sz w:val="20"/>
          <w:szCs w:val="20"/>
        </w:rPr>
        <w:t>11.6.</w:t>
      </w:r>
      <w:r w:rsidRPr="00E05C3B">
        <w:rPr>
          <w:rFonts w:ascii="Book Antiqua" w:hAnsi="Book Antiqua"/>
          <w:sz w:val="20"/>
          <w:szCs w:val="20"/>
        </w:rPr>
        <w:t xml:space="preserve"> O resultado da etapa competitiva do processo de seleção será divulgado no </w:t>
      </w:r>
      <w:r w:rsidR="00BB660B">
        <w:rPr>
          <w:rFonts w:ascii="Book Antiqua" w:hAnsi="Book Antiqua"/>
          <w:sz w:val="20"/>
          <w:szCs w:val="20"/>
        </w:rPr>
        <w:t>site</w:t>
      </w:r>
      <w:r w:rsidR="005D5B6C" w:rsidRPr="00E05C3B">
        <w:rPr>
          <w:rFonts w:ascii="Book Antiqua" w:hAnsi="Book Antiqua"/>
          <w:sz w:val="20"/>
          <w:szCs w:val="20"/>
        </w:rPr>
        <w:t xml:space="preserve"> do Município</w:t>
      </w:r>
      <w:r w:rsidRPr="00E05C3B">
        <w:rPr>
          <w:rFonts w:ascii="Book Antiqua" w:hAnsi="Book Antiqua"/>
          <w:sz w:val="20"/>
          <w:szCs w:val="20"/>
        </w:rPr>
        <w:t>, no prazo estabelecido neste edital.</w:t>
      </w:r>
    </w:p>
    <w:p w14:paraId="60EEA635" w14:textId="77777777" w:rsidR="003C0777" w:rsidRPr="00E05C3B" w:rsidRDefault="003C0777" w:rsidP="00E411B7">
      <w:pPr>
        <w:pStyle w:val="WW-Corpodetexto3"/>
        <w:tabs>
          <w:tab w:val="left" w:pos="284"/>
          <w:tab w:val="left" w:pos="851"/>
          <w:tab w:val="left" w:pos="2189"/>
        </w:tabs>
        <w:spacing w:before="120" w:after="120" w:line="276" w:lineRule="auto"/>
        <w:rPr>
          <w:rFonts w:ascii="Book Antiqua" w:hAnsi="Book Antiqua"/>
          <w:sz w:val="20"/>
          <w:szCs w:val="20"/>
        </w:rPr>
      </w:pPr>
      <w:r w:rsidRPr="00E05C3B">
        <w:rPr>
          <w:rFonts w:ascii="Book Antiqua" w:hAnsi="Book Antiqua"/>
          <w:b/>
          <w:sz w:val="20"/>
          <w:szCs w:val="20"/>
        </w:rPr>
        <w:t>11.7.</w:t>
      </w:r>
      <w:r w:rsidRPr="00E05C3B">
        <w:rPr>
          <w:rFonts w:ascii="Book Antiqua" w:hAnsi="Book Antiqua"/>
          <w:sz w:val="20"/>
          <w:szCs w:val="20"/>
        </w:rPr>
        <w:t xml:space="preserve"> </w:t>
      </w:r>
      <w:r w:rsidR="00B50F12" w:rsidRPr="00E05C3B">
        <w:rPr>
          <w:rFonts w:ascii="Book Antiqua" w:hAnsi="Book Antiqua"/>
          <w:sz w:val="20"/>
          <w:szCs w:val="20"/>
        </w:rPr>
        <w:t>C</w:t>
      </w:r>
      <w:r w:rsidRPr="00E05C3B">
        <w:rPr>
          <w:rFonts w:ascii="Book Antiqua" w:hAnsi="Book Antiqua"/>
          <w:sz w:val="20"/>
          <w:szCs w:val="20"/>
        </w:rPr>
        <w:t>aberá recurso do resultado da etapa competitiva do processo de seleção nos prazos determinados deste Edital.</w:t>
      </w:r>
    </w:p>
    <w:p w14:paraId="7C8A945C" w14:textId="4D970FF1" w:rsidR="002F05A8" w:rsidRPr="00E05C3B" w:rsidRDefault="000827B5" w:rsidP="00E10AE3">
      <w:pPr>
        <w:pStyle w:val="WW-Corpodetexto3"/>
        <w:tabs>
          <w:tab w:val="left" w:pos="284"/>
          <w:tab w:val="left" w:pos="851"/>
          <w:tab w:val="left" w:pos="2189"/>
        </w:tabs>
        <w:spacing w:before="120" w:after="120" w:line="276" w:lineRule="auto"/>
        <w:rPr>
          <w:rFonts w:ascii="Book Antiqua" w:hAnsi="Book Antiqua"/>
          <w:sz w:val="20"/>
          <w:szCs w:val="20"/>
        </w:rPr>
      </w:pPr>
      <w:r w:rsidRPr="00E05C3B">
        <w:rPr>
          <w:rFonts w:ascii="Book Antiqua" w:hAnsi="Book Antiqua"/>
          <w:b/>
          <w:sz w:val="20"/>
          <w:szCs w:val="20"/>
        </w:rPr>
        <w:lastRenderedPageBreak/>
        <w:t>11.8.</w:t>
      </w:r>
      <w:r w:rsidRPr="00E05C3B">
        <w:rPr>
          <w:rFonts w:ascii="Book Antiqua" w:hAnsi="Book Antiqua"/>
          <w:sz w:val="20"/>
          <w:szCs w:val="20"/>
        </w:rPr>
        <w:t xml:space="preserve"> </w:t>
      </w:r>
      <w:r w:rsidR="00E10AE3" w:rsidRPr="00AA1C82">
        <w:rPr>
          <w:rFonts w:ascii="Book Antiqua" w:hAnsi="Book Antiqua"/>
          <w:sz w:val="20"/>
        </w:rPr>
        <w:t>A Comissão de Seleção mencionada no item 11.2 será formada pelos membros nomeados pela Portaria nº</w:t>
      </w:r>
      <w:r w:rsidR="00E10AE3">
        <w:rPr>
          <w:rFonts w:ascii="Book Antiqua" w:hAnsi="Book Antiqua"/>
          <w:sz w:val="20"/>
        </w:rPr>
        <w:t xml:space="preserve"> </w:t>
      </w:r>
      <w:r w:rsidR="00E10AE3" w:rsidRPr="00AA1C82">
        <w:rPr>
          <w:rFonts w:ascii="Book Antiqua" w:hAnsi="Book Antiqua"/>
          <w:sz w:val="20"/>
        </w:rPr>
        <w:t>3.586/2019 de 06 de Junho de 2019</w:t>
      </w:r>
      <w:r w:rsidR="002F05A8" w:rsidRPr="00E05C3B">
        <w:rPr>
          <w:rFonts w:ascii="Book Antiqua" w:hAnsi="Book Antiqua"/>
          <w:sz w:val="20"/>
          <w:szCs w:val="20"/>
        </w:rPr>
        <w:t>.</w:t>
      </w:r>
    </w:p>
    <w:p w14:paraId="6B6A92A4" w14:textId="77777777" w:rsidR="000B4EAD" w:rsidRPr="00E05C3B" w:rsidRDefault="000B4EAD" w:rsidP="00E411B7">
      <w:pPr>
        <w:pStyle w:val="Lista"/>
        <w:tabs>
          <w:tab w:val="left" w:pos="284"/>
          <w:tab w:val="left" w:pos="851"/>
          <w:tab w:val="left" w:pos="1135"/>
        </w:tabs>
        <w:spacing w:before="120" w:line="276" w:lineRule="auto"/>
        <w:jc w:val="both"/>
        <w:rPr>
          <w:rFonts w:ascii="Book Antiqua" w:hAnsi="Book Antiqua"/>
          <w:sz w:val="20"/>
          <w:szCs w:val="20"/>
        </w:rPr>
      </w:pPr>
    </w:p>
    <w:p w14:paraId="72889C47" w14:textId="77777777" w:rsidR="00EA4CC3" w:rsidRPr="00E05C3B" w:rsidRDefault="00EA4CC3" w:rsidP="00E411B7">
      <w:pPr>
        <w:pStyle w:val="Lista"/>
        <w:tabs>
          <w:tab w:val="left" w:pos="284"/>
          <w:tab w:val="left" w:pos="851"/>
          <w:tab w:val="left" w:pos="1135"/>
        </w:tabs>
        <w:spacing w:before="120" w:line="276" w:lineRule="auto"/>
        <w:jc w:val="both"/>
        <w:rPr>
          <w:rFonts w:ascii="Book Antiqua" w:hAnsi="Book Antiqua"/>
          <w:b/>
          <w:bCs/>
          <w:sz w:val="20"/>
          <w:szCs w:val="20"/>
        </w:rPr>
      </w:pPr>
      <w:r w:rsidRPr="00E05C3B">
        <w:rPr>
          <w:rFonts w:ascii="Book Antiqua" w:hAnsi="Book Antiqua"/>
          <w:b/>
          <w:bCs/>
          <w:sz w:val="20"/>
          <w:szCs w:val="20"/>
        </w:rPr>
        <w:t>12. DA ETAPA DE HABILITAÇÃO – AVALIAÇÃO DA DOCUMENTAÇÃO</w:t>
      </w:r>
    </w:p>
    <w:p w14:paraId="7DE055FC" w14:textId="77777777" w:rsidR="00EA4CC3" w:rsidRPr="00E05C3B" w:rsidRDefault="00EA4CC3" w:rsidP="00E411B7">
      <w:pPr>
        <w:pStyle w:val="WW-Corpodetexto3"/>
        <w:tabs>
          <w:tab w:val="left" w:pos="284"/>
          <w:tab w:val="left" w:pos="851"/>
          <w:tab w:val="left" w:pos="2000"/>
        </w:tabs>
        <w:spacing w:before="120" w:after="120" w:line="276" w:lineRule="auto"/>
        <w:rPr>
          <w:rFonts w:ascii="Book Antiqua" w:hAnsi="Book Antiqua"/>
          <w:sz w:val="20"/>
          <w:szCs w:val="20"/>
        </w:rPr>
      </w:pPr>
      <w:r w:rsidRPr="00E05C3B">
        <w:rPr>
          <w:rFonts w:ascii="Book Antiqua" w:hAnsi="Book Antiqua"/>
          <w:b/>
          <w:sz w:val="20"/>
          <w:szCs w:val="20"/>
        </w:rPr>
        <w:t>12.1.</w:t>
      </w:r>
      <w:r w:rsidRPr="00E05C3B">
        <w:rPr>
          <w:rFonts w:ascii="Book Antiqua" w:hAnsi="Book Antiqua"/>
          <w:sz w:val="20"/>
          <w:szCs w:val="20"/>
        </w:rPr>
        <w:t xml:space="preserve"> Encerrada a etapa competitiva e ordenados os Planos de Trabalho, a Comissão de Seleção procederá a verificação dos documentos que comprovem o atendimento pela Organização da Sociedade Civil selecionada dos requisitos previstos no artigo 25 e os documentos exigidos no artigo 26 do Decreto Municipal nº 11.431/2017 de 07 de março de 2017.</w:t>
      </w:r>
    </w:p>
    <w:p w14:paraId="224FB10A" w14:textId="77777777" w:rsidR="00EA4CC3" w:rsidRPr="00E05C3B" w:rsidRDefault="00EA4CC3" w:rsidP="00E411B7">
      <w:pPr>
        <w:pStyle w:val="Lista"/>
        <w:tabs>
          <w:tab w:val="left" w:pos="284"/>
          <w:tab w:val="left" w:pos="851"/>
          <w:tab w:val="left" w:pos="1135"/>
        </w:tabs>
        <w:spacing w:before="120" w:line="276" w:lineRule="auto"/>
        <w:jc w:val="both"/>
        <w:rPr>
          <w:rFonts w:ascii="Book Antiqua" w:hAnsi="Book Antiqua"/>
          <w:sz w:val="20"/>
          <w:szCs w:val="20"/>
        </w:rPr>
      </w:pPr>
      <w:r w:rsidRPr="00E05C3B">
        <w:rPr>
          <w:rFonts w:ascii="Book Antiqua" w:hAnsi="Book Antiqua"/>
          <w:b/>
          <w:sz w:val="20"/>
          <w:szCs w:val="20"/>
        </w:rPr>
        <w:t>12.2.</w:t>
      </w:r>
      <w:r w:rsidRPr="00E05C3B">
        <w:rPr>
          <w:rFonts w:ascii="Book Antiqua" w:hAnsi="Book Antiqua"/>
          <w:sz w:val="20"/>
          <w:szCs w:val="20"/>
        </w:rPr>
        <w:t xml:space="preserve"> No envelope deverá constar toda a documentação capaz de habilitar a OSC, quais sejam:</w:t>
      </w:r>
    </w:p>
    <w:p w14:paraId="66479649" w14:textId="77777777" w:rsidR="00EA4CC3" w:rsidRPr="00E05C3B"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E05C3B">
        <w:rPr>
          <w:rFonts w:ascii="Book Antiqua" w:hAnsi="Book Antiqua"/>
          <w:b/>
          <w:sz w:val="20"/>
          <w:szCs w:val="20"/>
        </w:rPr>
        <w:t>I</w:t>
      </w:r>
      <w:r w:rsidRPr="00E05C3B">
        <w:rPr>
          <w:rFonts w:ascii="Book Antiqua" w:hAnsi="Book Antiqua"/>
          <w:sz w:val="20"/>
          <w:szCs w:val="20"/>
        </w:rPr>
        <w:t xml:space="preserve"> – Habilitação jurídica, fiscal e trabalhista;</w:t>
      </w:r>
    </w:p>
    <w:p w14:paraId="635D5D90" w14:textId="77777777" w:rsidR="00EA4CC3" w:rsidRPr="00E05C3B"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E05C3B">
        <w:rPr>
          <w:rFonts w:ascii="Book Antiqua" w:hAnsi="Book Antiqua"/>
          <w:b/>
          <w:sz w:val="20"/>
          <w:szCs w:val="20"/>
        </w:rPr>
        <w:t>II</w:t>
      </w:r>
      <w:r w:rsidRPr="00E05C3B">
        <w:rPr>
          <w:rFonts w:ascii="Book Antiqua" w:hAnsi="Book Antiqua"/>
          <w:sz w:val="20"/>
          <w:szCs w:val="20"/>
        </w:rPr>
        <w:t xml:space="preserve"> – Habilitação Técnica;</w:t>
      </w:r>
    </w:p>
    <w:p w14:paraId="0FDB3E7F" w14:textId="77777777" w:rsidR="00EA4CC3" w:rsidRPr="00E05C3B"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E05C3B">
        <w:rPr>
          <w:rFonts w:ascii="Book Antiqua" w:hAnsi="Book Antiqua"/>
          <w:b/>
          <w:sz w:val="20"/>
          <w:szCs w:val="20"/>
        </w:rPr>
        <w:t>III</w:t>
      </w:r>
      <w:r w:rsidRPr="00E05C3B">
        <w:rPr>
          <w:rFonts w:ascii="Book Antiqua" w:hAnsi="Book Antiqua"/>
          <w:sz w:val="20"/>
          <w:szCs w:val="20"/>
        </w:rPr>
        <w:t xml:space="preserve"> – Declarações e Termos de Compromisso, conforme anexos.</w:t>
      </w:r>
    </w:p>
    <w:p w14:paraId="68F9582A" w14:textId="77777777" w:rsidR="000B4EAD" w:rsidRPr="00E05C3B" w:rsidRDefault="000B4EAD" w:rsidP="00E411B7">
      <w:pPr>
        <w:pStyle w:val="Lista"/>
        <w:tabs>
          <w:tab w:val="left" w:pos="284"/>
          <w:tab w:val="left" w:pos="851"/>
          <w:tab w:val="left" w:pos="1135"/>
        </w:tabs>
        <w:spacing w:before="120" w:line="276" w:lineRule="auto"/>
        <w:ind w:left="567"/>
        <w:jc w:val="both"/>
        <w:rPr>
          <w:rFonts w:ascii="Book Antiqua" w:hAnsi="Book Antiqua"/>
          <w:sz w:val="20"/>
          <w:szCs w:val="20"/>
        </w:rPr>
      </w:pPr>
    </w:p>
    <w:p w14:paraId="40B82EC8" w14:textId="77777777" w:rsidR="00EA4CC3" w:rsidRPr="00E05C3B" w:rsidRDefault="00EA4CC3" w:rsidP="00E411B7">
      <w:pPr>
        <w:pStyle w:val="Lista"/>
        <w:tabs>
          <w:tab w:val="left" w:pos="284"/>
          <w:tab w:val="left" w:pos="851"/>
          <w:tab w:val="left" w:pos="1135"/>
        </w:tabs>
        <w:spacing w:before="120" w:line="276" w:lineRule="auto"/>
        <w:jc w:val="both"/>
        <w:rPr>
          <w:rFonts w:ascii="Book Antiqua" w:hAnsi="Book Antiqua"/>
          <w:b/>
          <w:sz w:val="20"/>
          <w:szCs w:val="20"/>
        </w:rPr>
      </w:pPr>
      <w:r w:rsidRPr="00E05C3B">
        <w:rPr>
          <w:rFonts w:ascii="Book Antiqua" w:hAnsi="Book Antiqua"/>
          <w:b/>
          <w:sz w:val="20"/>
          <w:szCs w:val="20"/>
        </w:rPr>
        <w:t>I - HABILITAÇÃO JURÍDICA, FISCAL E TRABALHISTA</w:t>
      </w:r>
    </w:p>
    <w:p w14:paraId="74E77B3B" w14:textId="77777777" w:rsidR="00EA4CC3" w:rsidRPr="00E05C3B" w:rsidRDefault="00B80FDA" w:rsidP="00E411B7">
      <w:pPr>
        <w:pStyle w:val="Lista"/>
        <w:tabs>
          <w:tab w:val="left" w:pos="284"/>
          <w:tab w:val="left" w:pos="851"/>
          <w:tab w:val="left" w:pos="1135"/>
        </w:tabs>
        <w:spacing w:before="120" w:line="276" w:lineRule="auto"/>
        <w:jc w:val="both"/>
        <w:rPr>
          <w:rFonts w:ascii="Book Antiqua" w:hAnsi="Book Antiqua"/>
          <w:sz w:val="20"/>
          <w:szCs w:val="20"/>
        </w:rPr>
      </w:pPr>
      <w:r w:rsidRPr="00E05C3B">
        <w:rPr>
          <w:rFonts w:ascii="Book Antiqua" w:hAnsi="Book Antiqua"/>
          <w:b/>
          <w:sz w:val="20"/>
          <w:szCs w:val="20"/>
        </w:rPr>
        <w:t>12.3</w:t>
      </w:r>
      <w:r w:rsidR="00EA4CC3" w:rsidRPr="00E05C3B">
        <w:rPr>
          <w:rFonts w:ascii="Book Antiqua" w:hAnsi="Book Antiqua"/>
          <w:b/>
          <w:sz w:val="20"/>
          <w:szCs w:val="20"/>
        </w:rPr>
        <w:t>.</w:t>
      </w:r>
      <w:r w:rsidR="00EA4CC3" w:rsidRPr="00E05C3B">
        <w:rPr>
          <w:rFonts w:ascii="Book Antiqua" w:hAnsi="Book Antiqua"/>
          <w:sz w:val="20"/>
          <w:szCs w:val="20"/>
        </w:rPr>
        <w:t xml:space="preserve"> Para a habilitação jurídica, fiscal e trabalhista a OSC deverá apresentar os seguintes documentos:</w:t>
      </w:r>
    </w:p>
    <w:p w14:paraId="6F6F78B2" w14:textId="25E22C94" w:rsidR="00EA4CC3" w:rsidRPr="00E05C3B"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E05C3B">
        <w:rPr>
          <w:rFonts w:ascii="Book Antiqua" w:hAnsi="Book Antiqua"/>
          <w:b/>
          <w:sz w:val="20"/>
          <w:szCs w:val="20"/>
        </w:rPr>
        <w:t>I</w:t>
      </w:r>
      <w:r w:rsidRPr="00E05C3B">
        <w:rPr>
          <w:rFonts w:ascii="Book Antiqua" w:hAnsi="Book Antiqua"/>
          <w:sz w:val="20"/>
          <w:szCs w:val="20"/>
        </w:rPr>
        <w:t xml:space="preserve"> - cópia legível do estatuto registrado e suas alterações, em conformidade com as exigências previstas no art. 33 da Lei nº 13.019, de 2014</w:t>
      </w:r>
      <w:proofErr w:type="gramStart"/>
      <w:r w:rsidRPr="00E05C3B">
        <w:rPr>
          <w:rFonts w:ascii="Book Antiqua" w:hAnsi="Book Antiqua"/>
          <w:sz w:val="20"/>
          <w:szCs w:val="20"/>
        </w:rPr>
        <w:t xml:space="preserve"> </w:t>
      </w:r>
      <w:r w:rsidR="00481995">
        <w:rPr>
          <w:rFonts w:ascii="Book Antiqua" w:hAnsi="Book Antiqua"/>
          <w:sz w:val="20"/>
          <w:szCs w:val="20"/>
        </w:rPr>
        <w:t xml:space="preserve"> </w:t>
      </w:r>
      <w:proofErr w:type="gramEnd"/>
      <w:r w:rsidRPr="00E05C3B">
        <w:rPr>
          <w:rFonts w:ascii="Book Antiqua" w:hAnsi="Book Antiqua"/>
          <w:sz w:val="20"/>
          <w:szCs w:val="20"/>
        </w:rPr>
        <w:t>devidamente registrado;</w:t>
      </w:r>
    </w:p>
    <w:p w14:paraId="22764505" w14:textId="77777777" w:rsidR="00EA4CC3" w:rsidRPr="00E05C3B"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E05C3B">
        <w:rPr>
          <w:rFonts w:ascii="Book Antiqua" w:hAnsi="Book Antiqua"/>
          <w:b/>
          <w:sz w:val="20"/>
          <w:szCs w:val="20"/>
        </w:rPr>
        <w:t>II</w:t>
      </w:r>
      <w:r w:rsidRPr="00E05C3B">
        <w:rPr>
          <w:rFonts w:ascii="Book Antiqua" w:hAnsi="Book Antiqua"/>
          <w:sz w:val="20"/>
          <w:szCs w:val="20"/>
        </w:rPr>
        <w:t xml:space="preserve"> - cópia legível da ata de eleição e posse da atual diretoria, registrada na forma da lei;</w:t>
      </w:r>
    </w:p>
    <w:p w14:paraId="2E428A23" w14:textId="77777777" w:rsidR="00EA4CC3" w:rsidRPr="00E05C3B"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E05C3B">
        <w:rPr>
          <w:rFonts w:ascii="Book Antiqua" w:hAnsi="Book Antiqua"/>
          <w:b/>
          <w:sz w:val="20"/>
          <w:szCs w:val="20"/>
        </w:rPr>
        <w:t>III</w:t>
      </w:r>
      <w:r w:rsidRPr="00E05C3B">
        <w:rPr>
          <w:rFonts w:ascii="Book Antiqua" w:hAnsi="Book Antiqua"/>
          <w:sz w:val="20"/>
          <w:szCs w:val="20"/>
        </w:rPr>
        <w:t xml:space="preserve"> - cópia legível comprovante de inscrição no Cadastro Nacional da Pessoa Jurídica - CNPJ, emitido no </w:t>
      </w:r>
      <w:hyperlink r:id="rId10" w:history="1">
        <w:r w:rsidRPr="00E05C3B">
          <w:rPr>
            <w:rStyle w:val="Hyperlink"/>
            <w:rFonts w:ascii="Book Antiqua" w:hAnsi="Book Antiqua"/>
            <w:sz w:val="20"/>
            <w:szCs w:val="20"/>
          </w:rPr>
          <w:t>sítio eletrônico oficial da Secretaria da Receita Federal do Brasil</w:t>
        </w:r>
      </w:hyperlink>
      <w:r w:rsidRPr="00E05C3B">
        <w:rPr>
          <w:rFonts w:ascii="Book Antiqua" w:hAnsi="Book Antiqua"/>
          <w:sz w:val="20"/>
          <w:szCs w:val="20"/>
        </w:rPr>
        <w:t>, para demonstrar que a organização da sociedade civil existe há, no mínimo, um ano com cadastro ativo;</w:t>
      </w:r>
    </w:p>
    <w:p w14:paraId="49BA38D5" w14:textId="77777777" w:rsidR="00EA4CC3" w:rsidRPr="00E05C3B"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E05C3B">
        <w:rPr>
          <w:rFonts w:ascii="Book Antiqua" w:hAnsi="Book Antiqua"/>
          <w:b/>
          <w:sz w:val="20"/>
          <w:szCs w:val="20"/>
        </w:rPr>
        <w:t xml:space="preserve">IV </w:t>
      </w:r>
      <w:r w:rsidRPr="00E05C3B">
        <w:rPr>
          <w:rFonts w:ascii="Book Antiqua" w:hAnsi="Book Antiqua"/>
          <w:sz w:val="20"/>
          <w:szCs w:val="20"/>
        </w:rPr>
        <w:t xml:space="preserve">– Prova de Regularidade para com a Fazenda Estadual, emitida no </w:t>
      </w:r>
      <w:hyperlink r:id="rId11" w:history="1">
        <w:r w:rsidRPr="00E05C3B">
          <w:rPr>
            <w:rStyle w:val="Hyperlink"/>
            <w:rFonts w:ascii="Book Antiqua" w:hAnsi="Book Antiqua"/>
            <w:sz w:val="20"/>
            <w:szCs w:val="20"/>
          </w:rPr>
          <w:t>sítio eletrônico da Secretaria de Estado da Fazenda de Minas Gerais</w:t>
        </w:r>
      </w:hyperlink>
      <w:r w:rsidRPr="00E05C3B">
        <w:rPr>
          <w:rFonts w:ascii="Book Antiqua" w:hAnsi="Book Antiqua"/>
          <w:sz w:val="20"/>
          <w:szCs w:val="20"/>
        </w:rPr>
        <w:t>;</w:t>
      </w:r>
    </w:p>
    <w:p w14:paraId="08230E3C" w14:textId="77777777" w:rsidR="00EA4CC3" w:rsidRPr="00E05C3B"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E05C3B">
        <w:rPr>
          <w:rFonts w:ascii="Book Antiqua" w:hAnsi="Book Antiqua"/>
          <w:b/>
          <w:sz w:val="20"/>
          <w:szCs w:val="20"/>
        </w:rPr>
        <w:t xml:space="preserve">V </w:t>
      </w:r>
      <w:r w:rsidRPr="00E05C3B">
        <w:rPr>
          <w:rFonts w:ascii="Book Antiqua" w:hAnsi="Book Antiqua"/>
          <w:sz w:val="20"/>
          <w:szCs w:val="20"/>
        </w:rPr>
        <w:t xml:space="preserve">– Prova de Regularidade relativa ao Fundo de Garantia por Tempo de Serviço – FGTS, emitida no </w:t>
      </w:r>
      <w:hyperlink r:id="rId12" w:history="1">
        <w:r w:rsidRPr="00E05C3B">
          <w:rPr>
            <w:rStyle w:val="Hyperlink"/>
            <w:rFonts w:ascii="Book Antiqua" w:hAnsi="Book Antiqua"/>
            <w:sz w:val="20"/>
            <w:szCs w:val="20"/>
          </w:rPr>
          <w:t>sítio eletrônico da Caixa Econômica Federal</w:t>
        </w:r>
      </w:hyperlink>
      <w:r w:rsidRPr="00E05C3B">
        <w:rPr>
          <w:rFonts w:ascii="Book Antiqua" w:hAnsi="Book Antiqua"/>
          <w:sz w:val="20"/>
          <w:szCs w:val="20"/>
        </w:rPr>
        <w:t>;</w:t>
      </w:r>
    </w:p>
    <w:p w14:paraId="43E5D8E1" w14:textId="77777777" w:rsidR="00EA4CC3" w:rsidRPr="00E05C3B"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E05C3B">
        <w:rPr>
          <w:rFonts w:ascii="Book Antiqua" w:hAnsi="Book Antiqua"/>
          <w:b/>
          <w:sz w:val="20"/>
          <w:szCs w:val="20"/>
        </w:rPr>
        <w:t>VI</w:t>
      </w:r>
      <w:r w:rsidRPr="00E05C3B">
        <w:rPr>
          <w:rFonts w:ascii="Book Antiqua" w:hAnsi="Book Antiqua"/>
          <w:sz w:val="20"/>
          <w:szCs w:val="20"/>
        </w:rPr>
        <w:t xml:space="preserve"> </w:t>
      </w:r>
      <w:r w:rsidR="00C10460" w:rsidRPr="00E05C3B">
        <w:rPr>
          <w:rFonts w:ascii="Book Antiqua" w:hAnsi="Book Antiqua"/>
          <w:sz w:val="20"/>
          <w:szCs w:val="20"/>
        </w:rPr>
        <w:t>–</w:t>
      </w:r>
      <w:r w:rsidRPr="00E05C3B">
        <w:rPr>
          <w:rFonts w:ascii="Book Antiqua" w:hAnsi="Book Antiqua"/>
          <w:sz w:val="20"/>
          <w:szCs w:val="20"/>
        </w:rPr>
        <w:t xml:space="preserve"> </w:t>
      </w:r>
      <w:r w:rsidR="00C10460" w:rsidRPr="00E05C3B">
        <w:rPr>
          <w:rFonts w:ascii="Book Antiqua" w:hAnsi="Book Antiqua"/>
          <w:sz w:val="20"/>
          <w:szCs w:val="20"/>
        </w:rPr>
        <w:t>C</w:t>
      </w:r>
      <w:r w:rsidRPr="00E05C3B">
        <w:rPr>
          <w:rFonts w:ascii="Book Antiqua" w:hAnsi="Book Antiqua"/>
          <w:sz w:val="20"/>
          <w:szCs w:val="20"/>
        </w:rPr>
        <w:t>ópia</w:t>
      </w:r>
      <w:r w:rsidR="00C10460" w:rsidRPr="00E05C3B">
        <w:rPr>
          <w:rFonts w:ascii="Book Antiqua" w:hAnsi="Book Antiqua"/>
          <w:sz w:val="20"/>
          <w:szCs w:val="20"/>
        </w:rPr>
        <w:t xml:space="preserve"> </w:t>
      </w:r>
      <w:r w:rsidRPr="00E05C3B">
        <w:rPr>
          <w:rFonts w:ascii="Book Antiqua" w:hAnsi="Book Antiqua"/>
          <w:sz w:val="20"/>
          <w:szCs w:val="20"/>
        </w:rPr>
        <w:t>legível da Carteira de Identidade ou documento equivalente e CPF do representante legal da OSC;</w:t>
      </w:r>
    </w:p>
    <w:p w14:paraId="63BE1BB5" w14:textId="77777777" w:rsidR="00EA4CC3" w:rsidRPr="00E05C3B"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E05C3B">
        <w:rPr>
          <w:rFonts w:ascii="Book Antiqua" w:hAnsi="Book Antiqua"/>
          <w:b/>
          <w:sz w:val="20"/>
          <w:szCs w:val="20"/>
        </w:rPr>
        <w:t>VII</w:t>
      </w:r>
      <w:r w:rsidRPr="00E05C3B">
        <w:rPr>
          <w:rFonts w:ascii="Book Antiqua" w:hAnsi="Book Antiqua"/>
          <w:sz w:val="20"/>
          <w:szCs w:val="20"/>
        </w:rPr>
        <w:t xml:space="preserve"> – Certidão de Débitos relativos a Créditos Tributários Federais e à Dívida Ativa da União (emitida no </w:t>
      </w:r>
      <w:hyperlink r:id="rId13" w:history="1">
        <w:r w:rsidRPr="00E05C3B">
          <w:rPr>
            <w:rStyle w:val="Hyperlink"/>
            <w:rFonts w:ascii="Book Antiqua" w:hAnsi="Book Antiqua"/>
            <w:sz w:val="20"/>
            <w:szCs w:val="20"/>
          </w:rPr>
          <w:t>sítio eletrônico oficial da Receita Federal.</w:t>
        </w:r>
      </w:hyperlink>
      <w:r w:rsidRPr="00E05C3B">
        <w:rPr>
          <w:rFonts w:ascii="Book Antiqua" w:hAnsi="Book Antiqua"/>
          <w:sz w:val="20"/>
          <w:szCs w:val="20"/>
        </w:rPr>
        <w:t>);</w:t>
      </w:r>
    </w:p>
    <w:p w14:paraId="0F39E525" w14:textId="77777777" w:rsidR="00EA4CC3" w:rsidRPr="00E05C3B"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E05C3B">
        <w:rPr>
          <w:rFonts w:ascii="Book Antiqua" w:hAnsi="Book Antiqua"/>
          <w:b/>
          <w:sz w:val="20"/>
          <w:szCs w:val="20"/>
        </w:rPr>
        <w:t>VIII</w:t>
      </w:r>
      <w:r w:rsidRPr="00E05C3B">
        <w:rPr>
          <w:rFonts w:ascii="Book Antiqua" w:hAnsi="Book Antiqua"/>
          <w:sz w:val="20"/>
          <w:szCs w:val="20"/>
        </w:rPr>
        <w:t xml:space="preserve"> – Certidão Negativa de Débitos Trabalhistas (emitida no </w:t>
      </w:r>
      <w:hyperlink r:id="rId14" w:history="1">
        <w:r w:rsidRPr="00E05C3B">
          <w:rPr>
            <w:rStyle w:val="Hyperlink"/>
            <w:rFonts w:ascii="Book Antiqua" w:hAnsi="Book Antiqua"/>
            <w:sz w:val="20"/>
            <w:szCs w:val="20"/>
          </w:rPr>
          <w:t>sítio eletrônico oficial da Tribunal Superior do Trabalho</w:t>
        </w:r>
      </w:hyperlink>
      <w:r w:rsidRPr="00E05C3B">
        <w:rPr>
          <w:rFonts w:ascii="Book Antiqua" w:hAnsi="Book Antiqua"/>
          <w:sz w:val="20"/>
          <w:szCs w:val="20"/>
        </w:rPr>
        <w:t>);</w:t>
      </w:r>
    </w:p>
    <w:p w14:paraId="3B186F9E" w14:textId="77777777" w:rsidR="00EA4CC3" w:rsidRPr="00E05C3B"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E05C3B">
        <w:rPr>
          <w:rFonts w:ascii="Book Antiqua" w:hAnsi="Book Antiqua"/>
          <w:b/>
          <w:sz w:val="20"/>
          <w:szCs w:val="20"/>
        </w:rPr>
        <w:t>IX</w:t>
      </w:r>
      <w:r w:rsidRPr="00E05C3B">
        <w:rPr>
          <w:rFonts w:ascii="Book Antiqua" w:hAnsi="Book Antiqua"/>
          <w:sz w:val="20"/>
          <w:szCs w:val="20"/>
        </w:rPr>
        <w:t xml:space="preserve"> </w:t>
      </w:r>
      <w:r w:rsidR="00C10460" w:rsidRPr="00E05C3B">
        <w:rPr>
          <w:rFonts w:ascii="Book Antiqua" w:hAnsi="Book Antiqua"/>
          <w:sz w:val="20"/>
          <w:szCs w:val="20"/>
        </w:rPr>
        <w:t>–</w:t>
      </w:r>
      <w:r w:rsidRPr="00E05C3B">
        <w:rPr>
          <w:rFonts w:ascii="Book Antiqua" w:hAnsi="Book Antiqua"/>
          <w:sz w:val="20"/>
          <w:szCs w:val="20"/>
        </w:rPr>
        <w:t xml:space="preserve"> </w:t>
      </w:r>
      <w:r w:rsidR="00C10460" w:rsidRPr="00E05C3B">
        <w:rPr>
          <w:rFonts w:ascii="Book Antiqua" w:hAnsi="Book Antiqua"/>
          <w:sz w:val="20"/>
          <w:szCs w:val="20"/>
        </w:rPr>
        <w:t>C</w:t>
      </w:r>
      <w:r w:rsidRPr="00E05C3B">
        <w:rPr>
          <w:rFonts w:ascii="Book Antiqua" w:hAnsi="Book Antiqua"/>
          <w:sz w:val="20"/>
          <w:szCs w:val="20"/>
        </w:rPr>
        <w:t>ertidão</w:t>
      </w:r>
      <w:r w:rsidR="00C10460" w:rsidRPr="00E05C3B">
        <w:rPr>
          <w:rFonts w:ascii="Book Antiqua" w:hAnsi="Book Antiqua"/>
          <w:sz w:val="20"/>
          <w:szCs w:val="20"/>
        </w:rPr>
        <w:t xml:space="preserve"> </w:t>
      </w:r>
      <w:r w:rsidRPr="00E05C3B">
        <w:rPr>
          <w:rFonts w:ascii="Book Antiqua" w:hAnsi="Book Antiqua"/>
          <w:sz w:val="20"/>
          <w:szCs w:val="20"/>
        </w:rPr>
        <w:t xml:space="preserve">de quitação plena dos tributos municipais da Prefeitura Municipal de Santa Rita do Sapucaí (emitida no </w:t>
      </w:r>
      <w:hyperlink r:id="rId15" w:history="1">
        <w:r w:rsidRPr="00E05C3B">
          <w:rPr>
            <w:rStyle w:val="Hyperlink"/>
            <w:rFonts w:ascii="Book Antiqua" w:hAnsi="Book Antiqua"/>
            <w:sz w:val="20"/>
            <w:szCs w:val="20"/>
          </w:rPr>
          <w:t>sítio eletrônico oficial da Prefeitura Municipal de Santa Rita do Sapucaí</w:t>
        </w:r>
      </w:hyperlink>
      <w:r w:rsidRPr="00E05C3B">
        <w:rPr>
          <w:rFonts w:ascii="Book Antiqua" w:hAnsi="Book Antiqua"/>
          <w:sz w:val="20"/>
          <w:szCs w:val="20"/>
        </w:rPr>
        <w:t>);</w:t>
      </w:r>
    </w:p>
    <w:p w14:paraId="337EDC90" w14:textId="77777777" w:rsidR="00EA4CC3" w:rsidRPr="00E05C3B"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E05C3B">
        <w:rPr>
          <w:rFonts w:ascii="Book Antiqua" w:hAnsi="Book Antiqua"/>
          <w:b/>
          <w:sz w:val="20"/>
          <w:szCs w:val="20"/>
        </w:rPr>
        <w:t>X</w:t>
      </w:r>
      <w:r w:rsidRPr="00E05C3B">
        <w:rPr>
          <w:rFonts w:ascii="Book Antiqua" w:hAnsi="Book Antiqua"/>
          <w:sz w:val="20"/>
          <w:szCs w:val="20"/>
        </w:rPr>
        <w:t xml:space="preserve"> </w:t>
      </w:r>
      <w:r w:rsidR="00C10460" w:rsidRPr="00E05C3B">
        <w:rPr>
          <w:rFonts w:ascii="Book Antiqua" w:hAnsi="Book Antiqua"/>
          <w:sz w:val="20"/>
          <w:szCs w:val="20"/>
        </w:rPr>
        <w:t>–</w:t>
      </w:r>
      <w:r w:rsidRPr="00E05C3B">
        <w:rPr>
          <w:rFonts w:ascii="Book Antiqua" w:hAnsi="Book Antiqua"/>
          <w:sz w:val="20"/>
          <w:szCs w:val="20"/>
        </w:rPr>
        <w:t xml:space="preserve"> </w:t>
      </w:r>
      <w:r w:rsidR="00C10460" w:rsidRPr="00E05C3B">
        <w:rPr>
          <w:rFonts w:ascii="Book Antiqua" w:hAnsi="Book Antiqua"/>
          <w:sz w:val="20"/>
          <w:szCs w:val="20"/>
        </w:rPr>
        <w:t>C</w:t>
      </w:r>
      <w:r w:rsidRPr="00E05C3B">
        <w:rPr>
          <w:rFonts w:ascii="Book Antiqua" w:hAnsi="Book Antiqua"/>
          <w:sz w:val="20"/>
          <w:szCs w:val="20"/>
        </w:rPr>
        <w:t>ópia</w:t>
      </w:r>
      <w:r w:rsidR="00C10460" w:rsidRPr="00E05C3B">
        <w:rPr>
          <w:rFonts w:ascii="Book Antiqua" w:hAnsi="Book Antiqua"/>
          <w:sz w:val="20"/>
          <w:szCs w:val="20"/>
        </w:rPr>
        <w:t xml:space="preserve"> </w:t>
      </w:r>
      <w:r w:rsidRPr="00E05C3B">
        <w:rPr>
          <w:rFonts w:ascii="Book Antiqua" w:hAnsi="Book Antiqua"/>
          <w:sz w:val="20"/>
          <w:szCs w:val="20"/>
        </w:rPr>
        <w:t>de documento que comprove que a organização da sociedade civil funciona no endereço por ela declarado (conta de consumo ou contrato de locação);</w:t>
      </w:r>
    </w:p>
    <w:p w14:paraId="24E043D3" w14:textId="77777777" w:rsidR="00EA4CC3" w:rsidRPr="00E05C3B"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E05C3B">
        <w:rPr>
          <w:rFonts w:ascii="Book Antiqua" w:hAnsi="Book Antiqua"/>
          <w:b/>
          <w:sz w:val="20"/>
          <w:szCs w:val="20"/>
        </w:rPr>
        <w:t>XI</w:t>
      </w:r>
      <w:r w:rsidRPr="00E05C3B">
        <w:rPr>
          <w:rFonts w:ascii="Book Antiqua" w:hAnsi="Book Antiqua"/>
          <w:sz w:val="20"/>
          <w:szCs w:val="20"/>
        </w:rPr>
        <w:t xml:space="preserve"> – </w:t>
      </w:r>
      <w:r w:rsidR="00C10460" w:rsidRPr="00E05C3B">
        <w:rPr>
          <w:rFonts w:ascii="Book Antiqua" w:hAnsi="Book Antiqua"/>
          <w:sz w:val="20"/>
          <w:szCs w:val="20"/>
        </w:rPr>
        <w:t>D</w:t>
      </w:r>
      <w:r w:rsidRPr="00E05C3B">
        <w:rPr>
          <w:rFonts w:ascii="Book Antiqua" w:hAnsi="Book Antiqua"/>
          <w:sz w:val="20"/>
          <w:szCs w:val="20"/>
        </w:rPr>
        <w:t>emonstração</w:t>
      </w:r>
      <w:r w:rsidR="00C10460" w:rsidRPr="00E05C3B">
        <w:rPr>
          <w:rFonts w:ascii="Book Antiqua" w:hAnsi="Book Antiqua"/>
          <w:sz w:val="20"/>
          <w:szCs w:val="20"/>
        </w:rPr>
        <w:t xml:space="preserve"> </w:t>
      </w:r>
      <w:r w:rsidR="00127BDC" w:rsidRPr="00E05C3B">
        <w:rPr>
          <w:rFonts w:ascii="Book Antiqua" w:hAnsi="Book Antiqua"/>
          <w:sz w:val="20"/>
          <w:szCs w:val="20"/>
        </w:rPr>
        <w:t>contábil do último exercício;</w:t>
      </w:r>
    </w:p>
    <w:p w14:paraId="4A96C261" w14:textId="77777777" w:rsidR="00EA4CC3" w:rsidRPr="00E05C3B"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E05C3B">
        <w:rPr>
          <w:rFonts w:ascii="Book Antiqua" w:hAnsi="Book Antiqua"/>
          <w:b/>
          <w:sz w:val="20"/>
          <w:szCs w:val="20"/>
        </w:rPr>
        <w:lastRenderedPageBreak/>
        <w:t>XII</w:t>
      </w:r>
      <w:r w:rsidRPr="00E05C3B">
        <w:rPr>
          <w:rFonts w:ascii="Book Antiqua" w:hAnsi="Book Antiqua"/>
          <w:sz w:val="20"/>
          <w:szCs w:val="20"/>
        </w:rPr>
        <w:t xml:space="preserve"> – </w:t>
      </w:r>
      <w:r w:rsidR="00C10460" w:rsidRPr="00E05C3B">
        <w:rPr>
          <w:rFonts w:ascii="Book Antiqua" w:hAnsi="Book Antiqua"/>
          <w:sz w:val="20"/>
          <w:szCs w:val="20"/>
        </w:rPr>
        <w:t>C</w:t>
      </w:r>
      <w:r w:rsidRPr="00E05C3B">
        <w:rPr>
          <w:rFonts w:ascii="Book Antiqua" w:hAnsi="Book Antiqua"/>
          <w:sz w:val="20"/>
          <w:szCs w:val="20"/>
        </w:rPr>
        <w:t xml:space="preserve">ertidão expedida por cartório de registro de pessoa jurídica, certificando que a Organização da Sociedade Civil tem sua sede </w:t>
      </w:r>
      <w:r w:rsidR="003259B2" w:rsidRPr="00E05C3B">
        <w:rPr>
          <w:rFonts w:ascii="Book Antiqua" w:hAnsi="Book Antiqua"/>
          <w:sz w:val="20"/>
          <w:szCs w:val="20"/>
        </w:rPr>
        <w:t xml:space="preserve">ou filial </w:t>
      </w:r>
      <w:r w:rsidRPr="00E05C3B">
        <w:rPr>
          <w:rFonts w:ascii="Book Antiqua" w:hAnsi="Book Antiqua"/>
          <w:sz w:val="20"/>
          <w:szCs w:val="20"/>
        </w:rPr>
        <w:t>constituída no mun</w:t>
      </w:r>
      <w:r w:rsidR="00127BDC" w:rsidRPr="00E05C3B">
        <w:rPr>
          <w:rFonts w:ascii="Book Antiqua" w:hAnsi="Book Antiqua"/>
          <w:sz w:val="20"/>
          <w:szCs w:val="20"/>
        </w:rPr>
        <w:t>icípio de Santa Rita do Sapucaí;</w:t>
      </w:r>
    </w:p>
    <w:p w14:paraId="14ABDD15" w14:textId="77777777" w:rsidR="00127BDC" w:rsidRPr="00E05C3B" w:rsidRDefault="00127BDC"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E05C3B">
        <w:rPr>
          <w:rFonts w:ascii="Book Antiqua" w:hAnsi="Book Antiqua"/>
          <w:b/>
          <w:sz w:val="20"/>
          <w:szCs w:val="20"/>
        </w:rPr>
        <w:t xml:space="preserve">XIII – </w:t>
      </w:r>
      <w:r w:rsidRPr="00E05C3B">
        <w:rPr>
          <w:rFonts w:ascii="Book Antiqua" w:hAnsi="Book Antiqua"/>
          <w:sz w:val="20"/>
          <w:szCs w:val="20"/>
        </w:rPr>
        <w:t>Registro da Organização da Sociedade Civil em Conselho Municipal de Assistência Social.</w:t>
      </w:r>
    </w:p>
    <w:p w14:paraId="204D19F1" w14:textId="77777777" w:rsidR="00EA4CC3" w:rsidRPr="00E05C3B" w:rsidRDefault="00B80FDA" w:rsidP="00E411B7">
      <w:pPr>
        <w:pStyle w:val="Lista"/>
        <w:tabs>
          <w:tab w:val="left" w:pos="284"/>
          <w:tab w:val="left" w:pos="851"/>
          <w:tab w:val="left" w:pos="1135"/>
        </w:tabs>
        <w:spacing w:before="120" w:line="276" w:lineRule="auto"/>
        <w:jc w:val="both"/>
        <w:rPr>
          <w:rFonts w:ascii="Book Antiqua" w:hAnsi="Book Antiqua"/>
          <w:sz w:val="20"/>
          <w:szCs w:val="20"/>
        </w:rPr>
      </w:pPr>
      <w:r w:rsidRPr="00E05C3B">
        <w:rPr>
          <w:rFonts w:ascii="Book Antiqua" w:hAnsi="Book Antiqua"/>
          <w:b/>
          <w:sz w:val="20"/>
          <w:szCs w:val="20"/>
        </w:rPr>
        <w:t>12.3</w:t>
      </w:r>
      <w:r w:rsidR="00EA4CC3" w:rsidRPr="00E05C3B">
        <w:rPr>
          <w:rFonts w:ascii="Book Antiqua" w:hAnsi="Book Antiqua"/>
          <w:b/>
          <w:sz w:val="20"/>
          <w:szCs w:val="20"/>
        </w:rPr>
        <w:t>.1.</w:t>
      </w:r>
      <w:r w:rsidR="00EA4CC3" w:rsidRPr="00E05C3B">
        <w:rPr>
          <w:rFonts w:ascii="Book Antiqua" w:hAnsi="Book Antiqua"/>
          <w:sz w:val="20"/>
          <w:szCs w:val="20"/>
        </w:rPr>
        <w:t xml:space="preserve">  Serão consideradas regulares, para fins de cumprimento do disposto dos incisos VI a VIII do subitem 11.3, as certidões positivas com efeito de negativas. </w:t>
      </w:r>
    </w:p>
    <w:p w14:paraId="48E8E594" w14:textId="77777777" w:rsidR="00EA4CC3" w:rsidRPr="00E05C3B" w:rsidRDefault="00B80FDA" w:rsidP="00E411B7">
      <w:pPr>
        <w:pStyle w:val="Lista"/>
        <w:tabs>
          <w:tab w:val="left" w:pos="284"/>
          <w:tab w:val="left" w:pos="851"/>
          <w:tab w:val="left" w:pos="1135"/>
        </w:tabs>
        <w:spacing w:before="120" w:line="276" w:lineRule="auto"/>
        <w:jc w:val="both"/>
        <w:rPr>
          <w:rFonts w:ascii="Book Antiqua" w:hAnsi="Book Antiqua"/>
          <w:sz w:val="20"/>
          <w:szCs w:val="20"/>
        </w:rPr>
      </w:pPr>
      <w:r w:rsidRPr="00E05C3B">
        <w:rPr>
          <w:rFonts w:ascii="Book Antiqua" w:hAnsi="Book Antiqua"/>
          <w:b/>
          <w:sz w:val="20"/>
          <w:szCs w:val="20"/>
        </w:rPr>
        <w:t>12.3</w:t>
      </w:r>
      <w:r w:rsidR="00EA4CC3" w:rsidRPr="00E05C3B">
        <w:rPr>
          <w:rFonts w:ascii="Book Antiqua" w:hAnsi="Book Antiqua"/>
          <w:b/>
          <w:sz w:val="20"/>
          <w:szCs w:val="20"/>
        </w:rPr>
        <w:t>.2.</w:t>
      </w:r>
      <w:r w:rsidR="00EA4CC3" w:rsidRPr="00E05C3B">
        <w:rPr>
          <w:rFonts w:ascii="Book Antiqua" w:hAnsi="Book Antiqua"/>
          <w:sz w:val="20"/>
          <w:szCs w:val="20"/>
        </w:rPr>
        <w:t xml:space="preserve"> A organização da sociedade civil deverá comunicar alterações em seus atos societários e em seu quadro de dirigentes, quando houver.</w:t>
      </w:r>
    </w:p>
    <w:p w14:paraId="29BC2CFE" w14:textId="77777777" w:rsidR="000B4EAD" w:rsidRPr="00E05C3B" w:rsidRDefault="000B4EAD" w:rsidP="00E411B7">
      <w:pPr>
        <w:pStyle w:val="Lista"/>
        <w:tabs>
          <w:tab w:val="left" w:pos="284"/>
          <w:tab w:val="left" w:pos="851"/>
          <w:tab w:val="left" w:pos="1135"/>
        </w:tabs>
        <w:spacing w:before="120" w:line="276" w:lineRule="auto"/>
        <w:jc w:val="both"/>
        <w:rPr>
          <w:rFonts w:ascii="Book Antiqua" w:hAnsi="Book Antiqua"/>
          <w:sz w:val="20"/>
          <w:szCs w:val="20"/>
        </w:rPr>
      </w:pPr>
    </w:p>
    <w:p w14:paraId="3316D807" w14:textId="77777777" w:rsidR="00EA4CC3" w:rsidRPr="00E05C3B" w:rsidRDefault="00EA4CC3" w:rsidP="00E411B7">
      <w:pPr>
        <w:pStyle w:val="Lista"/>
        <w:tabs>
          <w:tab w:val="left" w:pos="284"/>
          <w:tab w:val="left" w:pos="851"/>
          <w:tab w:val="left" w:pos="1135"/>
        </w:tabs>
        <w:spacing w:before="120" w:line="276" w:lineRule="auto"/>
        <w:jc w:val="both"/>
        <w:rPr>
          <w:rFonts w:ascii="Book Antiqua" w:hAnsi="Book Antiqua"/>
          <w:b/>
          <w:sz w:val="20"/>
          <w:szCs w:val="20"/>
        </w:rPr>
      </w:pPr>
      <w:r w:rsidRPr="00E05C3B">
        <w:rPr>
          <w:rFonts w:ascii="Book Antiqua" w:hAnsi="Book Antiqua"/>
          <w:b/>
          <w:sz w:val="20"/>
          <w:szCs w:val="20"/>
        </w:rPr>
        <w:t>II - HABILITAÇÃO TÉCNICA</w:t>
      </w:r>
    </w:p>
    <w:p w14:paraId="0E6A5086" w14:textId="77777777" w:rsidR="00EA4CC3" w:rsidRPr="00E05C3B" w:rsidRDefault="00B80FDA" w:rsidP="00E411B7">
      <w:pPr>
        <w:pStyle w:val="Lista"/>
        <w:tabs>
          <w:tab w:val="left" w:pos="284"/>
          <w:tab w:val="left" w:pos="851"/>
          <w:tab w:val="left" w:pos="1135"/>
        </w:tabs>
        <w:spacing w:before="120" w:line="276" w:lineRule="auto"/>
        <w:jc w:val="both"/>
        <w:rPr>
          <w:rFonts w:ascii="Book Antiqua" w:hAnsi="Book Antiqua"/>
          <w:sz w:val="20"/>
          <w:szCs w:val="20"/>
        </w:rPr>
      </w:pPr>
      <w:r w:rsidRPr="00E05C3B">
        <w:rPr>
          <w:rFonts w:ascii="Book Antiqua" w:hAnsi="Book Antiqua"/>
          <w:b/>
          <w:sz w:val="20"/>
          <w:szCs w:val="20"/>
        </w:rPr>
        <w:t>12.4</w:t>
      </w:r>
      <w:r w:rsidR="00EA4CC3" w:rsidRPr="00E05C3B">
        <w:rPr>
          <w:rFonts w:ascii="Book Antiqua" w:hAnsi="Book Antiqua"/>
          <w:b/>
          <w:sz w:val="20"/>
          <w:szCs w:val="20"/>
        </w:rPr>
        <w:t>.</w:t>
      </w:r>
      <w:r w:rsidR="00EA4CC3" w:rsidRPr="00E05C3B">
        <w:rPr>
          <w:rFonts w:ascii="Book Antiqua" w:hAnsi="Book Antiqua"/>
          <w:sz w:val="20"/>
          <w:szCs w:val="20"/>
        </w:rPr>
        <w:t xml:space="preserve"> Para a habilitação técnica, a OSC deverá apresentar os seguintes documentos:</w:t>
      </w:r>
    </w:p>
    <w:p w14:paraId="1F9FDF33" w14:textId="77777777" w:rsidR="00EA4CC3" w:rsidRPr="00E05C3B"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E05C3B">
        <w:rPr>
          <w:rFonts w:ascii="Book Antiqua" w:hAnsi="Book Antiqua"/>
          <w:b/>
          <w:sz w:val="20"/>
          <w:szCs w:val="20"/>
        </w:rPr>
        <w:t>I</w:t>
      </w:r>
      <w:r w:rsidRPr="00E05C3B">
        <w:rPr>
          <w:rFonts w:ascii="Book Antiqua" w:hAnsi="Book Antiqua"/>
          <w:sz w:val="20"/>
          <w:szCs w:val="20"/>
        </w:rPr>
        <w:t xml:space="preserve"> - comprovantes de experiência prévia na realização, com efetividade, do objeto da parceria ou de objeto de natureza semelhante podendo ser admitidos, sem prejuízo de outros:</w:t>
      </w:r>
    </w:p>
    <w:p w14:paraId="53427C0C" w14:textId="77777777" w:rsidR="00EA4CC3" w:rsidRPr="00E05C3B" w:rsidRDefault="00EA4CC3" w:rsidP="00E411B7">
      <w:pPr>
        <w:pStyle w:val="Lista"/>
        <w:tabs>
          <w:tab w:val="left" w:pos="284"/>
          <w:tab w:val="left" w:pos="851"/>
          <w:tab w:val="left" w:pos="1135"/>
        </w:tabs>
        <w:spacing w:before="120" w:line="276" w:lineRule="auto"/>
        <w:ind w:left="993"/>
        <w:jc w:val="both"/>
        <w:rPr>
          <w:rFonts w:ascii="Book Antiqua" w:hAnsi="Book Antiqua"/>
          <w:sz w:val="20"/>
          <w:szCs w:val="20"/>
        </w:rPr>
      </w:pPr>
      <w:r w:rsidRPr="00E05C3B">
        <w:rPr>
          <w:rFonts w:ascii="Book Antiqua" w:hAnsi="Book Antiqua"/>
          <w:b/>
          <w:sz w:val="20"/>
          <w:szCs w:val="20"/>
        </w:rPr>
        <w:t>a)</w:t>
      </w:r>
      <w:r w:rsidRPr="00E05C3B">
        <w:rPr>
          <w:rFonts w:ascii="Book Antiqua" w:hAnsi="Book Antiqua"/>
          <w:sz w:val="20"/>
          <w:szCs w:val="20"/>
        </w:rPr>
        <w:t xml:space="preserve"> instrumentos de parceria firmados com órgãos e entidades da administração pública, organismos internacionais, empresas ou outras organizações da sociedade civil;</w:t>
      </w:r>
    </w:p>
    <w:p w14:paraId="389DAE01" w14:textId="77777777" w:rsidR="00EA4CC3" w:rsidRPr="00E05C3B" w:rsidRDefault="00EA4CC3" w:rsidP="00E411B7">
      <w:pPr>
        <w:pStyle w:val="Lista"/>
        <w:tabs>
          <w:tab w:val="left" w:pos="284"/>
          <w:tab w:val="left" w:pos="851"/>
          <w:tab w:val="left" w:pos="1135"/>
        </w:tabs>
        <w:spacing w:before="120" w:line="276" w:lineRule="auto"/>
        <w:ind w:left="993"/>
        <w:jc w:val="both"/>
        <w:rPr>
          <w:rFonts w:ascii="Book Antiqua" w:hAnsi="Book Antiqua"/>
          <w:sz w:val="20"/>
          <w:szCs w:val="20"/>
        </w:rPr>
      </w:pPr>
      <w:r w:rsidRPr="00E05C3B">
        <w:rPr>
          <w:rFonts w:ascii="Book Antiqua" w:hAnsi="Book Antiqua"/>
          <w:b/>
          <w:sz w:val="20"/>
          <w:szCs w:val="20"/>
        </w:rPr>
        <w:t>b)</w:t>
      </w:r>
      <w:r w:rsidRPr="00E05C3B">
        <w:rPr>
          <w:rFonts w:ascii="Book Antiqua" w:hAnsi="Book Antiqua"/>
          <w:sz w:val="20"/>
          <w:szCs w:val="20"/>
        </w:rPr>
        <w:t xml:space="preserve"> relatórios de atividades com comprovação das ações desenvolvidas;</w:t>
      </w:r>
    </w:p>
    <w:p w14:paraId="14292772" w14:textId="77777777" w:rsidR="00EA4CC3" w:rsidRPr="00E05C3B" w:rsidRDefault="00EA4CC3" w:rsidP="00E411B7">
      <w:pPr>
        <w:pStyle w:val="Lista"/>
        <w:tabs>
          <w:tab w:val="left" w:pos="284"/>
          <w:tab w:val="left" w:pos="851"/>
          <w:tab w:val="left" w:pos="1135"/>
        </w:tabs>
        <w:spacing w:before="120" w:line="276" w:lineRule="auto"/>
        <w:ind w:left="993"/>
        <w:jc w:val="both"/>
        <w:rPr>
          <w:rFonts w:ascii="Book Antiqua" w:hAnsi="Book Antiqua"/>
          <w:sz w:val="20"/>
          <w:szCs w:val="20"/>
        </w:rPr>
      </w:pPr>
      <w:r w:rsidRPr="00E05C3B">
        <w:rPr>
          <w:rFonts w:ascii="Book Antiqua" w:hAnsi="Book Antiqua"/>
          <w:b/>
          <w:sz w:val="20"/>
          <w:szCs w:val="20"/>
        </w:rPr>
        <w:t>c)</w:t>
      </w:r>
      <w:r w:rsidRPr="00E05C3B">
        <w:rPr>
          <w:rFonts w:ascii="Book Antiqua" w:hAnsi="Book Antiqua"/>
          <w:sz w:val="20"/>
          <w:szCs w:val="20"/>
        </w:rPr>
        <w:t xml:space="preserve"> publicações, pesquisas e outras formas de produção de conhecimento realizadas pela organização da sociedade civil ou a respeito dela;</w:t>
      </w:r>
    </w:p>
    <w:p w14:paraId="09DAF40B" w14:textId="77777777" w:rsidR="00EA4CC3" w:rsidRPr="00E05C3B" w:rsidRDefault="00EA4CC3" w:rsidP="00E411B7">
      <w:pPr>
        <w:pStyle w:val="Lista"/>
        <w:tabs>
          <w:tab w:val="left" w:pos="284"/>
          <w:tab w:val="left" w:pos="851"/>
          <w:tab w:val="left" w:pos="1135"/>
        </w:tabs>
        <w:spacing w:before="120" w:line="276" w:lineRule="auto"/>
        <w:ind w:left="993"/>
        <w:jc w:val="both"/>
        <w:rPr>
          <w:rFonts w:ascii="Book Antiqua" w:hAnsi="Book Antiqua"/>
          <w:sz w:val="20"/>
          <w:szCs w:val="20"/>
        </w:rPr>
      </w:pPr>
      <w:r w:rsidRPr="00E05C3B">
        <w:rPr>
          <w:rFonts w:ascii="Book Antiqua" w:hAnsi="Book Antiqua"/>
          <w:b/>
          <w:sz w:val="20"/>
          <w:szCs w:val="20"/>
        </w:rPr>
        <w:t>d)</w:t>
      </w:r>
      <w:r w:rsidRPr="00E05C3B">
        <w:rPr>
          <w:rFonts w:ascii="Book Antiqua" w:hAnsi="Book Antiqua"/>
          <w:sz w:val="20"/>
          <w:szCs w:val="20"/>
        </w:rPr>
        <w:t xml:space="preserve"> currículos profissionais de integrantes da organização da sociedade civil, sejam dirigentes, conselheiros, associados, cooperados, empregados, entre outros;</w:t>
      </w:r>
    </w:p>
    <w:p w14:paraId="2FD1033E" w14:textId="77777777" w:rsidR="00EA4CC3" w:rsidRPr="00E05C3B" w:rsidRDefault="00EA4CC3" w:rsidP="00E411B7">
      <w:pPr>
        <w:pStyle w:val="Lista"/>
        <w:tabs>
          <w:tab w:val="left" w:pos="284"/>
          <w:tab w:val="left" w:pos="851"/>
          <w:tab w:val="left" w:pos="1135"/>
        </w:tabs>
        <w:spacing w:before="120" w:line="276" w:lineRule="auto"/>
        <w:ind w:left="993"/>
        <w:jc w:val="both"/>
        <w:rPr>
          <w:rFonts w:ascii="Book Antiqua" w:hAnsi="Book Antiqua"/>
          <w:sz w:val="20"/>
          <w:szCs w:val="20"/>
        </w:rPr>
      </w:pPr>
      <w:r w:rsidRPr="00E05C3B">
        <w:rPr>
          <w:rFonts w:ascii="Book Antiqua" w:hAnsi="Book Antiqua"/>
          <w:b/>
          <w:sz w:val="20"/>
          <w:szCs w:val="20"/>
        </w:rPr>
        <w:t>e)</w:t>
      </w:r>
      <w:r w:rsidRPr="00E05C3B">
        <w:rPr>
          <w:rFonts w:ascii="Book Antiqua" w:hAnsi="Book Antiqua"/>
          <w:sz w:val="20"/>
          <w:szCs w:val="20"/>
        </w:rPr>
        <w:t xml:space="preserve"> declarações de experiência prévia e de capacidade técnica no desenvolvimento de atividades ou projetos relacionados ao objeto da parceria ou de natureza semelhante, emitidas por órgãos públicos, instituições de ensino, redes, organizações da sociedade civil, movimentos sociais, empresas públicas ou privadas, conselhos, comissões ou comitês de políticas públicas; ou</w:t>
      </w:r>
    </w:p>
    <w:p w14:paraId="007632AD" w14:textId="77777777" w:rsidR="00EA4CC3" w:rsidRPr="00E05C3B" w:rsidRDefault="00EA4CC3" w:rsidP="00E411B7">
      <w:pPr>
        <w:pStyle w:val="Lista"/>
        <w:tabs>
          <w:tab w:val="left" w:pos="284"/>
          <w:tab w:val="left" w:pos="851"/>
          <w:tab w:val="left" w:pos="1135"/>
        </w:tabs>
        <w:spacing w:before="120" w:line="276" w:lineRule="auto"/>
        <w:ind w:left="993"/>
        <w:jc w:val="both"/>
        <w:rPr>
          <w:rFonts w:ascii="Book Antiqua" w:hAnsi="Book Antiqua"/>
          <w:sz w:val="20"/>
          <w:szCs w:val="20"/>
        </w:rPr>
      </w:pPr>
      <w:r w:rsidRPr="00E05C3B">
        <w:rPr>
          <w:rFonts w:ascii="Book Antiqua" w:hAnsi="Book Antiqua"/>
          <w:b/>
          <w:sz w:val="20"/>
          <w:szCs w:val="20"/>
        </w:rPr>
        <w:t>f)</w:t>
      </w:r>
      <w:r w:rsidRPr="00E05C3B">
        <w:rPr>
          <w:rFonts w:ascii="Book Antiqua" w:hAnsi="Book Antiqua"/>
          <w:sz w:val="20"/>
          <w:szCs w:val="20"/>
        </w:rPr>
        <w:t xml:space="preserve"> prêmios de relevância recebidos no País ou no exterior pela organização da sociedade civil.</w:t>
      </w:r>
    </w:p>
    <w:p w14:paraId="5182BF75" w14:textId="77777777" w:rsidR="000B4EAD" w:rsidRPr="00E05C3B" w:rsidRDefault="000B4EAD" w:rsidP="00E411B7">
      <w:pPr>
        <w:pStyle w:val="Lista"/>
        <w:tabs>
          <w:tab w:val="left" w:pos="284"/>
          <w:tab w:val="left" w:pos="851"/>
          <w:tab w:val="left" w:pos="1135"/>
        </w:tabs>
        <w:spacing w:before="120" w:line="276" w:lineRule="auto"/>
        <w:ind w:left="993"/>
        <w:jc w:val="both"/>
        <w:rPr>
          <w:rFonts w:ascii="Book Antiqua" w:hAnsi="Book Antiqua"/>
          <w:sz w:val="20"/>
          <w:szCs w:val="20"/>
        </w:rPr>
      </w:pPr>
    </w:p>
    <w:p w14:paraId="1FF7D694" w14:textId="77777777" w:rsidR="00EA4CC3" w:rsidRPr="00E05C3B" w:rsidRDefault="00EA4CC3" w:rsidP="00E411B7">
      <w:pPr>
        <w:pStyle w:val="Lista"/>
        <w:tabs>
          <w:tab w:val="left" w:pos="284"/>
          <w:tab w:val="left" w:pos="851"/>
          <w:tab w:val="left" w:pos="1135"/>
        </w:tabs>
        <w:spacing w:before="120" w:line="276" w:lineRule="auto"/>
        <w:jc w:val="both"/>
        <w:rPr>
          <w:rFonts w:ascii="Book Antiqua" w:hAnsi="Book Antiqua"/>
          <w:b/>
          <w:sz w:val="20"/>
          <w:szCs w:val="20"/>
        </w:rPr>
      </w:pPr>
      <w:r w:rsidRPr="00E05C3B">
        <w:rPr>
          <w:rFonts w:ascii="Book Antiqua" w:hAnsi="Book Antiqua"/>
          <w:b/>
          <w:sz w:val="20"/>
          <w:szCs w:val="20"/>
        </w:rPr>
        <w:t>III - DECLARAÇÕES E TERMO DE COMPROMISSO</w:t>
      </w:r>
    </w:p>
    <w:p w14:paraId="01EFC05D" w14:textId="77777777" w:rsidR="00EA4CC3" w:rsidRPr="00E05C3B" w:rsidRDefault="00B80FDA" w:rsidP="00E411B7">
      <w:pPr>
        <w:pStyle w:val="Lista"/>
        <w:tabs>
          <w:tab w:val="left" w:pos="284"/>
          <w:tab w:val="left" w:pos="851"/>
          <w:tab w:val="left" w:pos="1135"/>
        </w:tabs>
        <w:spacing w:before="120" w:line="276" w:lineRule="auto"/>
        <w:jc w:val="both"/>
        <w:rPr>
          <w:rFonts w:ascii="Book Antiqua" w:hAnsi="Book Antiqua"/>
          <w:sz w:val="20"/>
          <w:szCs w:val="20"/>
        </w:rPr>
      </w:pPr>
      <w:r w:rsidRPr="00E05C3B">
        <w:rPr>
          <w:rFonts w:ascii="Book Antiqua" w:hAnsi="Book Antiqua"/>
          <w:b/>
          <w:sz w:val="20"/>
          <w:szCs w:val="20"/>
        </w:rPr>
        <w:t>12.5</w:t>
      </w:r>
      <w:r w:rsidR="00EA4CC3" w:rsidRPr="00E05C3B">
        <w:rPr>
          <w:rFonts w:ascii="Book Antiqua" w:hAnsi="Book Antiqua"/>
          <w:b/>
          <w:sz w:val="20"/>
          <w:szCs w:val="20"/>
        </w:rPr>
        <w:t>.</w:t>
      </w:r>
      <w:r w:rsidR="00EA4CC3" w:rsidRPr="00E05C3B">
        <w:rPr>
          <w:rFonts w:ascii="Book Antiqua" w:hAnsi="Book Antiqua"/>
          <w:sz w:val="20"/>
          <w:szCs w:val="20"/>
        </w:rPr>
        <w:t xml:space="preserve"> Além dos documentos elencados nos subitens 12.4 e 12.5, deverão ser apresentados pela OSC, no envelope contendo a documentação de habilitação, as seguintes declarações e termo de compromisso:</w:t>
      </w:r>
    </w:p>
    <w:p w14:paraId="65B36608" w14:textId="77777777" w:rsidR="00EA4CC3" w:rsidRPr="00E05C3B"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E05C3B">
        <w:rPr>
          <w:rFonts w:ascii="Book Antiqua" w:hAnsi="Book Antiqua"/>
          <w:b/>
          <w:sz w:val="20"/>
          <w:szCs w:val="20"/>
        </w:rPr>
        <w:t>I</w:t>
      </w:r>
      <w:r w:rsidRPr="00E05C3B">
        <w:rPr>
          <w:rFonts w:ascii="Book Antiqua" w:hAnsi="Book Antiqua"/>
          <w:sz w:val="20"/>
          <w:szCs w:val="20"/>
        </w:rPr>
        <w:t xml:space="preserve"> – Ofício dirigido ao Administrador Público Municipal, solicitando o Termo de Colaboração com a devida justificativa (Anexo I);</w:t>
      </w:r>
    </w:p>
    <w:p w14:paraId="2E5E2E3B" w14:textId="77777777" w:rsidR="00EA4CC3" w:rsidRPr="00E05C3B"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E05C3B">
        <w:rPr>
          <w:rFonts w:ascii="Book Antiqua" w:hAnsi="Book Antiqua"/>
          <w:b/>
          <w:sz w:val="20"/>
          <w:szCs w:val="20"/>
        </w:rPr>
        <w:t>II</w:t>
      </w:r>
      <w:r w:rsidRPr="00E05C3B">
        <w:rPr>
          <w:rFonts w:ascii="Book Antiqua" w:hAnsi="Book Antiqua"/>
          <w:sz w:val="20"/>
          <w:szCs w:val="20"/>
        </w:rPr>
        <w:t xml:space="preserve"> – Formulário “Dados Cadastrais” preenchido e devidamente assinado pelo representante legal da Organização da Sociedade Civil (Anexo II);</w:t>
      </w:r>
    </w:p>
    <w:p w14:paraId="6E20586F" w14:textId="77777777" w:rsidR="00EA4CC3" w:rsidRPr="00E05C3B"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E05C3B">
        <w:rPr>
          <w:rFonts w:ascii="Book Antiqua" w:hAnsi="Book Antiqua"/>
          <w:b/>
          <w:sz w:val="20"/>
          <w:szCs w:val="20"/>
        </w:rPr>
        <w:t>III</w:t>
      </w:r>
      <w:r w:rsidRPr="00E05C3B">
        <w:rPr>
          <w:rFonts w:ascii="Book Antiqua" w:hAnsi="Book Antiqua"/>
          <w:sz w:val="20"/>
          <w:szCs w:val="20"/>
        </w:rPr>
        <w:t xml:space="preserve"> – Relação nominal atualizada dos dirigentes da entidade, com endereço, número e órgão expedidor da carteira de identidade e número de registro no Cadastro de Pessoas Físicas – CPF da Secretaria da Receita Federal – SRF de cada um deles, assinada pelo responsável da Organização da Sociedade Civil (Anexo III);</w:t>
      </w:r>
    </w:p>
    <w:p w14:paraId="69ED93B5" w14:textId="77777777" w:rsidR="00EA4CC3" w:rsidRPr="00E05C3B"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E05C3B">
        <w:rPr>
          <w:rFonts w:ascii="Book Antiqua" w:hAnsi="Book Antiqua"/>
          <w:b/>
          <w:sz w:val="20"/>
          <w:szCs w:val="20"/>
        </w:rPr>
        <w:t>IV</w:t>
      </w:r>
      <w:r w:rsidRPr="00E05C3B">
        <w:rPr>
          <w:rFonts w:ascii="Book Antiqua" w:hAnsi="Book Antiqua"/>
          <w:sz w:val="20"/>
          <w:szCs w:val="20"/>
        </w:rPr>
        <w:t xml:space="preserve"> – Apresentar escrituração de acordo com os princípios fundamentais de contabilidade e com as </w:t>
      </w:r>
      <w:r w:rsidRPr="00E05C3B">
        <w:rPr>
          <w:rFonts w:ascii="Book Antiqua" w:hAnsi="Book Antiqua"/>
          <w:sz w:val="20"/>
          <w:szCs w:val="20"/>
        </w:rPr>
        <w:lastRenderedPageBreak/>
        <w:t>normas brasileiras de contabilidade, através de Declaração do Contador Responsável (Anexo IV);</w:t>
      </w:r>
    </w:p>
    <w:p w14:paraId="5A486A7B" w14:textId="77777777" w:rsidR="00EA4CC3" w:rsidRPr="00E05C3B"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E05C3B">
        <w:rPr>
          <w:rFonts w:ascii="Book Antiqua" w:hAnsi="Book Antiqua"/>
          <w:b/>
          <w:sz w:val="20"/>
          <w:szCs w:val="20"/>
        </w:rPr>
        <w:t>V</w:t>
      </w:r>
      <w:r w:rsidRPr="00E05C3B">
        <w:rPr>
          <w:rFonts w:ascii="Book Antiqua" w:hAnsi="Book Antiqua"/>
          <w:sz w:val="20"/>
          <w:szCs w:val="20"/>
        </w:rPr>
        <w:t xml:space="preserve"> – Declaração de que possui instalações, condições materiais e capacidade técnica e operacional para o desenvolvimento do projeto previsto na parceria e o cumprimento das metas estabelecidas (Anexo V);</w:t>
      </w:r>
    </w:p>
    <w:p w14:paraId="2729E7D2" w14:textId="77777777" w:rsidR="00EA4CC3" w:rsidRPr="00E05C3B"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E05C3B">
        <w:rPr>
          <w:rFonts w:ascii="Book Antiqua" w:hAnsi="Book Antiqua"/>
          <w:b/>
          <w:sz w:val="20"/>
          <w:szCs w:val="20"/>
        </w:rPr>
        <w:t>VI</w:t>
      </w:r>
      <w:r w:rsidRPr="00E05C3B">
        <w:rPr>
          <w:rFonts w:ascii="Book Antiqua" w:hAnsi="Book Antiqua"/>
          <w:sz w:val="20"/>
          <w:szCs w:val="20"/>
        </w:rPr>
        <w:t xml:space="preserve"> – Declaração de que a organização não deve prestações de contas a quaisquer órgãos ou entidades (Anexo VI);</w:t>
      </w:r>
    </w:p>
    <w:p w14:paraId="0DAF35CA" w14:textId="77777777" w:rsidR="00EA4CC3" w:rsidRPr="00E05C3B"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E05C3B">
        <w:rPr>
          <w:rFonts w:ascii="Book Antiqua" w:hAnsi="Book Antiqua"/>
          <w:b/>
          <w:sz w:val="20"/>
          <w:szCs w:val="20"/>
        </w:rPr>
        <w:t>VII</w:t>
      </w:r>
      <w:r w:rsidRPr="00E05C3B">
        <w:rPr>
          <w:rFonts w:ascii="Book Antiqua" w:hAnsi="Book Antiqua"/>
          <w:sz w:val="20"/>
          <w:szCs w:val="20"/>
        </w:rPr>
        <w:t xml:space="preserve"> – Declaração de que não emprega menor, conforme disposto no Art. 7º, inciso XXXIII, da Constituição Federal de 1988 (Anexo VII).</w:t>
      </w:r>
    </w:p>
    <w:p w14:paraId="15AF3956" w14:textId="77777777" w:rsidR="00EA4CC3" w:rsidRPr="00E05C3B" w:rsidRDefault="00B80FDA" w:rsidP="00E411B7">
      <w:pPr>
        <w:pStyle w:val="Standard"/>
        <w:tabs>
          <w:tab w:val="left" w:pos="284"/>
          <w:tab w:val="left" w:pos="851"/>
        </w:tabs>
        <w:spacing w:before="120" w:after="120" w:line="276" w:lineRule="auto"/>
        <w:jc w:val="both"/>
        <w:rPr>
          <w:rFonts w:ascii="Book Antiqua" w:hAnsi="Book Antiqua"/>
          <w:sz w:val="20"/>
          <w:szCs w:val="20"/>
        </w:rPr>
      </w:pPr>
      <w:r w:rsidRPr="00E05C3B">
        <w:rPr>
          <w:rFonts w:ascii="Book Antiqua" w:hAnsi="Book Antiqua"/>
          <w:b/>
          <w:sz w:val="20"/>
          <w:szCs w:val="20"/>
        </w:rPr>
        <w:t>12.6</w:t>
      </w:r>
      <w:r w:rsidR="00EA4CC3" w:rsidRPr="00E05C3B">
        <w:rPr>
          <w:rFonts w:ascii="Book Antiqua" w:hAnsi="Book Antiqua"/>
          <w:b/>
          <w:sz w:val="20"/>
          <w:szCs w:val="20"/>
        </w:rPr>
        <w:t>.</w:t>
      </w:r>
      <w:r w:rsidR="00EA4CC3" w:rsidRPr="00E05C3B">
        <w:rPr>
          <w:rFonts w:ascii="Book Antiqua" w:hAnsi="Book Antiqua"/>
          <w:sz w:val="20"/>
          <w:szCs w:val="20"/>
        </w:rPr>
        <w:t xml:space="preserve"> A Comissão de Seleção avaliará a regularidade da OSC considerando-a apta à celebração da parceria e publicando o resultado da etapa de habilitação do processo de seleção no Diário Oficial do Município – DOM, no prazo estabelecido neste edital.</w:t>
      </w:r>
    </w:p>
    <w:p w14:paraId="7E375F7F" w14:textId="77777777" w:rsidR="00EA4CC3" w:rsidRPr="00E05C3B" w:rsidRDefault="00EA4CC3" w:rsidP="00E411B7">
      <w:pPr>
        <w:pStyle w:val="WW-Corpodetexto3"/>
        <w:tabs>
          <w:tab w:val="left" w:pos="284"/>
          <w:tab w:val="left" w:pos="851"/>
          <w:tab w:val="left" w:pos="2189"/>
        </w:tabs>
        <w:spacing w:before="120" w:after="120" w:line="276" w:lineRule="auto"/>
        <w:rPr>
          <w:rFonts w:ascii="Book Antiqua" w:hAnsi="Book Antiqua"/>
          <w:sz w:val="20"/>
          <w:szCs w:val="20"/>
        </w:rPr>
      </w:pPr>
      <w:r w:rsidRPr="00E05C3B">
        <w:rPr>
          <w:rFonts w:ascii="Book Antiqua" w:hAnsi="Book Antiqua"/>
          <w:b/>
          <w:sz w:val="20"/>
          <w:szCs w:val="20"/>
        </w:rPr>
        <w:t>12</w:t>
      </w:r>
      <w:r w:rsidR="00B80FDA" w:rsidRPr="00E05C3B">
        <w:rPr>
          <w:rFonts w:ascii="Book Antiqua" w:hAnsi="Book Antiqua"/>
          <w:b/>
          <w:sz w:val="20"/>
          <w:szCs w:val="20"/>
        </w:rPr>
        <w:t>.7</w:t>
      </w:r>
      <w:r w:rsidRPr="00E05C3B">
        <w:rPr>
          <w:rFonts w:ascii="Book Antiqua" w:hAnsi="Book Antiqua"/>
          <w:b/>
          <w:sz w:val="20"/>
          <w:szCs w:val="20"/>
        </w:rPr>
        <w:t>.</w:t>
      </w:r>
      <w:r w:rsidRPr="00E05C3B">
        <w:rPr>
          <w:rFonts w:ascii="Book Antiqua" w:hAnsi="Book Antiqua"/>
          <w:sz w:val="20"/>
          <w:szCs w:val="20"/>
        </w:rPr>
        <w:t xml:space="preserve"> Caberá recurso do resultado da etapa de habilitação do processo de seleção nos prazos determinados deste Edital.</w:t>
      </w:r>
    </w:p>
    <w:p w14:paraId="2244E27D" w14:textId="77777777" w:rsidR="00990854" w:rsidRPr="00990854" w:rsidRDefault="00990854" w:rsidP="00990854">
      <w:pPr>
        <w:pStyle w:val="Lista"/>
        <w:tabs>
          <w:tab w:val="left" w:pos="284"/>
          <w:tab w:val="left" w:pos="426"/>
          <w:tab w:val="left" w:pos="1135"/>
        </w:tabs>
        <w:spacing w:before="120" w:line="276" w:lineRule="auto"/>
        <w:ind w:left="360"/>
        <w:jc w:val="both"/>
        <w:rPr>
          <w:rFonts w:ascii="Book Antiqua" w:hAnsi="Book Antiqua"/>
          <w:sz w:val="20"/>
          <w:szCs w:val="20"/>
        </w:rPr>
      </w:pPr>
    </w:p>
    <w:p w14:paraId="110B0BA1" w14:textId="77777777" w:rsidR="003C0777" w:rsidRPr="00E05C3B" w:rsidRDefault="003C0777" w:rsidP="00E411B7">
      <w:pPr>
        <w:pStyle w:val="Lista"/>
        <w:numPr>
          <w:ilvl w:val="0"/>
          <w:numId w:val="5"/>
        </w:numPr>
        <w:tabs>
          <w:tab w:val="left" w:pos="284"/>
          <w:tab w:val="left" w:pos="426"/>
          <w:tab w:val="left" w:pos="1135"/>
        </w:tabs>
        <w:spacing w:before="120" w:line="276" w:lineRule="auto"/>
        <w:ind w:left="0" w:firstLine="0"/>
        <w:jc w:val="both"/>
        <w:rPr>
          <w:rFonts w:ascii="Book Antiqua" w:hAnsi="Book Antiqua"/>
          <w:sz w:val="20"/>
          <w:szCs w:val="20"/>
        </w:rPr>
      </w:pPr>
      <w:r w:rsidRPr="00E05C3B">
        <w:rPr>
          <w:rFonts w:ascii="Book Antiqua" w:hAnsi="Book Antiqua"/>
          <w:b/>
          <w:bCs/>
          <w:caps/>
          <w:sz w:val="20"/>
          <w:szCs w:val="20"/>
        </w:rPr>
        <w:t>DO RESULTADO FINAL</w:t>
      </w:r>
    </w:p>
    <w:p w14:paraId="6FC9EB77" w14:textId="622613E5" w:rsidR="003C0777" w:rsidRPr="00E05C3B" w:rsidRDefault="003C0777" w:rsidP="00E411B7">
      <w:pPr>
        <w:pStyle w:val="WW-Corpodetexto3"/>
        <w:tabs>
          <w:tab w:val="left" w:pos="284"/>
          <w:tab w:val="left" w:pos="851"/>
          <w:tab w:val="left" w:pos="1267"/>
        </w:tabs>
        <w:spacing w:before="120" w:after="120" w:line="276" w:lineRule="auto"/>
        <w:rPr>
          <w:rFonts w:ascii="Book Antiqua" w:hAnsi="Book Antiqua"/>
          <w:sz w:val="20"/>
          <w:szCs w:val="20"/>
        </w:rPr>
      </w:pPr>
      <w:r w:rsidRPr="00E05C3B">
        <w:rPr>
          <w:rFonts w:ascii="Book Antiqua" w:hAnsi="Book Antiqua"/>
          <w:sz w:val="20"/>
          <w:szCs w:val="20"/>
        </w:rPr>
        <w:t>13.1. A(s) OSC(s) melhor classificada(s) na etapa competitiva e apta(s) na etapa de habilitação, após o julgamento dos recursos por ventura apresentados, será(</w:t>
      </w:r>
      <w:proofErr w:type="spellStart"/>
      <w:r w:rsidRPr="00E05C3B">
        <w:rPr>
          <w:rFonts w:ascii="Book Antiqua" w:hAnsi="Book Antiqua"/>
          <w:sz w:val="20"/>
          <w:szCs w:val="20"/>
        </w:rPr>
        <w:t>ão</w:t>
      </w:r>
      <w:proofErr w:type="spellEnd"/>
      <w:r w:rsidRPr="00E05C3B">
        <w:rPr>
          <w:rFonts w:ascii="Book Antiqua" w:hAnsi="Book Antiqua"/>
          <w:sz w:val="20"/>
          <w:szCs w:val="20"/>
        </w:rPr>
        <w:t xml:space="preserve">) </w:t>
      </w:r>
      <w:r w:rsidRPr="00E05C3B">
        <w:rPr>
          <w:rFonts w:ascii="Book Antiqua" w:hAnsi="Book Antiqua"/>
          <w:b/>
          <w:bCs/>
          <w:sz w:val="20"/>
          <w:szCs w:val="20"/>
        </w:rPr>
        <w:t>declarada(s) vencedora(s)</w:t>
      </w:r>
      <w:r w:rsidRPr="00E05C3B">
        <w:rPr>
          <w:rFonts w:ascii="Book Antiqua" w:hAnsi="Book Antiqua"/>
          <w:sz w:val="20"/>
          <w:szCs w:val="20"/>
        </w:rPr>
        <w:t xml:space="preserve">, sendo o resultado final do chamamento público homologado e publicado no </w:t>
      </w:r>
      <w:r w:rsidR="00BB660B">
        <w:rPr>
          <w:rFonts w:ascii="Book Antiqua" w:hAnsi="Book Antiqua"/>
          <w:sz w:val="20"/>
          <w:szCs w:val="20"/>
        </w:rPr>
        <w:t>site</w:t>
      </w:r>
      <w:r w:rsidRPr="00E05C3B">
        <w:rPr>
          <w:rFonts w:ascii="Book Antiqua" w:hAnsi="Book Antiqua"/>
          <w:sz w:val="20"/>
          <w:szCs w:val="20"/>
        </w:rPr>
        <w:t xml:space="preserve"> </w:t>
      </w:r>
      <w:r w:rsidR="0091020F" w:rsidRPr="00E05C3B">
        <w:rPr>
          <w:rFonts w:ascii="Book Antiqua" w:hAnsi="Book Antiqua"/>
          <w:sz w:val="20"/>
          <w:szCs w:val="20"/>
        </w:rPr>
        <w:t>do Município</w:t>
      </w:r>
      <w:r w:rsidRPr="00E05C3B">
        <w:rPr>
          <w:rFonts w:ascii="Book Antiqua" w:hAnsi="Book Antiqua"/>
          <w:sz w:val="20"/>
          <w:szCs w:val="20"/>
        </w:rPr>
        <w:t>, no prazo estabelecido neste edital.</w:t>
      </w:r>
    </w:p>
    <w:p w14:paraId="305B151D" w14:textId="77777777" w:rsidR="003C0777" w:rsidRPr="00E05C3B" w:rsidRDefault="003C0777" w:rsidP="00E411B7">
      <w:pPr>
        <w:pStyle w:val="Lista"/>
        <w:tabs>
          <w:tab w:val="left" w:pos="284"/>
          <w:tab w:val="left" w:pos="851"/>
          <w:tab w:val="left" w:pos="1135"/>
        </w:tabs>
        <w:spacing w:before="120" w:line="276" w:lineRule="auto"/>
        <w:jc w:val="both"/>
        <w:rPr>
          <w:rFonts w:ascii="Book Antiqua" w:hAnsi="Book Antiqua"/>
          <w:sz w:val="20"/>
          <w:szCs w:val="20"/>
        </w:rPr>
      </w:pPr>
    </w:p>
    <w:p w14:paraId="3145CE21" w14:textId="77777777" w:rsidR="003C0777" w:rsidRPr="00E05C3B" w:rsidRDefault="003C0777" w:rsidP="00E411B7">
      <w:pPr>
        <w:pStyle w:val="Lista"/>
        <w:tabs>
          <w:tab w:val="left" w:pos="284"/>
          <w:tab w:val="left" w:pos="851"/>
          <w:tab w:val="left" w:pos="1135"/>
        </w:tabs>
        <w:spacing w:before="120" w:line="276" w:lineRule="auto"/>
        <w:jc w:val="both"/>
        <w:rPr>
          <w:rFonts w:ascii="Book Antiqua" w:hAnsi="Book Antiqua"/>
          <w:sz w:val="20"/>
          <w:szCs w:val="20"/>
        </w:rPr>
      </w:pPr>
      <w:r w:rsidRPr="00E05C3B">
        <w:rPr>
          <w:rFonts w:ascii="Book Antiqua" w:hAnsi="Book Antiqua"/>
          <w:b/>
          <w:bCs/>
          <w:sz w:val="20"/>
          <w:szCs w:val="20"/>
        </w:rPr>
        <w:t>1</w:t>
      </w:r>
      <w:r w:rsidR="008E15B8" w:rsidRPr="00E05C3B">
        <w:rPr>
          <w:rFonts w:ascii="Book Antiqua" w:hAnsi="Book Antiqua"/>
          <w:b/>
          <w:bCs/>
          <w:sz w:val="20"/>
          <w:szCs w:val="20"/>
        </w:rPr>
        <w:t>4</w:t>
      </w:r>
      <w:r w:rsidRPr="00E05C3B">
        <w:rPr>
          <w:rFonts w:ascii="Book Antiqua" w:hAnsi="Book Antiqua"/>
          <w:b/>
          <w:bCs/>
          <w:sz w:val="20"/>
          <w:szCs w:val="20"/>
        </w:rPr>
        <w:t xml:space="preserve">. </w:t>
      </w:r>
      <w:r w:rsidRPr="00E05C3B">
        <w:rPr>
          <w:rFonts w:ascii="Book Antiqua" w:hAnsi="Book Antiqua"/>
          <w:b/>
          <w:bCs/>
          <w:caps/>
          <w:sz w:val="20"/>
          <w:szCs w:val="20"/>
        </w:rPr>
        <w:t>DA FORMALIZAÇÃO DA PARCERIA</w:t>
      </w:r>
    </w:p>
    <w:p w14:paraId="5E01A499" w14:textId="77777777" w:rsidR="003C0777" w:rsidRPr="00E05C3B" w:rsidRDefault="003C0777" w:rsidP="00E411B7">
      <w:pPr>
        <w:pStyle w:val="Lista"/>
        <w:tabs>
          <w:tab w:val="left" w:pos="284"/>
          <w:tab w:val="left" w:pos="851"/>
          <w:tab w:val="left" w:pos="1135"/>
        </w:tabs>
        <w:spacing w:before="120" w:line="276" w:lineRule="auto"/>
        <w:jc w:val="both"/>
        <w:rPr>
          <w:rFonts w:ascii="Book Antiqua" w:hAnsi="Book Antiqua"/>
          <w:sz w:val="20"/>
          <w:szCs w:val="20"/>
        </w:rPr>
      </w:pPr>
      <w:r w:rsidRPr="00E05C3B">
        <w:rPr>
          <w:rFonts w:ascii="Book Antiqua" w:hAnsi="Book Antiqua"/>
          <w:b/>
          <w:sz w:val="20"/>
          <w:szCs w:val="20"/>
        </w:rPr>
        <w:t>1</w:t>
      </w:r>
      <w:r w:rsidR="008E15B8" w:rsidRPr="00E05C3B">
        <w:rPr>
          <w:rFonts w:ascii="Book Antiqua" w:hAnsi="Book Antiqua"/>
          <w:b/>
          <w:sz w:val="20"/>
          <w:szCs w:val="20"/>
        </w:rPr>
        <w:t>4</w:t>
      </w:r>
      <w:r w:rsidRPr="00E05C3B">
        <w:rPr>
          <w:rFonts w:ascii="Book Antiqua" w:hAnsi="Book Antiqua"/>
          <w:b/>
          <w:sz w:val="20"/>
          <w:szCs w:val="20"/>
        </w:rPr>
        <w:t>.1.</w:t>
      </w:r>
      <w:r w:rsidRPr="00E05C3B">
        <w:rPr>
          <w:rFonts w:ascii="Book Antiqua" w:hAnsi="Book Antiqua"/>
          <w:sz w:val="20"/>
          <w:szCs w:val="20"/>
        </w:rPr>
        <w:t xml:space="preserve"> Homologado o chamamento e aprovado o Plano de Trabalho, a(s) OSC(s) selecionada(s) será(</w:t>
      </w:r>
      <w:proofErr w:type="spellStart"/>
      <w:r w:rsidRPr="00E05C3B">
        <w:rPr>
          <w:rFonts w:ascii="Book Antiqua" w:hAnsi="Book Antiqua"/>
          <w:sz w:val="20"/>
          <w:szCs w:val="20"/>
        </w:rPr>
        <w:t>ão</w:t>
      </w:r>
      <w:proofErr w:type="spellEnd"/>
      <w:r w:rsidRPr="00E05C3B">
        <w:rPr>
          <w:rFonts w:ascii="Book Antiqua" w:hAnsi="Book Antiqua"/>
          <w:sz w:val="20"/>
          <w:szCs w:val="20"/>
        </w:rPr>
        <w:t xml:space="preserve">) convocada(s) a assinar o </w:t>
      </w:r>
      <w:r w:rsidR="00C10460" w:rsidRPr="00E05C3B">
        <w:rPr>
          <w:rFonts w:ascii="Book Antiqua" w:hAnsi="Book Antiqua"/>
          <w:bCs/>
          <w:sz w:val="20"/>
          <w:szCs w:val="20"/>
        </w:rPr>
        <w:t>termo de parceria</w:t>
      </w:r>
      <w:r w:rsidR="0091020F" w:rsidRPr="00E05C3B">
        <w:rPr>
          <w:rFonts w:ascii="Book Antiqua" w:hAnsi="Book Antiqua"/>
          <w:b/>
          <w:bCs/>
          <w:sz w:val="20"/>
          <w:szCs w:val="20"/>
        </w:rPr>
        <w:t xml:space="preserve"> </w:t>
      </w:r>
      <w:r w:rsidRPr="00E05C3B">
        <w:rPr>
          <w:rFonts w:ascii="Book Antiqua" w:hAnsi="Book Antiqua"/>
          <w:sz w:val="20"/>
          <w:szCs w:val="20"/>
        </w:rPr>
        <w:t xml:space="preserve">no prazo máximo de </w:t>
      </w:r>
      <w:r w:rsidR="00A7796C" w:rsidRPr="00E05C3B">
        <w:rPr>
          <w:rFonts w:ascii="Book Antiqua" w:hAnsi="Book Antiqua"/>
          <w:sz w:val="20"/>
          <w:szCs w:val="20"/>
        </w:rPr>
        <w:t>10</w:t>
      </w:r>
      <w:r w:rsidRPr="00E05C3B">
        <w:rPr>
          <w:rFonts w:ascii="Book Antiqua" w:hAnsi="Book Antiqua"/>
          <w:sz w:val="20"/>
          <w:szCs w:val="20"/>
        </w:rPr>
        <w:t xml:space="preserve"> (</w:t>
      </w:r>
      <w:r w:rsidR="00A7796C" w:rsidRPr="00E05C3B">
        <w:rPr>
          <w:rFonts w:ascii="Book Antiqua" w:hAnsi="Book Antiqua"/>
          <w:sz w:val="20"/>
          <w:szCs w:val="20"/>
        </w:rPr>
        <w:t>dez</w:t>
      </w:r>
      <w:r w:rsidRPr="00E05C3B">
        <w:rPr>
          <w:rFonts w:ascii="Book Antiqua" w:hAnsi="Book Antiqua"/>
          <w:sz w:val="20"/>
          <w:szCs w:val="20"/>
        </w:rPr>
        <w:t>) dias contados da convocação, sob pena de decair o direito à parceria, sem prejuízo das sanções previstas neste edital.</w:t>
      </w:r>
    </w:p>
    <w:p w14:paraId="00146EE8" w14:textId="77777777" w:rsidR="003C0777" w:rsidRPr="00E05C3B" w:rsidRDefault="003C0777" w:rsidP="00E411B7">
      <w:pPr>
        <w:pStyle w:val="Lista"/>
        <w:tabs>
          <w:tab w:val="left" w:pos="284"/>
          <w:tab w:val="left" w:pos="851"/>
          <w:tab w:val="left" w:pos="1135"/>
        </w:tabs>
        <w:spacing w:before="120" w:line="276" w:lineRule="auto"/>
        <w:jc w:val="both"/>
        <w:rPr>
          <w:rFonts w:ascii="Book Antiqua" w:hAnsi="Book Antiqua"/>
          <w:sz w:val="20"/>
          <w:szCs w:val="20"/>
        </w:rPr>
      </w:pPr>
      <w:r w:rsidRPr="00E05C3B">
        <w:rPr>
          <w:rFonts w:ascii="Book Antiqua" w:hAnsi="Book Antiqua"/>
          <w:b/>
          <w:sz w:val="20"/>
          <w:szCs w:val="20"/>
        </w:rPr>
        <w:t>1</w:t>
      </w:r>
      <w:r w:rsidR="008E15B8" w:rsidRPr="00E05C3B">
        <w:rPr>
          <w:rFonts w:ascii="Book Antiqua" w:hAnsi="Book Antiqua"/>
          <w:b/>
          <w:sz w:val="20"/>
          <w:szCs w:val="20"/>
        </w:rPr>
        <w:t>4</w:t>
      </w:r>
      <w:r w:rsidRPr="00E05C3B">
        <w:rPr>
          <w:rFonts w:ascii="Book Antiqua" w:hAnsi="Book Antiqua"/>
          <w:b/>
          <w:sz w:val="20"/>
          <w:szCs w:val="20"/>
        </w:rPr>
        <w:t>.2.</w:t>
      </w:r>
      <w:r w:rsidRPr="00E05C3B">
        <w:rPr>
          <w:rFonts w:ascii="Book Antiqua" w:hAnsi="Book Antiqua"/>
          <w:sz w:val="20"/>
          <w:szCs w:val="20"/>
        </w:rPr>
        <w:t xml:space="preserve"> Caso a(s) OSC(s) não assine(m) o termo no prazo estabelecido no subitem anterior, é prerrogativa do Município convocar a(s) próxima(s) classificada(s) ou decidir fazer novo processo de chamamento público.</w:t>
      </w:r>
    </w:p>
    <w:p w14:paraId="2AEF6E48" w14:textId="1C447DB3" w:rsidR="003C0777" w:rsidRPr="00E05C3B" w:rsidRDefault="003C0777" w:rsidP="00E411B7">
      <w:pPr>
        <w:pStyle w:val="Lista"/>
        <w:tabs>
          <w:tab w:val="left" w:pos="284"/>
          <w:tab w:val="left" w:pos="851"/>
          <w:tab w:val="left" w:pos="1135"/>
        </w:tabs>
        <w:spacing w:before="120" w:line="276" w:lineRule="auto"/>
        <w:jc w:val="both"/>
        <w:rPr>
          <w:rFonts w:ascii="Book Antiqua" w:hAnsi="Book Antiqua"/>
          <w:sz w:val="20"/>
          <w:szCs w:val="20"/>
        </w:rPr>
      </w:pPr>
      <w:r w:rsidRPr="00E05C3B">
        <w:rPr>
          <w:rFonts w:ascii="Book Antiqua" w:hAnsi="Book Antiqua"/>
          <w:b/>
          <w:sz w:val="20"/>
          <w:szCs w:val="20"/>
        </w:rPr>
        <w:t>1</w:t>
      </w:r>
      <w:r w:rsidR="008E15B8" w:rsidRPr="00E05C3B">
        <w:rPr>
          <w:rFonts w:ascii="Book Antiqua" w:hAnsi="Book Antiqua"/>
          <w:b/>
          <w:sz w:val="20"/>
          <w:szCs w:val="20"/>
        </w:rPr>
        <w:t>4</w:t>
      </w:r>
      <w:r w:rsidRPr="00E05C3B">
        <w:rPr>
          <w:rFonts w:ascii="Book Antiqua" w:hAnsi="Book Antiqua"/>
          <w:b/>
          <w:sz w:val="20"/>
          <w:szCs w:val="20"/>
        </w:rPr>
        <w:t>.3.</w:t>
      </w:r>
      <w:r w:rsidRPr="00E05C3B">
        <w:rPr>
          <w:rFonts w:ascii="Book Antiqua" w:hAnsi="Book Antiqua"/>
          <w:sz w:val="20"/>
          <w:szCs w:val="20"/>
        </w:rPr>
        <w:t xml:space="preserve"> O </w:t>
      </w:r>
      <w:r w:rsidR="00C10460" w:rsidRPr="00E05C3B">
        <w:rPr>
          <w:rFonts w:ascii="Book Antiqua" w:hAnsi="Book Antiqua"/>
          <w:sz w:val="20"/>
          <w:szCs w:val="20"/>
        </w:rPr>
        <w:t>termo de parceria</w:t>
      </w:r>
      <w:r w:rsidRPr="00E05C3B">
        <w:rPr>
          <w:rFonts w:ascii="Book Antiqua" w:hAnsi="Book Antiqua"/>
          <w:sz w:val="20"/>
          <w:szCs w:val="20"/>
        </w:rPr>
        <w:t xml:space="preserve"> será firmado </w:t>
      </w:r>
      <w:r w:rsidR="00691C96" w:rsidRPr="00E05C3B">
        <w:rPr>
          <w:rFonts w:ascii="Book Antiqua" w:hAnsi="Book Antiqua"/>
          <w:sz w:val="20"/>
          <w:szCs w:val="20"/>
        </w:rPr>
        <w:t xml:space="preserve">da data de sua assinatura até </w:t>
      </w:r>
      <w:r w:rsidR="000B4EAD" w:rsidRPr="00E05C3B">
        <w:rPr>
          <w:rFonts w:ascii="Book Antiqua" w:hAnsi="Book Antiqua"/>
          <w:b/>
          <w:sz w:val="20"/>
          <w:szCs w:val="20"/>
        </w:rPr>
        <w:t>31/12</w:t>
      </w:r>
      <w:r w:rsidR="00691C96" w:rsidRPr="00E05C3B">
        <w:rPr>
          <w:rFonts w:ascii="Book Antiqua" w:hAnsi="Book Antiqua"/>
          <w:b/>
          <w:sz w:val="20"/>
          <w:szCs w:val="20"/>
        </w:rPr>
        <w:t>/202</w:t>
      </w:r>
      <w:r w:rsidR="00C4221A">
        <w:rPr>
          <w:rFonts w:ascii="Book Antiqua" w:hAnsi="Book Antiqua"/>
          <w:b/>
          <w:sz w:val="20"/>
          <w:szCs w:val="20"/>
        </w:rPr>
        <w:t>3</w:t>
      </w:r>
      <w:r w:rsidRPr="00E05C3B">
        <w:rPr>
          <w:rFonts w:ascii="Book Antiqua" w:hAnsi="Book Antiqua"/>
          <w:sz w:val="20"/>
          <w:szCs w:val="20"/>
        </w:rPr>
        <w:t>.</w:t>
      </w:r>
    </w:p>
    <w:p w14:paraId="3E669C3F" w14:textId="77777777" w:rsidR="003C0777" w:rsidRPr="00E05C3B" w:rsidRDefault="003C0777" w:rsidP="00E411B7">
      <w:pPr>
        <w:pStyle w:val="Lista"/>
        <w:tabs>
          <w:tab w:val="left" w:pos="284"/>
          <w:tab w:val="left" w:pos="851"/>
          <w:tab w:val="left" w:pos="1135"/>
        </w:tabs>
        <w:spacing w:before="120" w:line="276" w:lineRule="auto"/>
        <w:jc w:val="both"/>
        <w:rPr>
          <w:rFonts w:ascii="Book Antiqua" w:hAnsi="Book Antiqua"/>
          <w:sz w:val="20"/>
          <w:szCs w:val="20"/>
        </w:rPr>
      </w:pPr>
      <w:r w:rsidRPr="00E05C3B">
        <w:rPr>
          <w:rFonts w:ascii="Book Antiqua" w:hAnsi="Book Antiqua"/>
          <w:b/>
          <w:sz w:val="20"/>
          <w:szCs w:val="20"/>
        </w:rPr>
        <w:t>1</w:t>
      </w:r>
      <w:r w:rsidR="008E15B8" w:rsidRPr="00E05C3B">
        <w:rPr>
          <w:rFonts w:ascii="Book Antiqua" w:hAnsi="Book Antiqua"/>
          <w:b/>
          <w:sz w:val="20"/>
          <w:szCs w:val="20"/>
        </w:rPr>
        <w:t>4</w:t>
      </w:r>
      <w:r w:rsidRPr="00E05C3B">
        <w:rPr>
          <w:rFonts w:ascii="Book Antiqua" w:hAnsi="Book Antiqua"/>
          <w:b/>
          <w:sz w:val="20"/>
          <w:szCs w:val="20"/>
        </w:rPr>
        <w:t>.4.</w:t>
      </w:r>
      <w:r w:rsidRPr="00E05C3B">
        <w:rPr>
          <w:rFonts w:ascii="Book Antiqua" w:hAnsi="Book Antiqua"/>
          <w:sz w:val="20"/>
          <w:szCs w:val="20"/>
        </w:rPr>
        <w:t xml:space="preserve"> As despesas com a publicação do extrato do termo no Diário Oficial do Município “DOM” correrão por conta da Administração Municipal.</w:t>
      </w:r>
    </w:p>
    <w:p w14:paraId="0184E712" w14:textId="77777777" w:rsidR="00232036" w:rsidRPr="00E05C3B" w:rsidRDefault="00232036" w:rsidP="00E411B7">
      <w:pPr>
        <w:pStyle w:val="Lista"/>
        <w:tabs>
          <w:tab w:val="left" w:pos="284"/>
          <w:tab w:val="left" w:pos="851"/>
          <w:tab w:val="left" w:pos="1135"/>
        </w:tabs>
        <w:spacing w:before="120" w:line="276" w:lineRule="auto"/>
        <w:jc w:val="both"/>
        <w:rPr>
          <w:rFonts w:ascii="Book Antiqua" w:hAnsi="Book Antiqua"/>
          <w:sz w:val="20"/>
          <w:szCs w:val="20"/>
        </w:rPr>
      </w:pPr>
      <w:r w:rsidRPr="00E05C3B">
        <w:rPr>
          <w:rFonts w:ascii="Book Antiqua" w:hAnsi="Book Antiqua"/>
          <w:b/>
          <w:sz w:val="20"/>
          <w:szCs w:val="20"/>
        </w:rPr>
        <w:t>14.5.</w:t>
      </w:r>
      <w:r w:rsidRPr="00E05C3B">
        <w:rPr>
          <w:rFonts w:ascii="Book Antiqua" w:hAnsi="Book Antiqua"/>
          <w:sz w:val="20"/>
          <w:szCs w:val="20"/>
        </w:rPr>
        <w:t xml:space="preserve"> No ato da assinatura da parceria, a Organização da Sociedade Civil deverá apresentar Declaração de Abertura de Conta Corrente</w:t>
      </w:r>
      <w:r w:rsidR="005717CF" w:rsidRPr="00E05C3B">
        <w:rPr>
          <w:rFonts w:ascii="Book Antiqua" w:hAnsi="Book Antiqua"/>
          <w:sz w:val="20"/>
          <w:szCs w:val="20"/>
        </w:rPr>
        <w:t xml:space="preserve"> (Anexo VII)</w:t>
      </w:r>
      <w:r w:rsidRPr="00E05C3B">
        <w:rPr>
          <w:rFonts w:ascii="Book Antiqua" w:hAnsi="Book Antiqua"/>
          <w:sz w:val="20"/>
          <w:szCs w:val="20"/>
        </w:rPr>
        <w:t xml:space="preserve"> e Declaração da Entidade responsabilizando-se pelo recebimento, aplicação e prestação de contas dos recursos que receber à conta da parceria, bem como os da devida contrapartida</w:t>
      </w:r>
      <w:r w:rsidR="005717CF" w:rsidRPr="00E05C3B">
        <w:rPr>
          <w:rFonts w:ascii="Book Antiqua" w:hAnsi="Book Antiqua"/>
          <w:sz w:val="20"/>
          <w:szCs w:val="20"/>
        </w:rPr>
        <w:t xml:space="preserve"> (Anexo IX),</w:t>
      </w:r>
      <w:r w:rsidRPr="00E05C3B">
        <w:rPr>
          <w:rFonts w:ascii="Book Antiqua" w:hAnsi="Book Antiqua"/>
          <w:sz w:val="20"/>
          <w:szCs w:val="20"/>
        </w:rPr>
        <w:t xml:space="preserve"> devidamente assinados. A não apresentação destes anexos implica na </w:t>
      </w:r>
      <w:r w:rsidR="005717CF" w:rsidRPr="00E05C3B">
        <w:rPr>
          <w:rFonts w:ascii="Book Antiqua" w:hAnsi="Book Antiqua"/>
          <w:sz w:val="20"/>
          <w:szCs w:val="20"/>
        </w:rPr>
        <w:t>não formalização</w:t>
      </w:r>
      <w:r w:rsidRPr="00E05C3B">
        <w:rPr>
          <w:rFonts w:ascii="Book Antiqua" w:hAnsi="Book Antiqua"/>
          <w:sz w:val="20"/>
          <w:szCs w:val="20"/>
        </w:rPr>
        <w:t xml:space="preserve"> da parceria.</w:t>
      </w:r>
    </w:p>
    <w:p w14:paraId="62A14A45" w14:textId="77777777" w:rsidR="00232036" w:rsidRPr="00E05C3B" w:rsidRDefault="00232036" w:rsidP="00E411B7">
      <w:pPr>
        <w:pStyle w:val="Lista"/>
        <w:tabs>
          <w:tab w:val="left" w:pos="284"/>
          <w:tab w:val="left" w:pos="851"/>
          <w:tab w:val="left" w:pos="1135"/>
        </w:tabs>
        <w:spacing w:before="120" w:line="276" w:lineRule="auto"/>
        <w:jc w:val="both"/>
        <w:rPr>
          <w:rFonts w:ascii="Book Antiqua" w:hAnsi="Book Antiqua"/>
          <w:sz w:val="20"/>
          <w:szCs w:val="20"/>
        </w:rPr>
      </w:pPr>
      <w:r w:rsidRPr="00E05C3B">
        <w:rPr>
          <w:rFonts w:ascii="Book Antiqua" w:hAnsi="Book Antiqua"/>
          <w:b/>
          <w:sz w:val="20"/>
          <w:szCs w:val="20"/>
        </w:rPr>
        <w:t>14.5.1.</w:t>
      </w:r>
      <w:r w:rsidRPr="00E05C3B">
        <w:rPr>
          <w:rFonts w:ascii="Book Antiqua" w:hAnsi="Book Antiqua"/>
          <w:sz w:val="20"/>
          <w:szCs w:val="20"/>
        </w:rPr>
        <w:t xml:space="preserve"> </w:t>
      </w:r>
      <w:r w:rsidR="005717CF" w:rsidRPr="00E05C3B">
        <w:rPr>
          <w:rFonts w:ascii="Book Antiqua" w:hAnsi="Book Antiqua"/>
          <w:sz w:val="20"/>
          <w:szCs w:val="20"/>
        </w:rPr>
        <w:t>A conta corrente deverá ser específica para o recurso recebido, devendo ser aberta no Banco do Brasil.</w:t>
      </w:r>
    </w:p>
    <w:p w14:paraId="60AB23C4" w14:textId="77777777" w:rsidR="000B4EAD" w:rsidRPr="00E05C3B" w:rsidRDefault="000B4EAD" w:rsidP="00E411B7">
      <w:pPr>
        <w:pStyle w:val="Lista"/>
        <w:tabs>
          <w:tab w:val="left" w:pos="284"/>
          <w:tab w:val="left" w:pos="851"/>
          <w:tab w:val="left" w:pos="5103"/>
        </w:tabs>
        <w:spacing w:before="120" w:line="276" w:lineRule="auto"/>
        <w:rPr>
          <w:rFonts w:ascii="Book Antiqua" w:hAnsi="Book Antiqua"/>
          <w:b/>
          <w:bCs/>
          <w:color w:val="000000"/>
          <w:sz w:val="20"/>
          <w:szCs w:val="20"/>
        </w:rPr>
      </w:pPr>
    </w:p>
    <w:p w14:paraId="7CFD39CB" w14:textId="77777777" w:rsidR="00450A15" w:rsidRDefault="00450A15" w:rsidP="00E411B7">
      <w:pPr>
        <w:pStyle w:val="Lista"/>
        <w:tabs>
          <w:tab w:val="left" w:pos="284"/>
          <w:tab w:val="left" w:pos="851"/>
          <w:tab w:val="left" w:pos="5103"/>
        </w:tabs>
        <w:spacing w:before="120" w:line="276" w:lineRule="auto"/>
        <w:rPr>
          <w:rFonts w:ascii="Book Antiqua" w:hAnsi="Book Antiqua"/>
          <w:b/>
          <w:bCs/>
          <w:color w:val="000000"/>
          <w:sz w:val="20"/>
          <w:szCs w:val="20"/>
        </w:rPr>
      </w:pPr>
    </w:p>
    <w:p w14:paraId="2087EE52" w14:textId="77777777" w:rsidR="003C0777" w:rsidRPr="00E05C3B" w:rsidRDefault="003C0777" w:rsidP="00E411B7">
      <w:pPr>
        <w:pStyle w:val="Lista"/>
        <w:tabs>
          <w:tab w:val="left" w:pos="284"/>
          <w:tab w:val="left" w:pos="851"/>
          <w:tab w:val="left" w:pos="5103"/>
        </w:tabs>
        <w:spacing w:before="120" w:line="276" w:lineRule="auto"/>
        <w:rPr>
          <w:rFonts w:ascii="Book Antiqua" w:hAnsi="Book Antiqua"/>
          <w:sz w:val="20"/>
          <w:szCs w:val="20"/>
        </w:rPr>
      </w:pPr>
      <w:r w:rsidRPr="00E05C3B">
        <w:rPr>
          <w:rFonts w:ascii="Book Antiqua" w:hAnsi="Book Antiqua"/>
          <w:b/>
          <w:bCs/>
          <w:color w:val="000000"/>
          <w:sz w:val="20"/>
          <w:szCs w:val="20"/>
        </w:rPr>
        <w:lastRenderedPageBreak/>
        <w:t>1</w:t>
      </w:r>
      <w:r w:rsidR="008E15B8" w:rsidRPr="00E05C3B">
        <w:rPr>
          <w:rFonts w:ascii="Book Antiqua" w:hAnsi="Book Antiqua"/>
          <w:b/>
          <w:bCs/>
          <w:color w:val="000000"/>
          <w:sz w:val="20"/>
          <w:szCs w:val="20"/>
        </w:rPr>
        <w:t>5</w:t>
      </w:r>
      <w:r w:rsidRPr="00E05C3B">
        <w:rPr>
          <w:rFonts w:ascii="Book Antiqua" w:hAnsi="Book Antiqua"/>
          <w:b/>
          <w:bCs/>
          <w:color w:val="000000"/>
          <w:sz w:val="20"/>
          <w:szCs w:val="20"/>
        </w:rPr>
        <w:t>.</w:t>
      </w:r>
      <w:r w:rsidRPr="00E05C3B">
        <w:rPr>
          <w:rFonts w:ascii="Book Antiqua" w:hAnsi="Book Antiqua"/>
          <w:b/>
          <w:bCs/>
          <w:sz w:val="20"/>
          <w:szCs w:val="20"/>
        </w:rPr>
        <w:t xml:space="preserve"> DAS SANÇÕES ADMINISTRATIVAS</w:t>
      </w:r>
      <w:r w:rsidRPr="00E05C3B">
        <w:rPr>
          <w:rFonts w:ascii="Book Antiqua" w:hAnsi="Book Antiqua"/>
          <w:b/>
          <w:bCs/>
          <w:sz w:val="20"/>
          <w:szCs w:val="20"/>
        </w:rPr>
        <w:tab/>
      </w:r>
    </w:p>
    <w:p w14:paraId="19CE8AA5" w14:textId="77777777" w:rsidR="003C0777" w:rsidRPr="00E05C3B" w:rsidRDefault="00A7796C" w:rsidP="00E411B7">
      <w:pPr>
        <w:pStyle w:val="Lista"/>
        <w:tabs>
          <w:tab w:val="left" w:pos="284"/>
          <w:tab w:val="left" w:pos="851"/>
        </w:tabs>
        <w:spacing w:before="120" w:line="276" w:lineRule="auto"/>
        <w:jc w:val="both"/>
        <w:rPr>
          <w:rFonts w:ascii="Book Antiqua" w:hAnsi="Book Antiqua"/>
          <w:sz w:val="20"/>
          <w:szCs w:val="20"/>
        </w:rPr>
      </w:pPr>
      <w:r w:rsidRPr="00E05C3B">
        <w:rPr>
          <w:rFonts w:ascii="Book Antiqua" w:hAnsi="Book Antiqua"/>
          <w:b/>
          <w:color w:val="000000"/>
          <w:sz w:val="20"/>
          <w:szCs w:val="20"/>
        </w:rPr>
        <w:t>1</w:t>
      </w:r>
      <w:r w:rsidR="008E15B8" w:rsidRPr="00E05C3B">
        <w:rPr>
          <w:rFonts w:ascii="Book Antiqua" w:hAnsi="Book Antiqua"/>
          <w:b/>
          <w:color w:val="000000"/>
          <w:sz w:val="20"/>
          <w:szCs w:val="20"/>
        </w:rPr>
        <w:t>5</w:t>
      </w:r>
      <w:r w:rsidRPr="00E05C3B">
        <w:rPr>
          <w:rFonts w:ascii="Book Antiqua" w:hAnsi="Book Antiqua"/>
          <w:b/>
          <w:color w:val="000000"/>
          <w:sz w:val="20"/>
          <w:szCs w:val="20"/>
        </w:rPr>
        <w:t>.1</w:t>
      </w:r>
      <w:r w:rsidR="005950CD" w:rsidRPr="00E05C3B">
        <w:rPr>
          <w:rFonts w:ascii="Book Antiqua" w:hAnsi="Book Antiqua"/>
          <w:b/>
          <w:color w:val="000000"/>
          <w:sz w:val="20"/>
          <w:szCs w:val="20"/>
        </w:rPr>
        <w:t>.</w:t>
      </w:r>
      <w:r w:rsidRPr="00E05C3B">
        <w:rPr>
          <w:rFonts w:ascii="Book Antiqua" w:hAnsi="Book Antiqua"/>
          <w:color w:val="000000"/>
          <w:sz w:val="20"/>
          <w:szCs w:val="20"/>
        </w:rPr>
        <w:t xml:space="preserve"> N</w:t>
      </w:r>
      <w:r w:rsidR="003C0777" w:rsidRPr="00E05C3B">
        <w:rPr>
          <w:rFonts w:ascii="Book Antiqua" w:hAnsi="Book Antiqua"/>
          <w:color w:val="000000"/>
          <w:sz w:val="20"/>
          <w:szCs w:val="20"/>
        </w:rPr>
        <w:t xml:space="preserve">a hipótese de recusa injustificada de celebração do objeto do presente chamamento público por parte da OSC vencedora no prazo de </w:t>
      </w:r>
      <w:r w:rsidRPr="00E05C3B">
        <w:rPr>
          <w:rFonts w:ascii="Book Antiqua" w:hAnsi="Book Antiqua"/>
          <w:color w:val="000000"/>
          <w:sz w:val="20"/>
          <w:szCs w:val="20"/>
        </w:rPr>
        <w:t>10 (dez)</w:t>
      </w:r>
      <w:r w:rsidR="003C0777" w:rsidRPr="00E05C3B">
        <w:rPr>
          <w:rFonts w:ascii="Book Antiqua" w:hAnsi="Book Antiqua"/>
          <w:color w:val="000000"/>
          <w:sz w:val="20"/>
          <w:szCs w:val="20"/>
        </w:rPr>
        <w:t xml:space="preserve"> dias úteis ap</w:t>
      </w:r>
      <w:r w:rsidR="003C0777" w:rsidRPr="00E05C3B">
        <w:rPr>
          <w:rFonts w:ascii="Book Antiqua" w:hAnsi="Book Antiqua"/>
          <w:sz w:val="20"/>
          <w:szCs w:val="20"/>
        </w:rPr>
        <w:t>ós a convocação formal feita pel</w:t>
      </w:r>
      <w:r w:rsidR="00C10460" w:rsidRPr="00E05C3B">
        <w:rPr>
          <w:rFonts w:ascii="Book Antiqua" w:hAnsi="Book Antiqua"/>
          <w:sz w:val="20"/>
          <w:szCs w:val="20"/>
        </w:rPr>
        <w:t>o</w:t>
      </w:r>
      <w:r w:rsidR="003C0777" w:rsidRPr="00E05C3B">
        <w:rPr>
          <w:rFonts w:ascii="Book Antiqua" w:hAnsi="Book Antiqua"/>
          <w:sz w:val="20"/>
          <w:szCs w:val="20"/>
        </w:rPr>
        <w:t xml:space="preserve"> </w:t>
      </w:r>
      <w:r w:rsidRPr="00E05C3B">
        <w:rPr>
          <w:rFonts w:ascii="Book Antiqua" w:hAnsi="Book Antiqua"/>
          <w:sz w:val="20"/>
          <w:szCs w:val="20"/>
        </w:rPr>
        <w:t>Gestor de Parcerias</w:t>
      </w:r>
      <w:r w:rsidR="003C0777" w:rsidRPr="00E05C3B">
        <w:rPr>
          <w:rFonts w:ascii="Book Antiqua" w:hAnsi="Book Antiqua"/>
          <w:sz w:val="20"/>
          <w:szCs w:val="20"/>
        </w:rPr>
        <w:t xml:space="preserve"> d</w:t>
      </w:r>
      <w:r w:rsidRPr="00E05C3B">
        <w:rPr>
          <w:rFonts w:ascii="Book Antiqua" w:hAnsi="Book Antiqua"/>
          <w:sz w:val="20"/>
          <w:szCs w:val="20"/>
        </w:rPr>
        <w:t>a</w:t>
      </w:r>
      <w:r w:rsidR="003C0777" w:rsidRPr="00E05C3B">
        <w:rPr>
          <w:rFonts w:ascii="Book Antiqua" w:hAnsi="Book Antiqua"/>
          <w:sz w:val="20"/>
          <w:szCs w:val="20"/>
        </w:rPr>
        <w:t xml:space="preserve"> </w:t>
      </w:r>
      <w:r w:rsidRPr="00E05C3B">
        <w:rPr>
          <w:rFonts w:ascii="Book Antiqua" w:hAnsi="Book Antiqua"/>
          <w:sz w:val="20"/>
          <w:szCs w:val="20"/>
        </w:rPr>
        <w:t>Prefeitura Municipal de Santa Rita do Sapucaí</w:t>
      </w:r>
      <w:r w:rsidR="003C0777" w:rsidRPr="00E05C3B">
        <w:rPr>
          <w:rFonts w:ascii="Book Antiqua" w:hAnsi="Book Antiqua"/>
          <w:color w:val="000000"/>
          <w:sz w:val="20"/>
          <w:szCs w:val="20"/>
        </w:rPr>
        <w:t>, será aplicada a penalidade de suspensão temporária de participação em licitações ou outras seleções públicas municipais para celebração de parcerias e/ou contratos, por prazo não superior a dois anos.</w:t>
      </w:r>
    </w:p>
    <w:p w14:paraId="23A9A107" w14:textId="77777777" w:rsidR="003C0777" w:rsidRPr="00E05C3B" w:rsidRDefault="003C0777" w:rsidP="00E411B7">
      <w:pPr>
        <w:pStyle w:val="Lista"/>
        <w:tabs>
          <w:tab w:val="left" w:pos="284"/>
          <w:tab w:val="left" w:pos="851"/>
          <w:tab w:val="left" w:pos="1135"/>
        </w:tabs>
        <w:spacing w:before="120" w:line="276" w:lineRule="auto"/>
        <w:jc w:val="both"/>
        <w:rPr>
          <w:rFonts w:ascii="Book Antiqua" w:hAnsi="Book Antiqua"/>
          <w:sz w:val="20"/>
          <w:szCs w:val="20"/>
        </w:rPr>
      </w:pPr>
      <w:r w:rsidRPr="00E05C3B">
        <w:rPr>
          <w:rFonts w:ascii="Book Antiqua" w:hAnsi="Book Antiqua"/>
          <w:b/>
          <w:color w:val="000000"/>
          <w:sz w:val="20"/>
          <w:szCs w:val="20"/>
        </w:rPr>
        <w:t>1</w:t>
      </w:r>
      <w:r w:rsidR="008E15B8" w:rsidRPr="00E05C3B">
        <w:rPr>
          <w:rFonts w:ascii="Book Antiqua" w:hAnsi="Book Antiqua"/>
          <w:b/>
          <w:color w:val="000000"/>
          <w:sz w:val="20"/>
          <w:szCs w:val="20"/>
        </w:rPr>
        <w:t>5</w:t>
      </w:r>
      <w:r w:rsidRPr="00E05C3B">
        <w:rPr>
          <w:rFonts w:ascii="Book Antiqua" w:hAnsi="Book Antiqua"/>
          <w:b/>
          <w:color w:val="000000"/>
          <w:sz w:val="20"/>
          <w:szCs w:val="20"/>
        </w:rPr>
        <w:t>.2</w:t>
      </w:r>
      <w:r w:rsidR="005950CD" w:rsidRPr="00E05C3B">
        <w:rPr>
          <w:rFonts w:ascii="Book Antiqua" w:hAnsi="Book Antiqua"/>
          <w:b/>
          <w:color w:val="000000"/>
          <w:sz w:val="20"/>
          <w:szCs w:val="20"/>
        </w:rPr>
        <w:t>.</w:t>
      </w:r>
      <w:r w:rsidRPr="00E05C3B">
        <w:rPr>
          <w:rFonts w:ascii="Book Antiqua" w:hAnsi="Book Antiqua"/>
          <w:color w:val="000000"/>
          <w:sz w:val="20"/>
          <w:szCs w:val="20"/>
        </w:rPr>
        <w:t xml:space="preserve"> A penalidade prevista no item anterior será aplicada pel</w:t>
      </w:r>
      <w:r w:rsidR="00A7796C" w:rsidRPr="00E05C3B">
        <w:rPr>
          <w:rFonts w:ascii="Book Antiqua" w:hAnsi="Book Antiqua"/>
          <w:color w:val="000000"/>
          <w:sz w:val="20"/>
          <w:szCs w:val="20"/>
        </w:rPr>
        <w:t>a</w:t>
      </w:r>
      <w:r w:rsidRPr="00E05C3B">
        <w:rPr>
          <w:rFonts w:ascii="Book Antiqua" w:hAnsi="Book Antiqua"/>
          <w:color w:val="000000"/>
          <w:sz w:val="20"/>
          <w:szCs w:val="20"/>
        </w:rPr>
        <w:t xml:space="preserve"> </w:t>
      </w:r>
      <w:r w:rsidR="00A7796C" w:rsidRPr="00E05C3B">
        <w:rPr>
          <w:rFonts w:ascii="Book Antiqua" w:hAnsi="Book Antiqua"/>
          <w:color w:val="000000"/>
          <w:sz w:val="20"/>
          <w:szCs w:val="20"/>
        </w:rPr>
        <w:t>Administração Pública Municipal</w:t>
      </w:r>
      <w:r w:rsidRPr="00E05C3B">
        <w:rPr>
          <w:rFonts w:ascii="Book Antiqua" w:hAnsi="Book Antiqua"/>
          <w:color w:val="000000"/>
          <w:sz w:val="20"/>
          <w:szCs w:val="20"/>
        </w:rPr>
        <w:t>, facultada a defesa da organização da sociedade civil vencedora, no processo administrativo regularmente instaurado, no prazo de 5 (cinco) dias úteis, contados da abertura de vista.</w:t>
      </w:r>
    </w:p>
    <w:p w14:paraId="3D934F27" w14:textId="77777777" w:rsidR="003C0777" w:rsidRPr="00E05C3B" w:rsidRDefault="003C0777" w:rsidP="00E411B7">
      <w:pPr>
        <w:pStyle w:val="Lista"/>
        <w:tabs>
          <w:tab w:val="left" w:pos="284"/>
          <w:tab w:val="left" w:pos="851"/>
          <w:tab w:val="left" w:pos="1135"/>
        </w:tabs>
        <w:spacing w:before="120" w:line="276" w:lineRule="auto"/>
        <w:jc w:val="both"/>
        <w:rPr>
          <w:rFonts w:ascii="Book Antiqua" w:hAnsi="Book Antiqua"/>
          <w:sz w:val="20"/>
          <w:szCs w:val="20"/>
        </w:rPr>
      </w:pPr>
    </w:p>
    <w:p w14:paraId="57505B31" w14:textId="77777777" w:rsidR="003C0777" w:rsidRPr="00E05C3B" w:rsidRDefault="003C0777" w:rsidP="00E411B7">
      <w:pPr>
        <w:pStyle w:val="Lista"/>
        <w:tabs>
          <w:tab w:val="left" w:pos="284"/>
          <w:tab w:val="left" w:pos="851"/>
          <w:tab w:val="left" w:pos="1135"/>
        </w:tabs>
        <w:spacing w:before="120" w:line="276" w:lineRule="auto"/>
        <w:jc w:val="both"/>
        <w:rPr>
          <w:rFonts w:ascii="Book Antiqua" w:hAnsi="Book Antiqua"/>
          <w:sz w:val="20"/>
          <w:szCs w:val="20"/>
        </w:rPr>
      </w:pPr>
      <w:r w:rsidRPr="00E05C3B">
        <w:rPr>
          <w:rFonts w:ascii="Book Antiqua" w:hAnsi="Book Antiqua"/>
          <w:b/>
          <w:bCs/>
          <w:sz w:val="20"/>
          <w:szCs w:val="20"/>
        </w:rPr>
        <w:t>1</w:t>
      </w:r>
      <w:r w:rsidR="008E15B8" w:rsidRPr="00E05C3B">
        <w:rPr>
          <w:rFonts w:ascii="Book Antiqua" w:hAnsi="Book Antiqua"/>
          <w:b/>
          <w:bCs/>
          <w:sz w:val="20"/>
          <w:szCs w:val="20"/>
        </w:rPr>
        <w:t>6</w:t>
      </w:r>
      <w:r w:rsidRPr="00E05C3B">
        <w:rPr>
          <w:rFonts w:ascii="Book Antiqua" w:hAnsi="Book Antiqua"/>
          <w:b/>
          <w:bCs/>
          <w:sz w:val="20"/>
          <w:szCs w:val="20"/>
        </w:rPr>
        <w:t xml:space="preserve">. </w:t>
      </w:r>
      <w:r w:rsidRPr="00E05C3B">
        <w:rPr>
          <w:rFonts w:ascii="Book Antiqua" w:hAnsi="Book Antiqua"/>
          <w:b/>
          <w:bCs/>
          <w:caps/>
          <w:sz w:val="20"/>
          <w:szCs w:val="20"/>
        </w:rPr>
        <w:t>DOS ANEXOS</w:t>
      </w:r>
    </w:p>
    <w:p w14:paraId="40C74057" w14:textId="77777777" w:rsidR="003C0777" w:rsidRPr="00E05C3B" w:rsidRDefault="003C0777" w:rsidP="00E411B7">
      <w:pPr>
        <w:pStyle w:val="Lista"/>
        <w:tabs>
          <w:tab w:val="left" w:pos="284"/>
          <w:tab w:val="left" w:pos="851"/>
          <w:tab w:val="left" w:pos="1135"/>
        </w:tabs>
        <w:spacing w:before="120" w:line="276" w:lineRule="auto"/>
        <w:jc w:val="both"/>
        <w:rPr>
          <w:rFonts w:ascii="Book Antiqua" w:hAnsi="Book Antiqua"/>
          <w:sz w:val="20"/>
          <w:szCs w:val="20"/>
        </w:rPr>
      </w:pPr>
      <w:r w:rsidRPr="00E05C3B">
        <w:rPr>
          <w:rFonts w:ascii="Book Antiqua" w:hAnsi="Book Antiqua"/>
          <w:sz w:val="20"/>
          <w:szCs w:val="20"/>
        </w:rPr>
        <w:t>1</w:t>
      </w:r>
      <w:r w:rsidR="008E15B8" w:rsidRPr="00E05C3B">
        <w:rPr>
          <w:rFonts w:ascii="Book Antiqua" w:hAnsi="Book Antiqua"/>
          <w:sz w:val="20"/>
          <w:szCs w:val="20"/>
        </w:rPr>
        <w:t>6</w:t>
      </w:r>
      <w:r w:rsidRPr="00E05C3B">
        <w:rPr>
          <w:rFonts w:ascii="Book Antiqua" w:hAnsi="Book Antiqua"/>
          <w:sz w:val="20"/>
          <w:szCs w:val="20"/>
        </w:rPr>
        <w:t>.1. Integram este Edital, dele fazendo parte como se transcritos em seu corpo, os seguintes anexos:</w:t>
      </w:r>
    </w:p>
    <w:tbl>
      <w:tblPr>
        <w:tblW w:w="90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32"/>
      </w:tblGrid>
      <w:tr w:rsidR="00EA4CC3" w:rsidRPr="00E05C3B" w14:paraId="0241BA15" w14:textId="77777777" w:rsidTr="00EA4CC3">
        <w:trPr>
          <w:jc w:val="center"/>
        </w:trPr>
        <w:tc>
          <w:tcPr>
            <w:tcW w:w="9032" w:type="dxa"/>
            <w:tcMar>
              <w:left w:w="108" w:type="dxa"/>
            </w:tcMar>
          </w:tcPr>
          <w:p w14:paraId="36FC25C5" w14:textId="77777777" w:rsidR="00EA4CC3" w:rsidRPr="00E05C3B" w:rsidRDefault="00EA4CC3" w:rsidP="00E10AE3">
            <w:pPr>
              <w:pStyle w:val="Standard"/>
              <w:tabs>
                <w:tab w:val="left" w:pos="284"/>
                <w:tab w:val="left" w:pos="851"/>
                <w:tab w:val="left" w:pos="3213"/>
              </w:tabs>
              <w:spacing w:line="276" w:lineRule="auto"/>
              <w:jc w:val="both"/>
              <w:rPr>
                <w:rFonts w:ascii="Book Antiqua" w:hAnsi="Book Antiqua"/>
                <w:b/>
                <w:sz w:val="20"/>
                <w:szCs w:val="20"/>
              </w:rPr>
            </w:pPr>
            <w:r w:rsidRPr="00E05C3B">
              <w:rPr>
                <w:rFonts w:ascii="Book Antiqua" w:hAnsi="Book Antiqua"/>
                <w:b/>
                <w:sz w:val="20"/>
                <w:szCs w:val="20"/>
              </w:rPr>
              <w:t>ANEXO I – MODELO DE OFÍCIO PARA SOLICITAÇÃO DE CELEBRAÇÃO DE PARCERIA</w:t>
            </w:r>
          </w:p>
        </w:tc>
      </w:tr>
      <w:tr w:rsidR="00EA4CC3" w:rsidRPr="00E05C3B" w14:paraId="59FEB31D" w14:textId="77777777" w:rsidTr="00EA4CC3">
        <w:trPr>
          <w:jc w:val="center"/>
        </w:trPr>
        <w:tc>
          <w:tcPr>
            <w:tcW w:w="9032" w:type="dxa"/>
            <w:tcMar>
              <w:left w:w="108" w:type="dxa"/>
            </w:tcMar>
          </w:tcPr>
          <w:p w14:paraId="2E8C5DFE" w14:textId="77777777" w:rsidR="00EA4CC3" w:rsidRPr="00E05C3B" w:rsidRDefault="00EA4CC3" w:rsidP="00E10AE3">
            <w:pPr>
              <w:pStyle w:val="Standard"/>
              <w:tabs>
                <w:tab w:val="left" w:pos="284"/>
                <w:tab w:val="left" w:pos="851"/>
                <w:tab w:val="left" w:pos="3213"/>
              </w:tabs>
              <w:spacing w:line="276" w:lineRule="auto"/>
              <w:jc w:val="both"/>
              <w:rPr>
                <w:rFonts w:ascii="Book Antiqua" w:hAnsi="Book Antiqua"/>
                <w:b/>
                <w:sz w:val="20"/>
                <w:szCs w:val="20"/>
                <w:highlight w:val="yellow"/>
              </w:rPr>
            </w:pPr>
            <w:r w:rsidRPr="00E05C3B">
              <w:rPr>
                <w:rFonts w:ascii="Book Antiqua" w:hAnsi="Book Antiqua"/>
                <w:b/>
                <w:sz w:val="20"/>
                <w:szCs w:val="20"/>
              </w:rPr>
              <w:t>ANEXO II – MODELO DE FORMULÁRIO “DADOS CADASTRAIS” DAS ORGANIZAÇÕES DA SOCIEDADE CIVIL</w:t>
            </w:r>
          </w:p>
        </w:tc>
      </w:tr>
      <w:tr w:rsidR="00EA4CC3" w:rsidRPr="00E05C3B" w14:paraId="40210FF1" w14:textId="77777777" w:rsidTr="00EA4CC3">
        <w:trPr>
          <w:jc w:val="center"/>
        </w:trPr>
        <w:tc>
          <w:tcPr>
            <w:tcW w:w="9032" w:type="dxa"/>
            <w:tcMar>
              <w:left w:w="108" w:type="dxa"/>
            </w:tcMar>
          </w:tcPr>
          <w:p w14:paraId="1B2A4836" w14:textId="77777777" w:rsidR="00EA4CC3" w:rsidRPr="00E05C3B" w:rsidRDefault="00EA4CC3" w:rsidP="00E10AE3">
            <w:pPr>
              <w:pStyle w:val="Standard"/>
              <w:tabs>
                <w:tab w:val="left" w:pos="284"/>
                <w:tab w:val="left" w:pos="851"/>
              </w:tabs>
              <w:spacing w:line="276" w:lineRule="auto"/>
              <w:jc w:val="both"/>
              <w:rPr>
                <w:rFonts w:ascii="Book Antiqua" w:hAnsi="Book Antiqua"/>
                <w:b/>
                <w:sz w:val="20"/>
                <w:szCs w:val="20"/>
              </w:rPr>
            </w:pPr>
            <w:r w:rsidRPr="00E05C3B">
              <w:rPr>
                <w:rFonts w:ascii="Book Antiqua" w:hAnsi="Book Antiqua"/>
                <w:b/>
                <w:sz w:val="20"/>
                <w:szCs w:val="20"/>
              </w:rPr>
              <w:t>ANEXO III – MODELO DE RELAÇÃO NOMINAL ATUALIZADA DOS DIRIGENTES DA ORGANIZAÇÃO</w:t>
            </w:r>
          </w:p>
        </w:tc>
      </w:tr>
      <w:tr w:rsidR="00EA4CC3" w:rsidRPr="00E05C3B" w14:paraId="31F962A0" w14:textId="77777777" w:rsidTr="00EA4CC3">
        <w:trPr>
          <w:jc w:val="center"/>
        </w:trPr>
        <w:tc>
          <w:tcPr>
            <w:tcW w:w="9032" w:type="dxa"/>
            <w:tcMar>
              <w:left w:w="108" w:type="dxa"/>
            </w:tcMar>
          </w:tcPr>
          <w:p w14:paraId="4F6D5F99" w14:textId="77777777" w:rsidR="00EA4CC3" w:rsidRPr="00E05C3B" w:rsidRDefault="00EA4CC3" w:rsidP="00E10AE3">
            <w:pPr>
              <w:pStyle w:val="Standard"/>
              <w:shd w:val="clear" w:color="auto" w:fill="FFFFFF"/>
              <w:tabs>
                <w:tab w:val="left" w:pos="284"/>
                <w:tab w:val="left" w:pos="851"/>
              </w:tabs>
              <w:spacing w:line="276" w:lineRule="auto"/>
              <w:rPr>
                <w:rFonts w:ascii="Book Antiqua" w:hAnsi="Book Antiqua"/>
                <w:b/>
                <w:sz w:val="20"/>
                <w:szCs w:val="20"/>
              </w:rPr>
            </w:pPr>
            <w:r w:rsidRPr="00E05C3B">
              <w:rPr>
                <w:rFonts w:ascii="Book Antiqua" w:hAnsi="Book Antiqua"/>
                <w:b/>
                <w:sz w:val="20"/>
                <w:szCs w:val="20"/>
              </w:rPr>
              <w:t>ANEXO IV – DECLARAÇÃO DO CONTADOR RESPONSÁVEL</w:t>
            </w:r>
          </w:p>
        </w:tc>
      </w:tr>
      <w:tr w:rsidR="00EA4CC3" w:rsidRPr="00E05C3B" w14:paraId="63ED525A" w14:textId="77777777" w:rsidTr="00EA4CC3">
        <w:trPr>
          <w:jc w:val="center"/>
        </w:trPr>
        <w:tc>
          <w:tcPr>
            <w:tcW w:w="9032" w:type="dxa"/>
            <w:tcMar>
              <w:left w:w="108" w:type="dxa"/>
            </w:tcMar>
          </w:tcPr>
          <w:p w14:paraId="47495922" w14:textId="77777777" w:rsidR="00EA4CC3" w:rsidRPr="00E05C3B" w:rsidRDefault="00EA4CC3" w:rsidP="00E10AE3">
            <w:pPr>
              <w:pStyle w:val="Standard"/>
              <w:tabs>
                <w:tab w:val="left" w:pos="284"/>
                <w:tab w:val="left" w:pos="851"/>
              </w:tabs>
              <w:spacing w:line="276" w:lineRule="auto"/>
              <w:jc w:val="both"/>
              <w:rPr>
                <w:rFonts w:ascii="Book Antiqua" w:hAnsi="Book Antiqua"/>
                <w:b/>
                <w:sz w:val="20"/>
                <w:szCs w:val="20"/>
              </w:rPr>
            </w:pPr>
            <w:r w:rsidRPr="00E05C3B">
              <w:rPr>
                <w:rFonts w:ascii="Book Antiqua" w:hAnsi="Book Antiqua"/>
                <w:b/>
                <w:sz w:val="20"/>
                <w:szCs w:val="20"/>
              </w:rPr>
              <w:t>ANEXO V – DECLARAÇÃO DE CAPACIDADE TÉCNICA E OPERACIONAL</w:t>
            </w:r>
          </w:p>
        </w:tc>
      </w:tr>
      <w:tr w:rsidR="00EA4CC3" w:rsidRPr="00E05C3B" w14:paraId="3A3B410E" w14:textId="77777777" w:rsidTr="00EA4CC3">
        <w:trPr>
          <w:jc w:val="center"/>
        </w:trPr>
        <w:tc>
          <w:tcPr>
            <w:tcW w:w="9032" w:type="dxa"/>
            <w:tcMar>
              <w:left w:w="108" w:type="dxa"/>
            </w:tcMar>
          </w:tcPr>
          <w:p w14:paraId="227D4135" w14:textId="77777777" w:rsidR="00EA4CC3" w:rsidRPr="00E05C3B" w:rsidRDefault="00EA4CC3" w:rsidP="00E10AE3">
            <w:pPr>
              <w:pStyle w:val="Standard"/>
              <w:tabs>
                <w:tab w:val="left" w:pos="284"/>
                <w:tab w:val="left" w:pos="851"/>
              </w:tabs>
              <w:spacing w:line="276" w:lineRule="auto"/>
              <w:jc w:val="both"/>
              <w:rPr>
                <w:rFonts w:ascii="Book Antiqua" w:hAnsi="Book Antiqua"/>
                <w:b/>
                <w:sz w:val="20"/>
                <w:szCs w:val="20"/>
              </w:rPr>
            </w:pPr>
            <w:r w:rsidRPr="00E05C3B">
              <w:rPr>
                <w:rFonts w:ascii="Book Antiqua" w:hAnsi="Book Antiqua"/>
                <w:b/>
                <w:sz w:val="20"/>
                <w:szCs w:val="20"/>
              </w:rPr>
              <w:t>ANEXO VI – DECLARAÇÃO QUE NÃO POSSUI IMPEDIMENTOS PARA CELEBRAÇÃO DE PARCERIAS</w:t>
            </w:r>
          </w:p>
        </w:tc>
      </w:tr>
      <w:tr w:rsidR="00EA4CC3" w:rsidRPr="00E05C3B" w14:paraId="1EED7EAF" w14:textId="77777777" w:rsidTr="00EA4CC3">
        <w:trPr>
          <w:jc w:val="center"/>
        </w:trPr>
        <w:tc>
          <w:tcPr>
            <w:tcW w:w="9032" w:type="dxa"/>
            <w:tcMar>
              <w:left w:w="108" w:type="dxa"/>
            </w:tcMar>
          </w:tcPr>
          <w:p w14:paraId="0E3B95C6" w14:textId="77777777" w:rsidR="00EA4CC3" w:rsidRPr="00E05C3B" w:rsidRDefault="00EA4CC3" w:rsidP="00E10AE3">
            <w:pPr>
              <w:pStyle w:val="Standard"/>
              <w:tabs>
                <w:tab w:val="left" w:pos="284"/>
                <w:tab w:val="left" w:pos="851"/>
              </w:tabs>
              <w:spacing w:line="276" w:lineRule="auto"/>
              <w:jc w:val="both"/>
              <w:rPr>
                <w:rFonts w:ascii="Book Antiqua" w:hAnsi="Book Antiqua"/>
                <w:b/>
                <w:sz w:val="20"/>
                <w:szCs w:val="20"/>
              </w:rPr>
            </w:pPr>
            <w:r w:rsidRPr="00E05C3B">
              <w:rPr>
                <w:rFonts w:ascii="Book Antiqua" w:hAnsi="Book Antiqua"/>
                <w:b/>
                <w:sz w:val="20"/>
                <w:szCs w:val="20"/>
              </w:rPr>
              <w:t>ANEXO VII – DECLARAÇÃO QUE NÃO EMPREGA MENORES</w:t>
            </w:r>
          </w:p>
        </w:tc>
      </w:tr>
      <w:tr w:rsidR="00EA4CC3" w:rsidRPr="00E05C3B" w14:paraId="635FA30B" w14:textId="77777777" w:rsidTr="00EA4CC3">
        <w:trPr>
          <w:jc w:val="center"/>
        </w:trPr>
        <w:tc>
          <w:tcPr>
            <w:tcW w:w="9032" w:type="dxa"/>
            <w:tcMar>
              <w:left w:w="108" w:type="dxa"/>
            </w:tcMar>
          </w:tcPr>
          <w:p w14:paraId="1821CA6E" w14:textId="77777777" w:rsidR="00EA4CC3" w:rsidRPr="00E05C3B" w:rsidRDefault="00EA4CC3" w:rsidP="00E10AE3">
            <w:pPr>
              <w:pStyle w:val="Standard"/>
              <w:tabs>
                <w:tab w:val="left" w:pos="284"/>
                <w:tab w:val="left" w:pos="851"/>
              </w:tabs>
              <w:spacing w:line="276" w:lineRule="auto"/>
              <w:jc w:val="both"/>
              <w:rPr>
                <w:rFonts w:ascii="Book Antiqua" w:hAnsi="Book Antiqua"/>
                <w:b/>
                <w:sz w:val="20"/>
                <w:szCs w:val="20"/>
              </w:rPr>
            </w:pPr>
            <w:r w:rsidRPr="00E05C3B">
              <w:rPr>
                <w:rFonts w:ascii="Book Antiqua" w:hAnsi="Book Antiqua"/>
                <w:b/>
                <w:sz w:val="20"/>
                <w:szCs w:val="20"/>
              </w:rPr>
              <w:t>ANEXO VIII – PLANO DE TRABALHO</w:t>
            </w:r>
          </w:p>
        </w:tc>
      </w:tr>
      <w:tr w:rsidR="00EA4CC3" w:rsidRPr="00E05C3B" w14:paraId="5770A21E" w14:textId="77777777" w:rsidTr="00EA4CC3">
        <w:trPr>
          <w:jc w:val="center"/>
        </w:trPr>
        <w:tc>
          <w:tcPr>
            <w:tcW w:w="9032" w:type="dxa"/>
            <w:tcMar>
              <w:left w:w="108" w:type="dxa"/>
            </w:tcMar>
          </w:tcPr>
          <w:p w14:paraId="66FEC8F7" w14:textId="77777777" w:rsidR="00EA4CC3" w:rsidRPr="00E05C3B" w:rsidRDefault="00EA4CC3" w:rsidP="00E10AE3">
            <w:pPr>
              <w:pStyle w:val="Standard"/>
              <w:tabs>
                <w:tab w:val="left" w:pos="284"/>
                <w:tab w:val="left" w:pos="851"/>
              </w:tabs>
              <w:spacing w:line="276" w:lineRule="auto"/>
              <w:jc w:val="both"/>
              <w:rPr>
                <w:rFonts w:ascii="Book Antiqua" w:hAnsi="Book Antiqua"/>
                <w:b/>
                <w:sz w:val="20"/>
                <w:szCs w:val="20"/>
              </w:rPr>
            </w:pPr>
            <w:r w:rsidRPr="00E05C3B">
              <w:rPr>
                <w:rFonts w:ascii="Book Antiqua" w:hAnsi="Book Antiqua"/>
                <w:b/>
                <w:sz w:val="20"/>
                <w:szCs w:val="20"/>
              </w:rPr>
              <w:t>ANEXO IX – DECLARAÇÃO DE ABERTURA DE CONTA CORRENTE</w:t>
            </w:r>
          </w:p>
        </w:tc>
      </w:tr>
      <w:tr w:rsidR="00EA4CC3" w:rsidRPr="00E05C3B" w14:paraId="3083CEDA" w14:textId="77777777" w:rsidTr="00EA4CC3">
        <w:trPr>
          <w:jc w:val="center"/>
        </w:trPr>
        <w:tc>
          <w:tcPr>
            <w:tcW w:w="9032" w:type="dxa"/>
            <w:tcMar>
              <w:left w:w="108" w:type="dxa"/>
            </w:tcMar>
          </w:tcPr>
          <w:p w14:paraId="17083271" w14:textId="77777777" w:rsidR="00EA4CC3" w:rsidRPr="00E05C3B" w:rsidRDefault="00EA4CC3" w:rsidP="00E10AE3">
            <w:pPr>
              <w:pStyle w:val="Standard"/>
              <w:tabs>
                <w:tab w:val="left" w:pos="284"/>
                <w:tab w:val="left" w:pos="851"/>
              </w:tabs>
              <w:spacing w:line="276" w:lineRule="auto"/>
              <w:jc w:val="both"/>
              <w:rPr>
                <w:rFonts w:ascii="Book Antiqua" w:hAnsi="Book Antiqua"/>
                <w:b/>
                <w:sz w:val="20"/>
                <w:szCs w:val="20"/>
              </w:rPr>
            </w:pPr>
            <w:r w:rsidRPr="00E05C3B">
              <w:rPr>
                <w:rFonts w:ascii="Book Antiqua" w:hAnsi="Book Antiqua"/>
                <w:b/>
                <w:sz w:val="20"/>
                <w:szCs w:val="20"/>
              </w:rPr>
              <w:t>ANEXO X – DECLARAÇÃO DA ENTIDADE RESPONSABILIZANDO-SE PELO RECEBIMENTO, APLICAÇÃO E PRESTAÇÃO DE CONTAS DOS RECURSOS QUE RECEBER À CONTA DA PARCERIA, BEM COMO OS DA DEVIDA CONTRAPARTIDA.</w:t>
            </w:r>
          </w:p>
        </w:tc>
      </w:tr>
      <w:tr w:rsidR="00EA4CC3" w:rsidRPr="00E05C3B" w14:paraId="518FA07B" w14:textId="77777777" w:rsidTr="00EA4CC3">
        <w:trPr>
          <w:jc w:val="center"/>
        </w:trPr>
        <w:tc>
          <w:tcPr>
            <w:tcW w:w="9032" w:type="dxa"/>
            <w:tcMar>
              <w:left w:w="108" w:type="dxa"/>
            </w:tcMar>
          </w:tcPr>
          <w:p w14:paraId="4BA344B5" w14:textId="77777777" w:rsidR="00EA4CC3" w:rsidRPr="00E05C3B" w:rsidRDefault="00EA4CC3" w:rsidP="00E10AE3">
            <w:pPr>
              <w:pStyle w:val="Standard"/>
              <w:tabs>
                <w:tab w:val="left" w:pos="284"/>
                <w:tab w:val="left" w:pos="851"/>
              </w:tabs>
              <w:spacing w:line="276" w:lineRule="auto"/>
              <w:jc w:val="both"/>
              <w:rPr>
                <w:rFonts w:ascii="Book Antiqua" w:hAnsi="Book Antiqua"/>
                <w:b/>
                <w:sz w:val="20"/>
                <w:szCs w:val="20"/>
              </w:rPr>
            </w:pPr>
            <w:r w:rsidRPr="00E05C3B">
              <w:rPr>
                <w:rFonts w:ascii="Book Antiqua" w:hAnsi="Book Antiqua"/>
                <w:b/>
                <w:sz w:val="20"/>
                <w:szCs w:val="20"/>
              </w:rPr>
              <w:t xml:space="preserve">ANEXO XI – MINUTA DO </w:t>
            </w:r>
            <w:r w:rsidR="00A5416E" w:rsidRPr="00E05C3B">
              <w:rPr>
                <w:rFonts w:ascii="Book Antiqua" w:hAnsi="Book Antiqua"/>
                <w:b/>
                <w:sz w:val="20"/>
                <w:szCs w:val="20"/>
              </w:rPr>
              <w:t>TERMO DE COLABORAÇÃO</w:t>
            </w:r>
          </w:p>
        </w:tc>
      </w:tr>
    </w:tbl>
    <w:p w14:paraId="0E0C6887" w14:textId="77777777" w:rsidR="003C0777" w:rsidRPr="00E05C3B" w:rsidRDefault="003C0777" w:rsidP="00E411B7">
      <w:pPr>
        <w:pStyle w:val="Standard"/>
        <w:tabs>
          <w:tab w:val="left" w:pos="284"/>
          <w:tab w:val="left" w:pos="851"/>
        </w:tabs>
        <w:spacing w:before="120" w:after="120" w:line="276" w:lineRule="auto"/>
        <w:rPr>
          <w:rFonts w:ascii="Book Antiqua" w:hAnsi="Book Antiqua"/>
          <w:sz w:val="20"/>
          <w:szCs w:val="20"/>
        </w:rPr>
      </w:pPr>
    </w:p>
    <w:p w14:paraId="0D12AE5B" w14:textId="77777777" w:rsidR="003C0777" w:rsidRPr="00E05C3B" w:rsidRDefault="003C0777" w:rsidP="00E411B7">
      <w:pPr>
        <w:pStyle w:val="Standard"/>
        <w:tabs>
          <w:tab w:val="left" w:pos="284"/>
          <w:tab w:val="left" w:pos="851"/>
          <w:tab w:val="left" w:pos="1634"/>
        </w:tabs>
        <w:spacing w:before="120" w:after="120" w:line="276" w:lineRule="auto"/>
        <w:rPr>
          <w:rFonts w:ascii="Book Antiqua" w:hAnsi="Book Antiqua"/>
          <w:sz w:val="20"/>
          <w:szCs w:val="20"/>
        </w:rPr>
      </w:pPr>
      <w:r w:rsidRPr="00E05C3B">
        <w:rPr>
          <w:rFonts w:ascii="Book Antiqua" w:hAnsi="Book Antiqua"/>
          <w:b/>
          <w:bCs/>
          <w:color w:val="000000"/>
          <w:sz w:val="20"/>
          <w:szCs w:val="20"/>
        </w:rPr>
        <w:t>1</w:t>
      </w:r>
      <w:r w:rsidR="008E15B8" w:rsidRPr="00E05C3B">
        <w:rPr>
          <w:rFonts w:ascii="Book Antiqua" w:hAnsi="Book Antiqua"/>
          <w:b/>
          <w:bCs/>
          <w:color w:val="000000"/>
          <w:sz w:val="20"/>
          <w:szCs w:val="20"/>
        </w:rPr>
        <w:t>7</w:t>
      </w:r>
      <w:r w:rsidRPr="00E05C3B">
        <w:rPr>
          <w:rFonts w:ascii="Book Antiqua" w:hAnsi="Book Antiqua"/>
          <w:b/>
          <w:bCs/>
          <w:color w:val="000000"/>
          <w:sz w:val="20"/>
          <w:szCs w:val="20"/>
        </w:rPr>
        <w:t>. DISPOSIÇÕES GERAIS</w:t>
      </w:r>
    </w:p>
    <w:p w14:paraId="20B78C16" w14:textId="77777777" w:rsidR="00B80FDA" w:rsidRPr="00E05C3B" w:rsidRDefault="003C0777" w:rsidP="00C10460">
      <w:pPr>
        <w:pStyle w:val="Lista"/>
        <w:tabs>
          <w:tab w:val="left" w:pos="284"/>
          <w:tab w:val="left" w:pos="851"/>
        </w:tabs>
        <w:spacing w:before="120" w:line="276" w:lineRule="auto"/>
        <w:jc w:val="both"/>
        <w:rPr>
          <w:rFonts w:ascii="Book Antiqua" w:hAnsi="Book Antiqua"/>
          <w:color w:val="000000" w:themeColor="text1"/>
          <w:sz w:val="20"/>
          <w:szCs w:val="20"/>
        </w:rPr>
      </w:pPr>
      <w:r w:rsidRPr="00E05C3B">
        <w:rPr>
          <w:rFonts w:ascii="Book Antiqua" w:hAnsi="Book Antiqua"/>
          <w:b/>
          <w:color w:val="000000"/>
          <w:sz w:val="20"/>
          <w:szCs w:val="20"/>
        </w:rPr>
        <w:t>1</w:t>
      </w:r>
      <w:r w:rsidR="008E15B8" w:rsidRPr="00E05C3B">
        <w:rPr>
          <w:rFonts w:ascii="Book Antiqua" w:hAnsi="Book Antiqua"/>
          <w:b/>
          <w:color w:val="000000"/>
          <w:sz w:val="20"/>
          <w:szCs w:val="20"/>
        </w:rPr>
        <w:t>7</w:t>
      </w:r>
      <w:r w:rsidRPr="00E05C3B">
        <w:rPr>
          <w:rFonts w:ascii="Book Antiqua" w:hAnsi="Book Antiqua"/>
          <w:b/>
          <w:color w:val="000000"/>
          <w:sz w:val="20"/>
          <w:szCs w:val="20"/>
        </w:rPr>
        <w:t>.1.</w:t>
      </w:r>
      <w:r w:rsidRPr="00E05C3B">
        <w:rPr>
          <w:rFonts w:ascii="Book Antiqua" w:hAnsi="Book Antiqua"/>
          <w:color w:val="000000"/>
          <w:sz w:val="20"/>
          <w:szCs w:val="20"/>
        </w:rPr>
        <w:t xml:space="preserve"> A Comissão de Seleção </w:t>
      </w:r>
      <w:r w:rsidR="006E3679" w:rsidRPr="00E05C3B">
        <w:rPr>
          <w:rFonts w:ascii="Book Antiqua" w:hAnsi="Book Antiqua"/>
          <w:color w:val="000000"/>
          <w:sz w:val="20"/>
          <w:szCs w:val="20"/>
        </w:rPr>
        <w:t xml:space="preserve">e de Monitoramento </w:t>
      </w:r>
      <w:r w:rsidR="00C10460" w:rsidRPr="00E05C3B">
        <w:rPr>
          <w:rFonts w:ascii="Book Antiqua" w:hAnsi="Book Antiqua"/>
          <w:color w:val="000000"/>
          <w:sz w:val="20"/>
          <w:szCs w:val="20"/>
        </w:rPr>
        <w:t xml:space="preserve">e Avaliação </w:t>
      </w:r>
      <w:r w:rsidR="009E2966" w:rsidRPr="00E05C3B">
        <w:rPr>
          <w:rFonts w:ascii="Book Antiqua" w:hAnsi="Book Antiqua"/>
          <w:color w:val="000000"/>
          <w:sz w:val="20"/>
          <w:szCs w:val="20"/>
        </w:rPr>
        <w:t>ser</w:t>
      </w:r>
      <w:r w:rsidR="006E3679" w:rsidRPr="00E05C3B">
        <w:rPr>
          <w:rFonts w:ascii="Book Antiqua" w:hAnsi="Book Antiqua"/>
          <w:color w:val="000000"/>
          <w:sz w:val="20"/>
          <w:szCs w:val="20"/>
        </w:rPr>
        <w:t>ão</w:t>
      </w:r>
      <w:r w:rsidR="00C10460" w:rsidRPr="00E05C3B">
        <w:rPr>
          <w:rFonts w:ascii="Book Antiqua" w:hAnsi="Book Antiqua"/>
          <w:color w:val="000000"/>
          <w:sz w:val="20"/>
          <w:szCs w:val="20"/>
        </w:rPr>
        <w:t xml:space="preserve"> as nomeadas pelas Portaria nº 3.586/2019 de 06 de junho de 2019 e Portaria nº 3.587/2019 de 06 de junho de 2019</w:t>
      </w:r>
      <w:r w:rsidR="00C10460" w:rsidRPr="00E05C3B">
        <w:rPr>
          <w:rFonts w:ascii="Book Antiqua" w:eastAsia="Calibri" w:hAnsi="Book Antiqua"/>
          <w:b/>
          <w:color w:val="000000" w:themeColor="text1"/>
          <w:sz w:val="20"/>
          <w:szCs w:val="20"/>
          <w:lang w:eastAsia="en-US"/>
        </w:rPr>
        <w:t>.</w:t>
      </w:r>
    </w:p>
    <w:p w14:paraId="3C85F638" w14:textId="77777777" w:rsidR="003C0777" w:rsidRPr="00E05C3B" w:rsidRDefault="003C0777" w:rsidP="00E411B7">
      <w:pPr>
        <w:pStyle w:val="Standard"/>
        <w:tabs>
          <w:tab w:val="left" w:pos="284"/>
          <w:tab w:val="left" w:pos="851"/>
        </w:tabs>
        <w:spacing w:before="120" w:after="120" w:line="276" w:lineRule="auto"/>
        <w:jc w:val="both"/>
        <w:rPr>
          <w:rFonts w:ascii="Book Antiqua" w:hAnsi="Book Antiqua"/>
          <w:sz w:val="20"/>
          <w:szCs w:val="20"/>
        </w:rPr>
      </w:pPr>
      <w:r w:rsidRPr="00E05C3B">
        <w:rPr>
          <w:rFonts w:ascii="Book Antiqua" w:hAnsi="Book Antiqua"/>
          <w:b/>
          <w:sz w:val="20"/>
          <w:szCs w:val="20"/>
        </w:rPr>
        <w:t>1</w:t>
      </w:r>
      <w:r w:rsidR="008E15B8" w:rsidRPr="00E05C3B">
        <w:rPr>
          <w:rFonts w:ascii="Book Antiqua" w:hAnsi="Book Antiqua"/>
          <w:b/>
          <w:sz w:val="20"/>
          <w:szCs w:val="20"/>
        </w:rPr>
        <w:t>7</w:t>
      </w:r>
      <w:r w:rsidRPr="00E05C3B">
        <w:rPr>
          <w:rFonts w:ascii="Book Antiqua" w:hAnsi="Book Antiqua"/>
          <w:b/>
          <w:sz w:val="20"/>
          <w:szCs w:val="20"/>
        </w:rPr>
        <w:t>.2.</w:t>
      </w:r>
      <w:r w:rsidRPr="00E05C3B">
        <w:rPr>
          <w:rFonts w:ascii="Book Antiqua" w:hAnsi="Book Antiqua"/>
          <w:sz w:val="20"/>
          <w:szCs w:val="20"/>
        </w:rPr>
        <w:t xml:space="preserve"> Será facultado à Comissão de Seleção, promover, em qualquer fase, diligências destinadas a esclarecer ou complementar a instrução do presente Chamamento Público e a aferição dos critérios de habilitação de cada organização da sociedade civil, bem como solicitar aos órgãos competentes a elaboração de pareceres técnicos destinados a fundamentar suas decisões.</w:t>
      </w:r>
    </w:p>
    <w:p w14:paraId="7A438E18" w14:textId="77777777" w:rsidR="003C0777" w:rsidRPr="00E05C3B" w:rsidRDefault="003C0777" w:rsidP="00E411B7">
      <w:pPr>
        <w:pStyle w:val="Standard"/>
        <w:tabs>
          <w:tab w:val="left" w:pos="284"/>
          <w:tab w:val="left" w:pos="851"/>
        </w:tabs>
        <w:spacing w:before="120" w:after="120" w:line="276" w:lineRule="auto"/>
        <w:jc w:val="both"/>
        <w:rPr>
          <w:rFonts w:ascii="Book Antiqua" w:hAnsi="Book Antiqua"/>
          <w:sz w:val="20"/>
          <w:szCs w:val="20"/>
        </w:rPr>
      </w:pPr>
      <w:r w:rsidRPr="00E05C3B">
        <w:rPr>
          <w:rFonts w:ascii="Book Antiqua" w:hAnsi="Book Antiqua"/>
          <w:b/>
          <w:sz w:val="20"/>
          <w:szCs w:val="20"/>
        </w:rPr>
        <w:t>1</w:t>
      </w:r>
      <w:r w:rsidR="008E15B8" w:rsidRPr="00E05C3B">
        <w:rPr>
          <w:rFonts w:ascii="Book Antiqua" w:hAnsi="Book Antiqua"/>
          <w:b/>
          <w:sz w:val="20"/>
          <w:szCs w:val="20"/>
        </w:rPr>
        <w:t>7</w:t>
      </w:r>
      <w:r w:rsidRPr="00E05C3B">
        <w:rPr>
          <w:rFonts w:ascii="Book Antiqua" w:hAnsi="Book Antiqua"/>
          <w:b/>
          <w:sz w:val="20"/>
          <w:szCs w:val="20"/>
        </w:rPr>
        <w:t>.3.</w:t>
      </w:r>
      <w:r w:rsidRPr="00E05C3B">
        <w:rPr>
          <w:rFonts w:ascii="Book Antiqua" w:hAnsi="Book Antiqua"/>
          <w:sz w:val="20"/>
          <w:szCs w:val="20"/>
        </w:rPr>
        <w:t xml:space="preserve"> Os documentos entregues, a proposta e seus anexos, não serão devolvidos qualquer que seja o resultado do chamamento público.</w:t>
      </w:r>
    </w:p>
    <w:p w14:paraId="0CAF2110" w14:textId="77777777" w:rsidR="003C0777" w:rsidRPr="00E05C3B" w:rsidRDefault="00A7796C" w:rsidP="00E411B7">
      <w:pPr>
        <w:pStyle w:val="Standard"/>
        <w:tabs>
          <w:tab w:val="left" w:pos="284"/>
          <w:tab w:val="left" w:pos="851"/>
        </w:tabs>
        <w:spacing w:before="120" w:after="120" w:line="276" w:lineRule="auto"/>
        <w:jc w:val="both"/>
        <w:rPr>
          <w:rFonts w:ascii="Book Antiqua" w:hAnsi="Book Antiqua"/>
          <w:sz w:val="20"/>
          <w:szCs w:val="20"/>
        </w:rPr>
      </w:pPr>
      <w:r w:rsidRPr="00E05C3B">
        <w:rPr>
          <w:rFonts w:ascii="Book Antiqua" w:hAnsi="Book Antiqua"/>
          <w:b/>
          <w:sz w:val="20"/>
          <w:szCs w:val="20"/>
        </w:rPr>
        <w:lastRenderedPageBreak/>
        <w:t>1</w:t>
      </w:r>
      <w:r w:rsidR="008E15B8" w:rsidRPr="00E05C3B">
        <w:rPr>
          <w:rFonts w:ascii="Book Antiqua" w:hAnsi="Book Antiqua"/>
          <w:b/>
          <w:sz w:val="20"/>
          <w:szCs w:val="20"/>
        </w:rPr>
        <w:t>7</w:t>
      </w:r>
      <w:r w:rsidRPr="00E05C3B">
        <w:rPr>
          <w:rFonts w:ascii="Book Antiqua" w:hAnsi="Book Antiqua"/>
          <w:b/>
          <w:sz w:val="20"/>
          <w:szCs w:val="20"/>
        </w:rPr>
        <w:t>.4.</w:t>
      </w:r>
      <w:r w:rsidRPr="00E05C3B">
        <w:rPr>
          <w:rFonts w:ascii="Book Antiqua" w:hAnsi="Book Antiqua"/>
          <w:sz w:val="20"/>
          <w:szCs w:val="20"/>
        </w:rPr>
        <w:t xml:space="preserve"> O Município </w:t>
      </w:r>
      <w:r w:rsidR="003C0777" w:rsidRPr="00E05C3B">
        <w:rPr>
          <w:rFonts w:ascii="Book Antiqua" w:hAnsi="Book Antiqua"/>
          <w:sz w:val="20"/>
          <w:szCs w:val="20"/>
        </w:rPr>
        <w:t>poderá revogar o presente Edital de Chamamento, no todo ou em parte, por conveniência administrativa e interesse público, ou por fato superveniente, devidamente justificado, ou anulá-lo, em caso de ilegalidade.</w:t>
      </w:r>
    </w:p>
    <w:p w14:paraId="35941D7B" w14:textId="77777777" w:rsidR="003C0777" w:rsidRPr="00E05C3B" w:rsidRDefault="003C0777" w:rsidP="00E411B7">
      <w:pPr>
        <w:pStyle w:val="Standard"/>
        <w:tabs>
          <w:tab w:val="left" w:pos="284"/>
          <w:tab w:val="left" w:pos="851"/>
        </w:tabs>
        <w:spacing w:before="120" w:after="120" w:line="276" w:lineRule="auto"/>
        <w:jc w:val="both"/>
        <w:rPr>
          <w:rFonts w:ascii="Book Antiqua" w:hAnsi="Book Antiqua"/>
          <w:sz w:val="20"/>
          <w:szCs w:val="20"/>
        </w:rPr>
      </w:pPr>
      <w:r w:rsidRPr="00E05C3B">
        <w:rPr>
          <w:rFonts w:ascii="Book Antiqua" w:hAnsi="Book Antiqua"/>
          <w:b/>
          <w:sz w:val="20"/>
          <w:szCs w:val="20"/>
        </w:rPr>
        <w:t>1</w:t>
      </w:r>
      <w:r w:rsidR="008E15B8" w:rsidRPr="00E05C3B">
        <w:rPr>
          <w:rFonts w:ascii="Book Antiqua" w:hAnsi="Book Antiqua"/>
          <w:b/>
          <w:sz w:val="20"/>
          <w:szCs w:val="20"/>
        </w:rPr>
        <w:t>7</w:t>
      </w:r>
      <w:r w:rsidRPr="00E05C3B">
        <w:rPr>
          <w:rFonts w:ascii="Book Antiqua" w:hAnsi="Book Antiqua"/>
          <w:b/>
          <w:sz w:val="20"/>
          <w:szCs w:val="20"/>
        </w:rPr>
        <w:t>.5.</w:t>
      </w:r>
      <w:r w:rsidRPr="00E05C3B">
        <w:rPr>
          <w:rFonts w:ascii="Book Antiqua" w:hAnsi="Book Antiqua"/>
          <w:sz w:val="20"/>
          <w:szCs w:val="20"/>
        </w:rPr>
        <w:t xml:space="preserve"> A revogação ou anulação do presente Chamamento Público não gera direito à indenização.</w:t>
      </w:r>
    </w:p>
    <w:p w14:paraId="0E3BDA25" w14:textId="77777777" w:rsidR="003C0777" w:rsidRPr="00E05C3B" w:rsidRDefault="003C0777" w:rsidP="00E411B7">
      <w:pPr>
        <w:pStyle w:val="Standard"/>
        <w:tabs>
          <w:tab w:val="left" w:pos="284"/>
          <w:tab w:val="left" w:pos="851"/>
        </w:tabs>
        <w:spacing w:before="120" w:after="120" w:line="276" w:lineRule="auto"/>
        <w:jc w:val="both"/>
        <w:rPr>
          <w:rFonts w:ascii="Book Antiqua" w:hAnsi="Book Antiqua"/>
          <w:sz w:val="20"/>
          <w:szCs w:val="20"/>
        </w:rPr>
      </w:pPr>
      <w:r w:rsidRPr="00E05C3B">
        <w:rPr>
          <w:rFonts w:ascii="Book Antiqua" w:hAnsi="Book Antiqua"/>
          <w:b/>
          <w:sz w:val="20"/>
          <w:szCs w:val="20"/>
        </w:rPr>
        <w:t>1</w:t>
      </w:r>
      <w:r w:rsidR="008E15B8" w:rsidRPr="00E05C3B">
        <w:rPr>
          <w:rFonts w:ascii="Book Antiqua" w:hAnsi="Book Antiqua"/>
          <w:b/>
          <w:sz w:val="20"/>
          <w:szCs w:val="20"/>
        </w:rPr>
        <w:t>7</w:t>
      </w:r>
      <w:r w:rsidRPr="00E05C3B">
        <w:rPr>
          <w:rFonts w:ascii="Book Antiqua" w:hAnsi="Book Antiqua"/>
          <w:b/>
          <w:sz w:val="20"/>
          <w:szCs w:val="20"/>
        </w:rPr>
        <w:t>.6.</w:t>
      </w:r>
      <w:r w:rsidRPr="00E05C3B">
        <w:rPr>
          <w:rFonts w:ascii="Book Antiqua" w:hAnsi="Book Antiqua"/>
          <w:sz w:val="20"/>
          <w:szCs w:val="20"/>
        </w:rPr>
        <w:t xml:space="preserve"> As Organizações da Sociedade Civil declaradas vencedoras do presente Chamamento Público estarão credenciadas para firmar parceria com o município de </w:t>
      </w:r>
      <w:r w:rsidR="00A7796C" w:rsidRPr="00E05C3B">
        <w:rPr>
          <w:rFonts w:ascii="Book Antiqua" w:hAnsi="Book Antiqua"/>
          <w:sz w:val="20"/>
          <w:szCs w:val="20"/>
        </w:rPr>
        <w:t>Santa Rita do Sapucaí</w:t>
      </w:r>
      <w:r w:rsidRPr="00E05C3B">
        <w:rPr>
          <w:rFonts w:ascii="Book Antiqua" w:hAnsi="Book Antiqua"/>
          <w:sz w:val="20"/>
          <w:szCs w:val="20"/>
        </w:rPr>
        <w:t xml:space="preserve"> visando à execução do serviço descrito neste instrumento.</w:t>
      </w:r>
    </w:p>
    <w:p w14:paraId="292C647B" w14:textId="77777777" w:rsidR="003C0777" w:rsidRPr="00E05C3B" w:rsidRDefault="003C0777" w:rsidP="00E411B7">
      <w:pPr>
        <w:pStyle w:val="Standard"/>
        <w:tabs>
          <w:tab w:val="left" w:pos="284"/>
          <w:tab w:val="left" w:pos="851"/>
        </w:tabs>
        <w:spacing w:before="120" w:after="120" w:line="276" w:lineRule="auto"/>
        <w:jc w:val="both"/>
        <w:rPr>
          <w:rFonts w:ascii="Book Antiqua" w:hAnsi="Book Antiqua"/>
          <w:sz w:val="20"/>
          <w:szCs w:val="20"/>
        </w:rPr>
      </w:pPr>
      <w:r w:rsidRPr="00E05C3B">
        <w:rPr>
          <w:rFonts w:ascii="Book Antiqua" w:hAnsi="Book Antiqua"/>
          <w:b/>
          <w:sz w:val="20"/>
          <w:szCs w:val="20"/>
        </w:rPr>
        <w:t>1</w:t>
      </w:r>
      <w:r w:rsidR="008E15B8" w:rsidRPr="00E05C3B">
        <w:rPr>
          <w:rFonts w:ascii="Book Antiqua" w:hAnsi="Book Antiqua"/>
          <w:b/>
          <w:sz w:val="20"/>
          <w:szCs w:val="20"/>
        </w:rPr>
        <w:t>7</w:t>
      </w:r>
      <w:r w:rsidRPr="00E05C3B">
        <w:rPr>
          <w:rFonts w:ascii="Book Antiqua" w:hAnsi="Book Antiqua"/>
          <w:b/>
          <w:sz w:val="20"/>
          <w:szCs w:val="20"/>
        </w:rPr>
        <w:t>.7.</w:t>
      </w:r>
      <w:r w:rsidRPr="00E05C3B">
        <w:rPr>
          <w:rFonts w:ascii="Book Antiqua" w:hAnsi="Book Antiqua"/>
          <w:sz w:val="20"/>
          <w:szCs w:val="20"/>
        </w:rPr>
        <w:t xml:space="preserve"> A declaração de vencedora da instituição não implica relação de obrigatoriedade para formalização de parceria, contudo, havendo a celebração da mesma será obedecida a ordem de classificação.</w:t>
      </w:r>
    </w:p>
    <w:p w14:paraId="27178E83" w14:textId="77777777" w:rsidR="003C0777" w:rsidRPr="00E05C3B" w:rsidRDefault="003C0777" w:rsidP="00E411B7">
      <w:pPr>
        <w:pStyle w:val="Standard"/>
        <w:tabs>
          <w:tab w:val="left" w:pos="284"/>
          <w:tab w:val="left" w:pos="851"/>
        </w:tabs>
        <w:spacing w:before="120" w:after="120" w:line="276" w:lineRule="auto"/>
        <w:jc w:val="both"/>
        <w:rPr>
          <w:rFonts w:ascii="Book Antiqua" w:hAnsi="Book Antiqua"/>
          <w:sz w:val="20"/>
          <w:szCs w:val="20"/>
        </w:rPr>
      </w:pPr>
      <w:r w:rsidRPr="00E05C3B">
        <w:rPr>
          <w:rFonts w:ascii="Book Antiqua" w:hAnsi="Book Antiqua"/>
          <w:b/>
          <w:sz w:val="20"/>
          <w:szCs w:val="20"/>
        </w:rPr>
        <w:t>1</w:t>
      </w:r>
      <w:r w:rsidR="008E15B8" w:rsidRPr="00E05C3B">
        <w:rPr>
          <w:rFonts w:ascii="Book Antiqua" w:hAnsi="Book Antiqua"/>
          <w:b/>
          <w:sz w:val="20"/>
          <w:szCs w:val="20"/>
        </w:rPr>
        <w:t>7</w:t>
      </w:r>
      <w:r w:rsidRPr="00E05C3B">
        <w:rPr>
          <w:rFonts w:ascii="Book Antiqua" w:hAnsi="Book Antiqua"/>
          <w:b/>
          <w:sz w:val="20"/>
          <w:szCs w:val="20"/>
        </w:rPr>
        <w:t>.8.</w:t>
      </w:r>
      <w:r w:rsidRPr="00E05C3B">
        <w:rPr>
          <w:rFonts w:ascii="Book Antiqua" w:hAnsi="Book Antiqua"/>
          <w:sz w:val="20"/>
          <w:szCs w:val="20"/>
        </w:rPr>
        <w:t xml:space="preserve"> As parcerias que vierem a ser assinadas serão publicadas, por extrato, no Diário Oficial do Município de </w:t>
      </w:r>
      <w:r w:rsidR="00A7796C" w:rsidRPr="00E05C3B">
        <w:rPr>
          <w:rFonts w:ascii="Book Antiqua" w:hAnsi="Book Antiqua"/>
          <w:sz w:val="20"/>
          <w:szCs w:val="20"/>
        </w:rPr>
        <w:t>Santa Rita do Sapucaí</w:t>
      </w:r>
      <w:r w:rsidRPr="00E05C3B">
        <w:rPr>
          <w:rFonts w:ascii="Book Antiqua" w:hAnsi="Book Antiqua"/>
          <w:sz w:val="20"/>
          <w:szCs w:val="20"/>
        </w:rPr>
        <w:t>.</w:t>
      </w:r>
    </w:p>
    <w:p w14:paraId="4DC30A89" w14:textId="77777777" w:rsidR="003C0777" w:rsidRPr="00E05C3B" w:rsidRDefault="003C0777" w:rsidP="00E411B7">
      <w:pPr>
        <w:pStyle w:val="Lista"/>
        <w:tabs>
          <w:tab w:val="left" w:pos="284"/>
          <w:tab w:val="left" w:pos="851"/>
        </w:tabs>
        <w:spacing w:before="120" w:line="276" w:lineRule="auto"/>
        <w:jc w:val="both"/>
        <w:rPr>
          <w:rFonts w:ascii="Book Antiqua" w:hAnsi="Book Antiqua"/>
          <w:sz w:val="20"/>
          <w:szCs w:val="20"/>
        </w:rPr>
      </w:pPr>
      <w:r w:rsidRPr="00E05C3B">
        <w:rPr>
          <w:rFonts w:ascii="Book Antiqua" w:hAnsi="Book Antiqua"/>
          <w:b/>
          <w:sz w:val="20"/>
          <w:szCs w:val="20"/>
        </w:rPr>
        <w:t>1</w:t>
      </w:r>
      <w:r w:rsidR="008E15B8" w:rsidRPr="00E05C3B">
        <w:rPr>
          <w:rFonts w:ascii="Book Antiqua" w:hAnsi="Book Antiqua"/>
          <w:b/>
          <w:sz w:val="20"/>
          <w:szCs w:val="20"/>
        </w:rPr>
        <w:t>7</w:t>
      </w:r>
      <w:r w:rsidRPr="00E05C3B">
        <w:rPr>
          <w:rFonts w:ascii="Book Antiqua" w:hAnsi="Book Antiqua"/>
          <w:b/>
          <w:sz w:val="20"/>
          <w:szCs w:val="20"/>
        </w:rPr>
        <w:t>.9.</w:t>
      </w:r>
      <w:r w:rsidRPr="00E05C3B">
        <w:rPr>
          <w:rFonts w:ascii="Book Antiqua" w:hAnsi="Book Antiqua"/>
          <w:sz w:val="20"/>
          <w:szCs w:val="20"/>
        </w:rPr>
        <w:t xml:space="preserve"> Na aplicação dos recursos públicos serão sempre observados os princípios de moralidade, publicidade, legalidade, impessoalidade e eficiência.</w:t>
      </w:r>
    </w:p>
    <w:p w14:paraId="4E780688" w14:textId="77777777" w:rsidR="003C0777" w:rsidRPr="00E05C3B" w:rsidRDefault="003C0777" w:rsidP="00E411B7">
      <w:pPr>
        <w:pStyle w:val="Standard"/>
        <w:tabs>
          <w:tab w:val="left" w:pos="284"/>
          <w:tab w:val="left" w:pos="851"/>
        </w:tabs>
        <w:spacing w:before="120" w:after="120" w:line="276" w:lineRule="auto"/>
        <w:jc w:val="both"/>
        <w:rPr>
          <w:rFonts w:ascii="Book Antiqua" w:hAnsi="Book Antiqua"/>
          <w:sz w:val="20"/>
          <w:szCs w:val="20"/>
        </w:rPr>
      </w:pPr>
      <w:r w:rsidRPr="00E05C3B">
        <w:rPr>
          <w:rFonts w:ascii="Book Antiqua" w:hAnsi="Book Antiqua"/>
          <w:b/>
          <w:sz w:val="20"/>
          <w:szCs w:val="20"/>
        </w:rPr>
        <w:t>1</w:t>
      </w:r>
      <w:r w:rsidR="008E15B8" w:rsidRPr="00E05C3B">
        <w:rPr>
          <w:rFonts w:ascii="Book Antiqua" w:hAnsi="Book Antiqua"/>
          <w:b/>
          <w:sz w:val="20"/>
          <w:szCs w:val="20"/>
        </w:rPr>
        <w:t>7</w:t>
      </w:r>
      <w:r w:rsidRPr="00E05C3B">
        <w:rPr>
          <w:rFonts w:ascii="Book Antiqua" w:hAnsi="Book Antiqua"/>
          <w:b/>
          <w:sz w:val="20"/>
          <w:szCs w:val="20"/>
        </w:rPr>
        <w:t>.10.</w:t>
      </w:r>
      <w:r w:rsidRPr="00E05C3B">
        <w:rPr>
          <w:rFonts w:ascii="Book Antiqua" w:hAnsi="Book Antiqua"/>
          <w:sz w:val="20"/>
          <w:szCs w:val="20"/>
        </w:rPr>
        <w:t xml:space="preserve"> Constituem motivos para rescisão ou denúncia dos instrumentos jurídicos a serem firmados o não cumprimento de qualquer de suas cláusulas e condições, bem como os motivos previstos na Lei Federal 13.019/2014, na forma estabelecida em cláusula específica do referido instrumento.</w:t>
      </w:r>
    </w:p>
    <w:p w14:paraId="6D9F644C" w14:textId="77777777" w:rsidR="003C0777" w:rsidRPr="00E05C3B" w:rsidRDefault="003C0777" w:rsidP="00E411B7">
      <w:pPr>
        <w:pStyle w:val="Standard"/>
        <w:tabs>
          <w:tab w:val="left" w:pos="284"/>
          <w:tab w:val="left" w:pos="851"/>
        </w:tabs>
        <w:spacing w:before="120" w:after="120" w:line="276" w:lineRule="auto"/>
        <w:jc w:val="both"/>
        <w:rPr>
          <w:rFonts w:ascii="Book Antiqua" w:hAnsi="Book Antiqua"/>
          <w:sz w:val="20"/>
          <w:szCs w:val="20"/>
        </w:rPr>
      </w:pPr>
      <w:r w:rsidRPr="00E05C3B">
        <w:rPr>
          <w:rFonts w:ascii="Book Antiqua" w:hAnsi="Book Antiqua"/>
          <w:b/>
          <w:sz w:val="20"/>
          <w:szCs w:val="20"/>
        </w:rPr>
        <w:t>1</w:t>
      </w:r>
      <w:r w:rsidR="008E15B8" w:rsidRPr="00E05C3B">
        <w:rPr>
          <w:rFonts w:ascii="Book Antiqua" w:hAnsi="Book Antiqua"/>
          <w:b/>
          <w:sz w:val="20"/>
          <w:szCs w:val="20"/>
        </w:rPr>
        <w:t>7</w:t>
      </w:r>
      <w:r w:rsidRPr="00E05C3B">
        <w:rPr>
          <w:rFonts w:ascii="Book Antiqua" w:hAnsi="Book Antiqua"/>
          <w:b/>
          <w:sz w:val="20"/>
          <w:szCs w:val="20"/>
        </w:rPr>
        <w:t>.11.</w:t>
      </w:r>
      <w:r w:rsidRPr="00E05C3B">
        <w:rPr>
          <w:rFonts w:ascii="Book Antiqua" w:hAnsi="Book Antiqua"/>
          <w:sz w:val="20"/>
          <w:szCs w:val="20"/>
        </w:rPr>
        <w:t xml:space="preserve"> As questões não previstas neste Edital serão decididas pela Comissão de Seleção e caso necessário, por autoridade superior.</w:t>
      </w:r>
    </w:p>
    <w:p w14:paraId="47B1AB5A" w14:textId="77777777" w:rsidR="00990854" w:rsidRDefault="00990854" w:rsidP="00E411B7">
      <w:pPr>
        <w:pStyle w:val="Standard"/>
        <w:tabs>
          <w:tab w:val="left" w:pos="284"/>
          <w:tab w:val="left" w:pos="851"/>
        </w:tabs>
        <w:spacing w:before="120" w:after="120" w:line="276" w:lineRule="auto"/>
        <w:jc w:val="right"/>
        <w:rPr>
          <w:rFonts w:ascii="Book Antiqua" w:hAnsi="Book Antiqua"/>
          <w:sz w:val="20"/>
          <w:szCs w:val="20"/>
        </w:rPr>
      </w:pPr>
    </w:p>
    <w:p w14:paraId="060782A7" w14:textId="77777777" w:rsidR="00990854" w:rsidRDefault="00990854" w:rsidP="00E411B7">
      <w:pPr>
        <w:pStyle w:val="Standard"/>
        <w:tabs>
          <w:tab w:val="left" w:pos="284"/>
          <w:tab w:val="left" w:pos="851"/>
        </w:tabs>
        <w:spacing w:before="120" w:after="120" w:line="276" w:lineRule="auto"/>
        <w:jc w:val="right"/>
        <w:rPr>
          <w:rFonts w:ascii="Book Antiqua" w:hAnsi="Book Antiqua"/>
          <w:sz w:val="20"/>
          <w:szCs w:val="20"/>
        </w:rPr>
      </w:pPr>
    </w:p>
    <w:p w14:paraId="692BE3CF" w14:textId="77777777" w:rsidR="00990854" w:rsidRDefault="00990854" w:rsidP="00E411B7">
      <w:pPr>
        <w:pStyle w:val="Standard"/>
        <w:tabs>
          <w:tab w:val="left" w:pos="284"/>
          <w:tab w:val="left" w:pos="851"/>
        </w:tabs>
        <w:spacing w:before="120" w:after="120" w:line="276" w:lineRule="auto"/>
        <w:jc w:val="right"/>
        <w:rPr>
          <w:rFonts w:ascii="Book Antiqua" w:hAnsi="Book Antiqua"/>
          <w:sz w:val="20"/>
          <w:szCs w:val="20"/>
        </w:rPr>
      </w:pPr>
    </w:p>
    <w:p w14:paraId="16D7B019" w14:textId="12B93299" w:rsidR="003C0777" w:rsidRPr="00E05C3B" w:rsidRDefault="00A7796C" w:rsidP="00E411B7">
      <w:pPr>
        <w:pStyle w:val="Standard"/>
        <w:tabs>
          <w:tab w:val="left" w:pos="284"/>
          <w:tab w:val="left" w:pos="851"/>
        </w:tabs>
        <w:spacing w:before="120" w:after="120" w:line="276" w:lineRule="auto"/>
        <w:jc w:val="right"/>
        <w:rPr>
          <w:rFonts w:ascii="Book Antiqua" w:hAnsi="Book Antiqua"/>
          <w:sz w:val="20"/>
          <w:szCs w:val="20"/>
        </w:rPr>
      </w:pPr>
      <w:r w:rsidRPr="00E05C3B">
        <w:rPr>
          <w:rFonts w:ascii="Book Antiqua" w:hAnsi="Book Antiqua"/>
          <w:sz w:val="20"/>
          <w:szCs w:val="20"/>
        </w:rPr>
        <w:t>Santa Rita do Sapucaí-MG</w:t>
      </w:r>
      <w:r w:rsidR="003C0777" w:rsidRPr="00E05C3B">
        <w:rPr>
          <w:rFonts w:ascii="Book Antiqua" w:hAnsi="Book Antiqua"/>
          <w:sz w:val="20"/>
          <w:szCs w:val="20"/>
        </w:rPr>
        <w:t xml:space="preserve">, </w:t>
      </w:r>
      <w:r w:rsidR="00D571FE">
        <w:rPr>
          <w:rFonts w:ascii="Book Antiqua" w:hAnsi="Book Antiqua"/>
          <w:sz w:val="20"/>
          <w:szCs w:val="20"/>
        </w:rPr>
        <w:t>19</w:t>
      </w:r>
      <w:r w:rsidR="00C4221A">
        <w:rPr>
          <w:rFonts w:ascii="Book Antiqua" w:hAnsi="Book Antiqua"/>
          <w:sz w:val="20"/>
          <w:szCs w:val="20"/>
        </w:rPr>
        <w:t xml:space="preserve"> </w:t>
      </w:r>
      <w:r w:rsidR="000827B5" w:rsidRPr="00E05C3B">
        <w:rPr>
          <w:rFonts w:ascii="Book Antiqua" w:hAnsi="Book Antiqua"/>
          <w:sz w:val="20"/>
          <w:szCs w:val="20"/>
        </w:rPr>
        <w:t xml:space="preserve">de </w:t>
      </w:r>
      <w:r w:rsidR="00D571FE">
        <w:rPr>
          <w:rFonts w:ascii="Book Antiqua" w:hAnsi="Book Antiqua"/>
          <w:sz w:val="20"/>
          <w:szCs w:val="20"/>
        </w:rPr>
        <w:t>Abril</w:t>
      </w:r>
      <w:r w:rsidR="000827B5" w:rsidRPr="00E05C3B">
        <w:rPr>
          <w:rFonts w:ascii="Book Antiqua" w:hAnsi="Book Antiqua"/>
          <w:sz w:val="20"/>
          <w:szCs w:val="20"/>
        </w:rPr>
        <w:t xml:space="preserve"> de 202</w:t>
      </w:r>
      <w:r w:rsidR="00C4221A">
        <w:rPr>
          <w:rFonts w:ascii="Book Antiqua" w:hAnsi="Book Antiqua"/>
          <w:sz w:val="20"/>
          <w:szCs w:val="20"/>
        </w:rPr>
        <w:t>3</w:t>
      </w:r>
      <w:r w:rsidR="00C10460" w:rsidRPr="00E05C3B">
        <w:rPr>
          <w:rFonts w:ascii="Book Antiqua" w:hAnsi="Book Antiqua"/>
          <w:sz w:val="20"/>
          <w:szCs w:val="20"/>
        </w:rPr>
        <w:t>.</w:t>
      </w:r>
    </w:p>
    <w:p w14:paraId="6B8B658D" w14:textId="7FA2CFF0" w:rsidR="00C306FE" w:rsidRDefault="00C306FE" w:rsidP="00E411B7">
      <w:pPr>
        <w:pStyle w:val="Standard"/>
        <w:tabs>
          <w:tab w:val="left" w:pos="284"/>
          <w:tab w:val="left" w:pos="851"/>
        </w:tabs>
        <w:spacing w:before="120" w:after="120" w:line="276" w:lineRule="auto"/>
        <w:jc w:val="center"/>
        <w:rPr>
          <w:rFonts w:ascii="Book Antiqua" w:hAnsi="Book Antiqua"/>
          <w:sz w:val="20"/>
          <w:szCs w:val="20"/>
        </w:rPr>
      </w:pPr>
    </w:p>
    <w:p w14:paraId="24101650" w14:textId="77777777" w:rsidR="008B799B" w:rsidRPr="00E05C3B" w:rsidRDefault="008B799B" w:rsidP="00E411B7">
      <w:pPr>
        <w:pStyle w:val="Standard"/>
        <w:tabs>
          <w:tab w:val="left" w:pos="284"/>
          <w:tab w:val="left" w:pos="851"/>
        </w:tabs>
        <w:spacing w:before="120" w:after="120" w:line="276" w:lineRule="auto"/>
        <w:jc w:val="center"/>
        <w:rPr>
          <w:rFonts w:ascii="Book Antiqua" w:hAnsi="Book Antiqua"/>
          <w:sz w:val="20"/>
          <w:szCs w:val="20"/>
        </w:rPr>
      </w:pPr>
    </w:p>
    <w:p w14:paraId="5DC3D472" w14:textId="77777777" w:rsidR="00E835A5" w:rsidRPr="00E05C3B" w:rsidRDefault="004E421F" w:rsidP="00C10460">
      <w:pPr>
        <w:pStyle w:val="Standard"/>
        <w:tabs>
          <w:tab w:val="left" w:pos="284"/>
          <w:tab w:val="left" w:pos="851"/>
        </w:tabs>
        <w:spacing w:line="276" w:lineRule="auto"/>
        <w:jc w:val="center"/>
        <w:rPr>
          <w:rFonts w:ascii="Book Antiqua" w:hAnsi="Book Antiqua"/>
          <w:b/>
          <w:sz w:val="20"/>
          <w:szCs w:val="20"/>
        </w:rPr>
      </w:pPr>
      <w:r w:rsidRPr="00E05C3B">
        <w:rPr>
          <w:rFonts w:ascii="Book Antiqua" w:hAnsi="Book Antiqua"/>
          <w:b/>
          <w:sz w:val="20"/>
          <w:szCs w:val="20"/>
        </w:rPr>
        <w:t xml:space="preserve">Maria Angélica </w:t>
      </w:r>
      <w:r w:rsidR="0036680D" w:rsidRPr="00E05C3B">
        <w:rPr>
          <w:rFonts w:ascii="Book Antiqua" w:hAnsi="Book Antiqua"/>
          <w:b/>
          <w:sz w:val="20"/>
          <w:szCs w:val="20"/>
        </w:rPr>
        <w:t>Fonseca Ferreira</w:t>
      </w:r>
    </w:p>
    <w:p w14:paraId="3CBA0DEE" w14:textId="2B094E30" w:rsidR="004E421F" w:rsidRPr="00E05C3B" w:rsidRDefault="00990854" w:rsidP="00C10460">
      <w:pPr>
        <w:pStyle w:val="Standard"/>
        <w:tabs>
          <w:tab w:val="left" w:pos="284"/>
          <w:tab w:val="left" w:pos="851"/>
        </w:tabs>
        <w:spacing w:line="276" w:lineRule="auto"/>
        <w:jc w:val="center"/>
        <w:rPr>
          <w:rFonts w:ascii="Book Antiqua" w:hAnsi="Book Antiqua"/>
          <w:i/>
          <w:sz w:val="20"/>
          <w:szCs w:val="20"/>
        </w:rPr>
        <w:sectPr w:rsidR="004E421F" w:rsidRPr="00E05C3B" w:rsidSect="00C430A1">
          <w:headerReference w:type="default" r:id="rId16"/>
          <w:footerReference w:type="default" r:id="rId17"/>
          <w:pgSz w:w="11906" w:h="16838"/>
          <w:pgMar w:top="2410" w:right="1134" w:bottom="1418" w:left="1134" w:header="709" w:footer="709" w:gutter="0"/>
          <w:cols w:space="708"/>
          <w:docGrid w:linePitch="360"/>
        </w:sectPr>
      </w:pPr>
      <w:r>
        <w:rPr>
          <w:rFonts w:ascii="Book Antiqua" w:hAnsi="Book Antiqua"/>
          <w:i/>
          <w:sz w:val="20"/>
          <w:szCs w:val="20"/>
        </w:rPr>
        <w:t>S</w:t>
      </w:r>
      <w:r w:rsidR="004E421F" w:rsidRPr="00E05C3B">
        <w:rPr>
          <w:rFonts w:ascii="Book Antiqua" w:hAnsi="Book Antiqua"/>
          <w:i/>
          <w:sz w:val="20"/>
          <w:szCs w:val="20"/>
        </w:rPr>
        <w:t>ecretária Municipal de Desenvolvimento Social</w:t>
      </w:r>
    </w:p>
    <w:p w14:paraId="48B5283F" w14:textId="77777777" w:rsidR="00EA4CC3" w:rsidRPr="00E05C3B" w:rsidRDefault="00EA4CC3" w:rsidP="00EA4CC3">
      <w:pPr>
        <w:spacing w:after="0" w:line="240" w:lineRule="auto"/>
        <w:jc w:val="center"/>
        <w:rPr>
          <w:rFonts w:ascii="Book Antiqua" w:hAnsi="Book Antiqua"/>
          <w:b/>
          <w:sz w:val="20"/>
          <w:szCs w:val="20"/>
        </w:rPr>
      </w:pPr>
      <w:r w:rsidRPr="00E05C3B">
        <w:rPr>
          <w:rFonts w:ascii="Book Antiqua" w:hAnsi="Book Antiqua"/>
          <w:b/>
          <w:sz w:val="20"/>
          <w:szCs w:val="20"/>
        </w:rPr>
        <w:lastRenderedPageBreak/>
        <w:t>ANEXO I – MODELO DE OFÍCIO PARA SOLICITAÇÃO DE CELEBRAÇÃO DE PARCERIA</w:t>
      </w:r>
    </w:p>
    <w:p w14:paraId="68D5C8FC" w14:textId="77777777" w:rsidR="00EA4CC3" w:rsidRPr="00E05C3B" w:rsidRDefault="00EA4CC3" w:rsidP="00EA4CC3">
      <w:pPr>
        <w:spacing w:after="0" w:line="240" w:lineRule="auto"/>
        <w:jc w:val="center"/>
        <w:rPr>
          <w:rFonts w:ascii="Book Antiqua" w:hAnsi="Book Antiqua"/>
          <w:b/>
          <w:sz w:val="20"/>
          <w:szCs w:val="20"/>
        </w:rPr>
      </w:pPr>
    </w:p>
    <w:p w14:paraId="6C8C4C0D" w14:textId="77777777" w:rsidR="00EA4CC3" w:rsidRPr="00E05C3B" w:rsidRDefault="00EA4CC3" w:rsidP="00EA4CC3">
      <w:pPr>
        <w:spacing w:after="0" w:line="240" w:lineRule="auto"/>
        <w:jc w:val="center"/>
        <w:rPr>
          <w:rFonts w:ascii="Book Antiqua" w:hAnsi="Book Antiqua"/>
          <w:b/>
          <w:sz w:val="20"/>
          <w:szCs w:val="20"/>
        </w:rPr>
      </w:pPr>
    </w:p>
    <w:p w14:paraId="5D4E8D20" w14:textId="77777777" w:rsidR="00EA4CC3" w:rsidRPr="00E05C3B" w:rsidRDefault="00EA4CC3" w:rsidP="00EA4CC3">
      <w:pPr>
        <w:spacing w:after="0" w:line="240" w:lineRule="auto"/>
        <w:rPr>
          <w:rFonts w:ascii="Book Antiqua" w:hAnsi="Book Antiqua"/>
          <w:sz w:val="20"/>
          <w:szCs w:val="20"/>
        </w:rPr>
      </w:pPr>
      <w:r w:rsidRPr="00E05C3B">
        <w:rPr>
          <w:rFonts w:ascii="Book Antiqua" w:hAnsi="Book Antiqua"/>
          <w:sz w:val="20"/>
          <w:szCs w:val="20"/>
        </w:rPr>
        <w:t xml:space="preserve">Ofício n°: </w:t>
      </w:r>
      <w:r w:rsidRPr="00E05C3B">
        <w:rPr>
          <w:rFonts w:ascii="Book Antiqua" w:hAnsi="Book Antiqua"/>
          <w:b/>
          <w:sz w:val="20"/>
          <w:szCs w:val="20"/>
        </w:rPr>
        <w:t>nº/ano</w:t>
      </w:r>
    </w:p>
    <w:p w14:paraId="2988EEF3" w14:textId="77777777" w:rsidR="00EA4CC3" w:rsidRPr="00E05C3B" w:rsidRDefault="00EA4CC3" w:rsidP="00EA4CC3">
      <w:pPr>
        <w:spacing w:after="0" w:line="240" w:lineRule="auto"/>
        <w:rPr>
          <w:rFonts w:ascii="Book Antiqua" w:hAnsi="Book Antiqua"/>
          <w:sz w:val="20"/>
          <w:szCs w:val="20"/>
        </w:rPr>
      </w:pPr>
      <w:r w:rsidRPr="00E05C3B">
        <w:rPr>
          <w:rFonts w:ascii="Book Antiqua" w:hAnsi="Book Antiqua"/>
          <w:sz w:val="20"/>
          <w:szCs w:val="20"/>
        </w:rPr>
        <w:t xml:space="preserve">Assunto: </w:t>
      </w:r>
      <w:r w:rsidRPr="00E05C3B">
        <w:rPr>
          <w:rFonts w:ascii="Book Antiqua" w:hAnsi="Book Antiqua"/>
          <w:b/>
          <w:sz w:val="20"/>
          <w:szCs w:val="20"/>
        </w:rPr>
        <w:t xml:space="preserve">Solicitação de Celebração de [Termo de Colaboração ou </w:t>
      </w:r>
      <w:r w:rsidR="00A5416E" w:rsidRPr="00E05C3B">
        <w:rPr>
          <w:rFonts w:ascii="Book Antiqua" w:hAnsi="Book Antiqua"/>
          <w:b/>
          <w:sz w:val="20"/>
          <w:szCs w:val="20"/>
        </w:rPr>
        <w:t>Termo de Colaboração</w:t>
      </w:r>
      <w:r w:rsidRPr="00E05C3B">
        <w:rPr>
          <w:rFonts w:ascii="Book Antiqua" w:hAnsi="Book Antiqua"/>
          <w:b/>
          <w:sz w:val="20"/>
          <w:szCs w:val="20"/>
        </w:rPr>
        <w:t xml:space="preserve"> ou acordo]</w:t>
      </w:r>
      <w:r w:rsidRPr="00E05C3B">
        <w:rPr>
          <w:rFonts w:ascii="Book Antiqua" w:hAnsi="Book Antiqua"/>
          <w:sz w:val="20"/>
          <w:szCs w:val="20"/>
        </w:rPr>
        <w:t xml:space="preserve">. </w:t>
      </w:r>
    </w:p>
    <w:p w14:paraId="0543B074" w14:textId="77777777" w:rsidR="00EA4CC3" w:rsidRPr="00E05C3B" w:rsidRDefault="00EA4CC3" w:rsidP="00EA4CC3">
      <w:pPr>
        <w:spacing w:after="0" w:line="240" w:lineRule="auto"/>
        <w:rPr>
          <w:rFonts w:ascii="Book Antiqua" w:hAnsi="Book Antiqua"/>
          <w:b/>
          <w:sz w:val="20"/>
          <w:szCs w:val="20"/>
        </w:rPr>
      </w:pPr>
      <w:r w:rsidRPr="00E05C3B">
        <w:rPr>
          <w:rFonts w:ascii="Book Antiqua" w:hAnsi="Book Antiqua"/>
          <w:sz w:val="20"/>
          <w:szCs w:val="20"/>
        </w:rPr>
        <w:t xml:space="preserve">Data: </w:t>
      </w:r>
      <w:proofErr w:type="spellStart"/>
      <w:r w:rsidRPr="00E05C3B">
        <w:rPr>
          <w:rFonts w:ascii="Book Antiqua" w:hAnsi="Book Antiqua"/>
          <w:b/>
          <w:sz w:val="20"/>
          <w:szCs w:val="20"/>
        </w:rPr>
        <w:t>xx</w:t>
      </w:r>
      <w:proofErr w:type="spellEnd"/>
      <w:r w:rsidRPr="00E05C3B">
        <w:rPr>
          <w:rFonts w:ascii="Book Antiqua" w:hAnsi="Book Antiqua"/>
          <w:b/>
          <w:sz w:val="20"/>
          <w:szCs w:val="20"/>
        </w:rPr>
        <w:t xml:space="preserve"> de </w:t>
      </w:r>
      <w:proofErr w:type="spellStart"/>
      <w:r w:rsidRPr="00E05C3B">
        <w:rPr>
          <w:rFonts w:ascii="Book Antiqua" w:hAnsi="Book Antiqua"/>
          <w:b/>
          <w:sz w:val="20"/>
          <w:szCs w:val="20"/>
        </w:rPr>
        <w:t>xxxxxxxx</w:t>
      </w:r>
      <w:proofErr w:type="spellEnd"/>
      <w:r w:rsidRPr="00E05C3B">
        <w:rPr>
          <w:rFonts w:ascii="Book Antiqua" w:hAnsi="Book Antiqua"/>
          <w:b/>
          <w:sz w:val="20"/>
          <w:szCs w:val="20"/>
        </w:rPr>
        <w:t xml:space="preserve"> de </w:t>
      </w:r>
      <w:proofErr w:type="spellStart"/>
      <w:r w:rsidRPr="00E05C3B">
        <w:rPr>
          <w:rFonts w:ascii="Book Antiqua" w:hAnsi="Book Antiqua"/>
          <w:b/>
          <w:sz w:val="20"/>
          <w:szCs w:val="20"/>
        </w:rPr>
        <w:t>xxxxx</w:t>
      </w:r>
      <w:proofErr w:type="spellEnd"/>
      <w:r w:rsidRPr="00E05C3B">
        <w:rPr>
          <w:rFonts w:ascii="Book Antiqua" w:hAnsi="Book Antiqua"/>
          <w:b/>
          <w:sz w:val="20"/>
          <w:szCs w:val="20"/>
        </w:rPr>
        <w:t>.</w:t>
      </w:r>
    </w:p>
    <w:p w14:paraId="10D51342" w14:textId="77777777" w:rsidR="00EA4CC3" w:rsidRPr="00E05C3B" w:rsidRDefault="00EA4CC3" w:rsidP="00EA4CC3">
      <w:pPr>
        <w:spacing w:after="0" w:line="240" w:lineRule="auto"/>
        <w:rPr>
          <w:rFonts w:ascii="Book Antiqua" w:hAnsi="Book Antiqua"/>
          <w:sz w:val="20"/>
          <w:szCs w:val="20"/>
        </w:rPr>
      </w:pPr>
    </w:p>
    <w:p w14:paraId="59507888" w14:textId="77777777" w:rsidR="00EA4CC3" w:rsidRPr="00E05C3B" w:rsidRDefault="00EA4CC3" w:rsidP="00EA4CC3">
      <w:pPr>
        <w:spacing w:after="0" w:line="240" w:lineRule="auto"/>
        <w:rPr>
          <w:rFonts w:ascii="Book Antiqua" w:hAnsi="Book Antiqua"/>
          <w:sz w:val="20"/>
          <w:szCs w:val="20"/>
        </w:rPr>
      </w:pPr>
    </w:p>
    <w:p w14:paraId="7F2CE407" w14:textId="77777777" w:rsidR="00EA4CC3" w:rsidRPr="00E05C3B" w:rsidRDefault="00EA4CC3" w:rsidP="00EA4CC3">
      <w:pPr>
        <w:spacing w:after="0" w:line="240" w:lineRule="auto"/>
        <w:rPr>
          <w:rFonts w:ascii="Book Antiqua" w:hAnsi="Book Antiqua"/>
          <w:sz w:val="20"/>
          <w:szCs w:val="20"/>
        </w:rPr>
      </w:pPr>
    </w:p>
    <w:p w14:paraId="7834CC96" w14:textId="77777777" w:rsidR="00EA4CC3" w:rsidRPr="00E05C3B" w:rsidRDefault="00EA4CC3" w:rsidP="00EA4CC3">
      <w:pPr>
        <w:spacing w:after="0" w:line="240" w:lineRule="auto"/>
        <w:rPr>
          <w:rFonts w:ascii="Book Antiqua" w:hAnsi="Book Antiqua"/>
          <w:sz w:val="20"/>
          <w:szCs w:val="20"/>
        </w:rPr>
      </w:pPr>
    </w:p>
    <w:p w14:paraId="1C999400" w14:textId="77777777" w:rsidR="00EA4CC3" w:rsidRPr="00E05C3B" w:rsidRDefault="00EA4CC3" w:rsidP="00EA4CC3">
      <w:pPr>
        <w:spacing w:after="0" w:line="240" w:lineRule="auto"/>
        <w:ind w:firstLine="2268"/>
        <w:rPr>
          <w:rFonts w:ascii="Book Antiqua" w:hAnsi="Book Antiqua"/>
          <w:sz w:val="20"/>
          <w:szCs w:val="20"/>
        </w:rPr>
      </w:pPr>
      <w:r w:rsidRPr="00E05C3B">
        <w:rPr>
          <w:rFonts w:ascii="Book Antiqua" w:hAnsi="Book Antiqua"/>
          <w:sz w:val="20"/>
          <w:szCs w:val="20"/>
        </w:rPr>
        <w:t>Prezado Senhor Prefeito Municipal de Santa Rita do Sapucaí,</w:t>
      </w:r>
    </w:p>
    <w:p w14:paraId="4ACF8111" w14:textId="77777777" w:rsidR="00EA4CC3" w:rsidRPr="00E05C3B" w:rsidRDefault="00EA4CC3" w:rsidP="00EA4CC3">
      <w:pPr>
        <w:spacing w:after="0" w:line="240" w:lineRule="auto"/>
        <w:ind w:firstLine="2268"/>
        <w:rPr>
          <w:rFonts w:ascii="Book Antiqua" w:hAnsi="Book Antiqua"/>
          <w:sz w:val="20"/>
          <w:szCs w:val="20"/>
        </w:rPr>
      </w:pPr>
    </w:p>
    <w:p w14:paraId="15974471" w14:textId="77777777" w:rsidR="00EA4CC3" w:rsidRPr="00E05C3B" w:rsidRDefault="00EA4CC3" w:rsidP="00EA4CC3">
      <w:pPr>
        <w:spacing w:after="0" w:line="240" w:lineRule="auto"/>
        <w:ind w:firstLine="2268"/>
        <w:rPr>
          <w:rFonts w:ascii="Book Antiqua" w:hAnsi="Book Antiqua"/>
          <w:sz w:val="20"/>
          <w:szCs w:val="20"/>
        </w:rPr>
      </w:pPr>
    </w:p>
    <w:p w14:paraId="67295FAA" w14:textId="77777777" w:rsidR="00EA4CC3" w:rsidRPr="00E05C3B" w:rsidRDefault="00EA4CC3" w:rsidP="00EA4CC3">
      <w:pPr>
        <w:spacing w:after="0" w:line="240" w:lineRule="auto"/>
        <w:ind w:firstLine="2268"/>
        <w:rPr>
          <w:rFonts w:ascii="Book Antiqua" w:hAnsi="Book Antiqua"/>
          <w:sz w:val="20"/>
          <w:szCs w:val="20"/>
        </w:rPr>
      </w:pPr>
    </w:p>
    <w:p w14:paraId="3947FAF0" w14:textId="77777777" w:rsidR="00EA4CC3" w:rsidRPr="00E05C3B" w:rsidRDefault="00EA4CC3" w:rsidP="00EA4CC3">
      <w:pPr>
        <w:spacing w:after="0" w:line="240" w:lineRule="auto"/>
        <w:ind w:firstLine="2268"/>
        <w:rPr>
          <w:rFonts w:ascii="Book Antiqua" w:hAnsi="Book Antiqua"/>
          <w:sz w:val="20"/>
          <w:szCs w:val="20"/>
        </w:rPr>
      </w:pPr>
      <w:r w:rsidRPr="00E05C3B">
        <w:rPr>
          <w:rFonts w:ascii="Book Antiqua" w:hAnsi="Book Antiqua"/>
          <w:sz w:val="20"/>
          <w:szCs w:val="20"/>
        </w:rPr>
        <w:t xml:space="preserve">A [nome da Organização da Sociedade Civil], inscrita no CNPJ sob o nº </w:t>
      </w:r>
      <w:proofErr w:type="spellStart"/>
      <w:r w:rsidRPr="00E05C3B">
        <w:rPr>
          <w:rFonts w:ascii="Book Antiqua" w:hAnsi="Book Antiqua"/>
          <w:sz w:val="20"/>
          <w:szCs w:val="20"/>
        </w:rPr>
        <w:t>xx.xxx.xxx</w:t>
      </w:r>
      <w:proofErr w:type="spellEnd"/>
      <w:r w:rsidRPr="00E05C3B">
        <w:rPr>
          <w:rFonts w:ascii="Book Antiqua" w:hAnsi="Book Antiqua"/>
          <w:sz w:val="20"/>
          <w:szCs w:val="20"/>
        </w:rPr>
        <w:t>/</w:t>
      </w:r>
      <w:proofErr w:type="spellStart"/>
      <w:r w:rsidRPr="00E05C3B">
        <w:rPr>
          <w:rFonts w:ascii="Book Antiqua" w:hAnsi="Book Antiqua"/>
          <w:sz w:val="20"/>
          <w:szCs w:val="20"/>
        </w:rPr>
        <w:t>xxxx-xx</w:t>
      </w:r>
      <w:proofErr w:type="spellEnd"/>
      <w:r w:rsidRPr="00E05C3B">
        <w:rPr>
          <w:rFonts w:ascii="Book Antiqua" w:hAnsi="Book Antiqua"/>
          <w:sz w:val="20"/>
          <w:szCs w:val="20"/>
        </w:rPr>
        <w:t xml:space="preserve">, situada à [colocar o endereço completo], neste ato representado pelo Sr. [colocar o nome do Representante Legal da Organização], ocupante do cargo de [nome do Cargo], portador do CPF sob nº </w:t>
      </w:r>
      <w:proofErr w:type="spellStart"/>
      <w:r w:rsidRPr="00E05C3B">
        <w:rPr>
          <w:rFonts w:ascii="Book Antiqua" w:hAnsi="Book Antiqua"/>
          <w:sz w:val="20"/>
          <w:szCs w:val="20"/>
        </w:rPr>
        <w:t>xxx.xxx.xxx-xx</w:t>
      </w:r>
      <w:proofErr w:type="spellEnd"/>
      <w:r w:rsidRPr="00E05C3B">
        <w:rPr>
          <w:rFonts w:ascii="Book Antiqua" w:hAnsi="Book Antiqua"/>
          <w:sz w:val="20"/>
          <w:szCs w:val="20"/>
        </w:rPr>
        <w:t xml:space="preserve"> e Carteira de Identidade nº [colocar no número e o Órgão de emissão], sito à [colocar o end</w:t>
      </w:r>
      <w:r w:rsidRPr="00E05C3B">
        <w:rPr>
          <w:rFonts w:ascii="Book Antiqua" w:hAnsi="Book Antiqua"/>
          <w:sz w:val="20"/>
          <w:szCs w:val="20"/>
        </w:rPr>
        <w:t>e</w:t>
      </w:r>
      <w:r w:rsidRPr="00E05C3B">
        <w:rPr>
          <w:rFonts w:ascii="Book Antiqua" w:hAnsi="Book Antiqua"/>
          <w:sz w:val="20"/>
          <w:szCs w:val="20"/>
        </w:rPr>
        <w:t>reço completo], venho por meio deste SOLICITAR a celebração do [</w:t>
      </w:r>
      <w:r w:rsidR="00A5416E" w:rsidRPr="00E05C3B">
        <w:rPr>
          <w:rFonts w:ascii="Book Antiqua" w:hAnsi="Book Antiqua"/>
          <w:sz w:val="20"/>
          <w:szCs w:val="20"/>
        </w:rPr>
        <w:t>Termo de Colaboração</w:t>
      </w:r>
      <w:r w:rsidRPr="00E05C3B">
        <w:rPr>
          <w:rFonts w:ascii="Book Antiqua" w:hAnsi="Book Antiqua"/>
          <w:sz w:val="20"/>
          <w:szCs w:val="20"/>
        </w:rPr>
        <w:t xml:space="preserve"> ou Termo de C</w:t>
      </w:r>
      <w:r w:rsidRPr="00E05C3B">
        <w:rPr>
          <w:rFonts w:ascii="Book Antiqua" w:hAnsi="Book Antiqua"/>
          <w:sz w:val="20"/>
          <w:szCs w:val="20"/>
        </w:rPr>
        <w:t>o</w:t>
      </w:r>
      <w:r w:rsidRPr="00E05C3B">
        <w:rPr>
          <w:rFonts w:ascii="Book Antiqua" w:hAnsi="Book Antiqua"/>
          <w:sz w:val="20"/>
          <w:szCs w:val="20"/>
        </w:rPr>
        <w:t>laboração ou Acordo de Cooperação], nos termos da Lei Federal nº 13.019/2014, para [descrever o objeto], com as seguintes justificativas:</w:t>
      </w:r>
    </w:p>
    <w:p w14:paraId="19729E89" w14:textId="77777777" w:rsidR="00EA4CC3" w:rsidRPr="00E05C3B" w:rsidRDefault="00EA4CC3" w:rsidP="00EA4CC3">
      <w:pPr>
        <w:spacing w:after="0" w:line="240" w:lineRule="auto"/>
        <w:ind w:firstLine="2268"/>
        <w:rPr>
          <w:rFonts w:ascii="Book Antiqua" w:hAnsi="Book Antiqua"/>
          <w:sz w:val="20"/>
          <w:szCs w:val="20"/>
        </w:rPr>
      </w:pPr>
    </w:p>
    <w:p w14:paraId="5D389CF9" w14:textId="77777777" w:rsidR="00EA4CC3" w:rsidRPr="00E05C3B" w:rsidRDefault="00EA4CC3" w:rsidP="00EA4CC3">
      <w:pPr>
        <w:spacing w:after="0" w:line="240" w:lineRule="auto"/>
        <w:ind w:firstLine="2268"/>
        <w:rPr>
          <w:rFonts w:ascii="Book Antiqua" w:hAnsi="Book Antiqua"/>
          <w:sz w:val="20"/>
          <w:szCs w:val="20"/>
        </w:rPr>
      </w:pPr>
      <w:r w:rsidRPr="00E05C3B">
        <w:rPr>
          <w:rFonts w:ascii="Book Antiqua" w:hAnsi="Book Antiqua"/>
          <w:sz w:val="20"/>
          <w:szCs w:val="20"/>
        </w:rPr>
        <w:t>[Colocar as justificativas que achar necessário].</w:t>
      </w:r>
    </w:p>
    <w:p w14:paraId="5FEAE6EE" w14:textId="77777777" w:rsidR="00EA4CC3" w:rsidRPr="00E05C3B" w:rsidRDefault="00EA4CC3" w:rsidP="00EA4CC3">
      <w:pPr>
        <w:spacing w:after="0" w:line="240" w:lineRule="auto"/>
        <w:ind w:firstLine="2268"/>
        <w:rPr>
          <w:rFonts w:ascii="Book Antiqua" w:hAnsi="Book Antiqua"/>
          <w:sz w:val="20"/>
          <w:szCs w:val="20"/>
        </w:rPr>
      </w:pPr>
    </w:p>
    <w:p w14:paraId="51AA1692" w14:textId="77777777" w:rsidR="00EA4CC3" w:rsidRPr="00E05C3B" w:rsidRDefault="00EA4CC3" w:rsidP="00EA4CC3">
      <w:pPr>
        <w:spacing w:after="0" w:line="240" w:lineRule="auto"/>
        <w:ind w:firstLine="2268"/>
        <w:rPr>
          <w:rFonts w:ascii="Book Antiqua" w:hAnsi="Book Antiqua"/>
          <w:sz w:val="20"/>
          <w:szCs w:val="20"/>
        </w:rPr>
      </w:pPr>
    </w:p>
    <w:p w14:paraId="0530BE47" w14:textId="77777777" w:rsidR="00EA4CC3" w:rsidRPr="00E05C3B" w:rsidRDefault="00EA4CC3" w:rsidP="00EA4CC3">
      <w:pPr>
        <w:spacing w:after="0" w:line="240" w:lineRule="auto"/>
        <w:ind w:firstLine="2268"/>
        <w:rPr>
          <w:rFonts w:ascii="Book Antiqua" w:hAnsi="Book Antiqua"/>
          <w:sz w:val="20"/>
          <w:szCs w:val="20"/>
        </w:rPr>
      </w:pPr>
    </w:p>
    <w:p w14:paraId="3A005819" w14:textId="77777777" w:rsidR="00EA4CC3" w:rsidRPr="00E05C3B" w:rsidRDefault="00EA4CC3" w:rsidP="00EA4CC3">
      <w:pPr>
        <w:spacing w:after="0" w:line="240" w:lineRule="auto"/>
        <w:ind w:firstLine="2268"/>
        <w:rPr>
          <w:rFonts w:ascii="Book Antiqua" w:hAnsi="Book Antiqua"/>
          <w:sz w:val="20"/>
          <w:szCs w:val="20"/>
        </w:rPr>
      </w:pPr>
    </w:p>
    <w:p w14:paraId="3A409AAA" w14:textId="77777777" w:rsidR="00EA4CC3" w:rsidRPr="00E05C3B" w:rsidRDefault="00EA4CC3" w:rsidP="00EA4CC3">
      <w:pPr>
        <w:spacing w:after="0" w:line="240" w:lineRule="auto"/>
        <w:ind w:firstLine="2268"/>
        <w:rPr>
          <w:rFonts w:ascii="Book Antiqua" w:hAnsi="Book Antiqua"/>
          <w:sz w:val="20"/>
          <w:szCs w:val="20"/>
        </w:rPr>
      </w:pPr>
      <w:r w:rsidRPr="00E05C3B">
        <w:rPr>
          <w:rFonts w:ascii="Book Antiqua" w:hAnsi="Book Antiqua"/>
          <w:sz w:val="20"/>
          <w:szCs w:val="20"/>
        </w:rPr>
        <w:t>Atenciosamente,</w:t>
      </w:r>
    </w:p>
    <w:p w14:paraId="5B7A2E98" w14:textId="77777777" w:rsidR="00EA4CC3" w:rsidRPr="00E05C3B" w:rsidRDefault="00EA4CC3" w:rsidP="00EA4CC3">
      <w:pPr>
        <w:spacing w:after="0" w:line="240" w:lineRule="auto"/>
        <w:ind w:firstLine="2268"/>
        <w:rPr>
          <w:rFonts w:ascii="Book Antiqua" w:hAnsi="Book Antiqua"/>
          <w:sz w:val="20"/>
          <w:szCs w:val="20"/>
        </w:rPr>
      </w:pPr>
      <w:r w:rsidRPr="00E05C3B">
        <w:rPr>
          <w:rFonts w:ascii="Book Antiqua" w:hAnsi="Book Antiqua"/>
          <w:sz w:val="20"/>
          <w:szCs w:val="20"/>
        </w:rPr>
        <w:t>Aguardo respostas.</w:t>
      </w:r>
    </w:p>
    <w:p w14:paraId="795A57F4" w14:textId="77777777" w:rsidR="00EA4CC3" w:rsidRPr="00E05C3B" w:rsidRDefault="00EA4CC3" w:rsidP="00EA4CC3">
      <w:pPr>
        <w:spacing w:after="0" w:line="240" w:lineRule="auto"/>
        <w:ind w:firstLine="2268"/>
        <w:rPr>
          <w:rFonts w:ascii="Book Antiqua" w:hAnsi="Book Antiqua"/>
          <w:sz w:val="20"/>
          <w:szCs w:val="20"/>
        </w:rPr>
      </w:pPr>
    </w:p>
    <w:p w14:paraId="19ED2A92" w14:textId="77777777" w:rsidR="00EA4CC3" w:rsidRPr="00E05C3B" w:rsidRDefault="00EA4CC3" w:rsidP="00EA4CC3">
      <w:pPr>
        <w:spacing w:after="0" w:line="240" w:lineRule="auto"/>
        <w:ind w:firstLine="2268"/>
        <w:rPr>
          <w:rFonts w:ascii="Book Antiqua" w:hAnsi="Book Antiqua"/>
          <w:sz w:val="20"/>
          <w:szCs w:val="20"/>
        </w:rPr>
      </w:pPr>
    </w:p>
    <w:p w14:paraId="3A86F17D" w14:textId="77777777" w:rsidR="00EA4CC3" w:rsidRPr="00E05C3B" w:rsidRDefault="00EA4CC3" w:rsidP="00EA4CC3">
      <w:pPr>
        <w:spacing w:after="0" w:line="240" w:lineRule="auto"/>
        <w:ind w:firstLine="2268"/>
        <w:rPr>
          <w:rFonts w:ascii="Book Antiqua" w:hAnsi="Book Antiqua"/>
          <w:sz w:val="20"/>
          <w:szCs w:val="20"/>
        </w:rPr>
      </w:pPr>
    </w:p>
    <w:p w14:paraId="65EB2911" w14:textId="77777777" w:rsidR="00EA4CC3" w:rsidRPr="00E05C3B" w:rsidRDefault="00EA4CC3" w:rsidP="00EA4CC3">
      <w:pPr>
        <w:spacing w:after="0" w:line="240" w:lineRule="auto"/>
        <w:ind w:firstLine="2268"/>
        <w:rPr>
          <w:rFonts w:ascii="Book Antiqua" w:hAnsi="Book Antiqua"/>
          <w:sz w:val="20"/>
          <w:szCs w:val="20"/>
        </w:rPr>
      </w:pPr>
    </w:p>
    <w:p w14:paraId="09935728" w14:textId="77777777" w:rsidR="00EA4CC3" w:rsidRPr="00E05C3B" w:rsidRDefault="00EA4CC3" w:rsidP="00EA4CC3">
      <w:pPr>
        <w:spacing w:after="0" w:line="240" w:lineRule="auto"/>
        <w:jc w:val="center"/>
        <w:rPr>
          <w:rFonts w:ascii="Book Antiqua" w:hAnsi="Book Antiqua"/>
          <w:i/>
          <w:sz w:val="20"/>
          <w:szCs w:val="20"/>
        </w:rPr>
      </w:pPr>
      <w:r w:rsidRPr="00E05C3B">
        <w:rPr>
          <w:rFonts w:ascii="Book Antiqua" w:hAnsi="Book Antiqua"/>
          <w:i/>
          <w:sz w:val="20"/>
          <w:szCs w:val="20"/>
        </w:rPr>
        <w:t>Nome do Representante Legal</w:t>
      </w:r>
    </w:p>
    <w:p w14:paraId="7483552C" w14:textId="77777777" w:rsidR="00EA4CC3" w:rsidRPr="00E05C3B" w:rsidRDefault="00EA4CC3" w:rsidP="00EA4CC3">
      <w:pPr>
        <w:spacing w:after="160" w:line="259" w:lineRule="auto"/>
        <w:jc w:val="center"/>
        <w:rPr>
          <w:rFonts w:ascii="Book Antiqua" w:hAnsi="Book Antiqua"/>
          <w:b/>
          <w:sz w:val="20"/>
          <w:szCs w:val="20"/>
        </w:rPr>
      </w:pPr>
      <w:r w:rsidRPr="00E05C3B">
        <w:rPr>
          <w:rFonts w:ascii="Book Antiqua" w:hAnsi="Book Antiqua"/>
          <w:i/>
          <w:sz w:val="20"/>
          <w:szCs w:val="20"/>
        </w:rPr>
        <w:t>Cargo do Representante Legal</w:t>
      </w:r>
    </w:p>
    <w:p w14:paraId="6D67694D" w14:textId="77777777" w:rsidR="00EA4CC3" w:rsidRPr="00E05C3B" w:rsidRDefault="00EA4CC3" w:rsidP="00EA4CC3">
      <w:pPr>
        <w:spacing w:after="160" w:line="259" w:lineRule="auto"/>
        <w:jc w:val="left"/>
        <w:rPr>
          <w:rFonts w:ascii="Book Antiqua" w:hAnsi="Book Antiqua"/>
          <w:b/>
          <w:sz w:val="20"/>
          <w:szCs w:val="20"/>
        </w:rPr>
      </w:pPr>
      <w:r w:rsidRPr="00E05C3B">
        <w:rPr>
          <w:rFonts w:ascii="Book Antiqua" w:hAnsi="Book Antiqua"/>
          <w:b/>
          <w:sz w:val="20"/>
          <w:szCs w:val="20"/>
        </w:rPr>
        <w:br w:type="page"/>
      </w:r>
    </w:p>
    <w:p w14:paraId="333F939A" w14:textId="77777777" w:rsidR="00A5416E" w:rsidRPr="00E05C3B" w:rsidRDefault="00EA4CC3" w:rsidP="00EA4CC3">
      <w:pPr>
        <w:spacing w:after="0" w:line="240" w:lineRule="auto"/>
        <w:jc w:val="center"/>
        <w:rPr>
          <w:rFonts w:ascii="Book Antiqua" w:hAnsi="Book Antiqua"/>
          <w:b/>
          <w:sz w:val="20"/>
          <w:szCs w:val="20"/>
        </w:rPr>
      </w:pPr>
      <w:r w:rsidRPr="00E05C3B">
        <w:rPr>
          <w:rFonts w:ascii="Book Antiqua" w:hAnsi="Book Antiqua"/>
          <w:b/>
          <w:sz w:val="20"/>
          <w:szCs w:val="20"/>
        </w:rPr>
        <w:lastRenderedPageBreak/>
        <w:t>ANEXO II – MODELO DE FORMULÁRIO “DADOS CADASTRAIS” DAS</w:t>
      </w:r>
    </w:p>
    <w:p w14:paraId="290E52B0" w14:textId="77777777" w:rsidR="00EA4CC3" w:rsidRPr="00E05C3B" w:rsidRDefault="00EA4CC3" w:rsidP="00EA4CC3">
      <w:pPr>
        <w:spacing w:after="0" w:line="240" w:lineRule="auto"/>
        <w:jc w:val="center"/>
        <w:rPr>
          <w:rFonts w:ascii="Book Antiqua" w:hAnsi="Book Antiqua"/>
          <w:b/>
          <w:sz w:val="20"/>
          <w:szCs w:val="20"/>
        </w:rPr>
      </w:pPr>
      <w:r w:rsidRPr="00E05C3B">
        <w:rPr>
          <w:rFonts w:ascii="Book Antiqua" w:hAnsi="Book Antiqua"/>
          <w:b/>
          <w:sz w:val="20"/>
          <w:szCs w:val="20"/>
        </w:rPr>
        <w:t>ORGANIZAÇÕES DA SOCIEDADE CIVIL</w:t>
      </w:r>
    </w:p>
    <w:p w14:paraId="2586F850" w14:textId="77777777" w:rsidR="00EA4CC3" w:rsidRPr="00E05C3B" w:rsidRDefault="00EA4CC3" w:rsidP="00EA4CC3">
      <w:pPr>
        <w:spacing w:after="0" w:line="240" w:lineRule="auto"/>
        <w:jc w:val="center"/>
        <w:rPr>
          <w:rFonts w:ascii="Book Antiqua" w:hAnsi="Book Antiqua"/>
          <w:b/>
          <w:sz w:val="20"/>
          <w:szCs w:val="20"/>
        </w:rPr>
      </w:pPr>
    </w:p>
    <w:p w14:paraId="45F0EEC0" w14:textId="77777777" w:rsidR="00EA4CC3" w:rsidRPr="00E05C3B" w:rsidRDefault="00EA4CC3" w:rsidP="00EA4CC3">
      <w:pPr>
        <w:spacing w:after="0" w:line="240" w:lineRule="auto"/>
        <w:jc w:val="center"/>
        <w:rPr>
          <w:rFonts w:ascii="Book Antiqua" w:hAnsi="Book Antiqua"/>
          <w:b/>
          <w:sz w:val="20"/>
          <w:szCs w:val="20"/>
        </w:rPr>
      </w:pPr>
      <w:r w:rsidRPr="00E05C3B">
        <w:rPr>
          <w:rFonts w:ascii="Book Antiqua" w:hAnsi="Book Antiqua"/>
          <w:b/>
          <w:sz w:val="20"/>
          <w:szCs w:val="20"/>
        </w:rPr>
        <w:t>DADOS CADASTRAIS DA ORGANIZAÇÃO DA SOCIEDADE CIVIL</w:t>
      </w:r>
    </w:p>
    <w:p w14:paraId="470425D9" w14:textId="77777777" w:rsidR="00EA4CC3" w:rsidRPr="00E05C3B" w:rsidRDefault="00EA4CC3" w:rsidP="00EA4CC3">
      <w:pPr>
        <w:spacing w:after="0" w:line="240" w:lineRule="auto"/>
        <w:jc w:val="center"/>
        <w:rPr>
          <w:rFonts w:ascii="Book Antiqua" w:hAnsi="Book Antiqua"/>
          <w:b/>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9"/>
        <w:gridCol w:w="1291"/>
        <w:gridCol w:w="3103"/>
        <w:gridCol w:w="425"/>
        <w:gridCol w:w="1132"/>
      </w:tblGrid>
      <w:tr w:rsidR="00EA4CC3" w:rsidRPr="00E05C3B" w14:paraId="15449B8D" w14:textId="77777777" w:rsidTr="00EA4CC3">
        <w:tc>
          <w:tcPr>
            <w:tcW w:w="4660" w:type="dxa"/>
            <w:gridSpan w:val="2"/>
            <w:tcBorders>
              <w:top w:val="single" w:sz="4" w:space="0" w:color="auto"/>
              <w:left w:val="single" w:sz="4" w:space="0" w:color="auto"/>
              <w:bottom w:val="single" w:sz="12" w:space="0" w:color="auto"/>
              <w:right w:val="nil"/>
            </w:tcBorders>
            <w:shd w:val="clear" w:color="auto" w:fill="D9D9D9"/>
          </w:tcPr>
          <w:p w14:paraId="052CD778" w14:textId="77777777" w:rsidR="00EA4CC3" w:rsidRPr="00E05C3B" w:rsidRDefault="00EA4CC3" w:rsidP="00EA4CC3">
            <w:pPr>
              <w:spacing w:after="0" w:line="240" w:lineRule="auto"/>
              <w:jc w:val="right"/>
              <w:rPr>
                <w:rFonts w:ascii="Book Antiqua" w:hAnsi="Book Antiqua"/>
                <w:b/>
                <w:sz w:val="20"/>
                <w:szCs w:val="20"/>
              </w:rPr>
            </w:pPr>
            <w:r w:rsidRPr="00E05C3B">
              <w:rPr>
                <w:rFonts w:ascii="Book Antiqua" w:hAnsi="Book Antiqua"/>
                <w:b/>
                <w:sz w:val="20"/>
                <w:szCs w:val="20"/>
              </w:rPr>
              <w:t>EXERCÍCIO FINANCEIRO:</w:t>
            </w:r>
          </w:p>
        </w:tc>
        <w:tc>
          <w:tcPr>
            <w:tcW w:w="4660" w:type="dxa"/>
            <w:gridSpan w:val="3"/>
            <w:tcBorders>
              <w:top w:val="single" w:sz="4" w:space="0" w:color="auto"/>
              <w:left w:val="nil"/>
              <w:bottom w:val="single" w:sz="12" w:space="0" w:color="auto"/>
              <w:right w:val="single" w:sz="4" w:space="0" w:color="auto"/>
            </w:tcBorders>
            <w:shd w:val="clear" w:color="auto" w:fill="D9D9D9"/>
          </w:tcPr>
          <w:p w14:paraId="2452BDB5" w14:textId="77777777" w:rsidR="00EA4CC3" w:rsidRPr="00E05C3B" w:rsidRDefault="00EA4CC3" w:rsidP="00EA4CC3">
            <w:pPr>
              <w:spacing w:after="0" w:line="240" w:lineRule="auto"/>
              <w:jc w:val="left"/>
              <w:rPr>
                <w:rFonts w:ascii="Book Antiqua" w:hAnsi="Book Antiqua"/>
                <w:b/>
                <w:sz w:val="20"/>
                <w:szCs w:val="20"/>
              </w:rPr>
            </w:pPr>
          </w:p>
        </w:tc>
      </w:tr>
      <w:tr w:rsidR="00EA4CC3" w:rsidRPr="00E05C3B" w14:paraId="7E4F8C7E" w14:textId="77777777" w:rsidTr="00EA4CC3">
        <w:tc>
          <w:tcPr>
            <w:tcW w:w="9320" w:type="dxa"/>
            <w:gridSpan w:val="5"/>
            <w:tcBorders>
              <w:top w:val="single" w:sz="12" w:space="0" w:color="auto"/>
              <w:left w:val="single" w:sz="12" w:space="0" w:color="auto"/>
              <w:bottom w:val="single" w:sz="4" w:space="0" w:color="auto"/>
              <w:right w:val="single" w:sz="12" w:space="0" w:color="auto"/>
            </w:tcBorders>
            <w:shd w:val="clear" w:color="auto" w:fill="D9D9D9"/>
          </w:tcPr>
          <w:p w14:paraId="04103F0D" w14:textId="77777777" w:rsidR="00EA4CC3" w:rsidRPr="00E05C3B" w:rsidRDefault="00EA4CC3" w:rsidP="00EA4CC3">
            <w:pPr>
              <w:numPr>
                <w:ilvl w:val="0"/>
                <w:numId w:val="9"/>
              </w:numPr>
              <w:spacing w:after="0" w:line="240" w:lineRule="auto"/>
              <w:rPr>
                <w:rFonts w:ascii="Book Antiqua" w:hAnsi="Book Antiqua"/>
                <w:b/>
                <w:sz w:val="20"/>
                <w:szCs w:val="20"/>
              </w:rPr>
            </w:pPr>
            <w:r w:rsidRPr="00E05C3B">
              <w:rPr>
                <w:rFonts w:ascii="Book Antiqua" w:hAnsi="Book Antiqua"/>
                <w:b/>
                <w:sz w:val="20"/>
                <w:szCs w:val="20"/>
              </w:rPr>
              <w:t>Identificação da Organização da Sociedade Civil (OSC) CONVENENTE</w:t>
            </w:r>
          </w:p>
        </w:tc>
      </w:tr>
      <w:tr w:rsidR="00EA4CC3" w:rsidRPr="00E05C3B" w14:paraId="0AB92042" w14:textId="77777777" w:rsidTr="00EA4CC3">
        <w:tc>
          <w:tcPr>
            <w:tcW w:w="9320" w:type="dxa"/>
            <w:gridSpan w:val="5"/>
            <w:tcBorders>
              <w:top w:val="single" w:sz="4" w:space="0" w:color="auto"/>
              <w:left w:val="single" w:sz="12" w:space="0" w:color="auto"/>
              <w:bottom w:val="nil"/>
              <w:right w:val="single" w:sz="12" w:space="0" w:color="auto"/>
            </w:tcBorders>
            <w:shd w:val="clear" w:color="auto" w:fill="auto"/>
          </w:tcPr>
          <w:p w14:paraId="4CCDB582" w14:textId="77777777" w:rsidR="00EA4CC3" w:rsidRPr="00E05C3B" w:rsidRDefault="00EA4CC3" w:rsidP="00EA4CC3">
            <w:pPr>
              <w:spacing w:after="0" w:line="240" w:lineRule="auto"/>
              <w:rPr>
                <w:rFonts w:ascii="Book Antiqua" w:hAnsi="Book Antiqua"/>
                <w:sz w:val="20"/>
                <w:szCs w:val="20"/>
                <w:vertAlign w:val="superscript"/>
              </w:rPr>
            </w:pPr>
            <w:r w:rsidRPr="00E05C3B">
              <w:rPr>
                <w:rFonts w:ascii="Book Antiqua" w:hAnsi="Book Antiqua"/>
                <w:sz w:val="20"/>
                <w:szCs w:val="20"/>
                <w:vertAlign w:val="superscript"/>
              </w:rPr>
              <w:t>Nome da Organização da Sociedade Civil:</w:t>
            </w:r>
          </w:p>
        </w:tc>
      </w:tr>
      <w:tr w:rsidR="00EA4CC3" w:rsidRPr="00E05C3B" w14:paraId="4788AE5A" w14:textId="77777777" w:rsidTr="00EA4CC3">
        <w:tc>
          <w:tcPr>
            <w:tcW w:w="9320" w:type="dxa"/>
            <w:gridSpan w:val="5"/>
            <w:tcBorders>
              <w:top w:val="nil"/>
              <w:left w:val="single" w:sz="12" w:space="0" w:color="auto"/>
              <w:bottom w:val="single" w:sz="4" w:space="0" w:color="auto"/>
              <w:right w:val="single" w:sz="12" w:space="0" w:color="auto"/>
            </w:tcBorders>
            <w:shd w:val="clear" w:color="auto" w:fill="auto"/>
          </w:tcPr>
          <w:p w14:paraId="7B174A42" w14:textId="77777777" w:rsidR="00EA4CC3" w:rsidRPr="00E05C3B" w:rsidRDefault="00EA4CC3" w:rsidP="00EA4CC3">
            <w:pPr>
              <w:spacing w:after="0" w:line="240" w:lineRule="auto"/>
              <w:rPr>
                <w:rFonts w:ascii="Book Antiqua" w:hAnsi="Book Antiqua"/>
                <w:b/>
                <w:sz w:val="20"/>
                <w:szCs w:val="20"/>
              </w:rPr>
            </w:pPr>
          </w:p>
        </w:tc>
      </w:tr>
      <w:tr w:rsidR="00EA4CC3" w:rsidRPr="00E05C3B" w14:paraId="6C11D3E8" w14:textId="77777777" w:rsidTr="00EA4CC3">
        <w:tc>
          <w:tcPr>
            <w:tcW w:w="4660" w:type="dxa"/>
            <w:gridSpan w:val="2"/>
            <w:tcBorders>
              <w:top w:val="single" w:sz="4" w:space="0" w:color="auto"/>
              <w:left w:val="single" w:sz="12" w:space="0" w:color="auto"/>
              <w:bottom w:val="nil"/>
              <w:right w:val="single" w:sz="4" w:space="0" w:color="auto"/>
            </w:tcBorders>
            <w:shd w:val="clear" w:color="auto" w:fill="auto"/>
          </w:tcPr>
          <w:p w14:paraId="61958D95" w14:textId="77777777" w:rsidR="00EA4CC3" w:rsidRPr="00E05C3B" w:rsidRDefault="00EA4CC3" w:rsidP="00EA4CC3">
            <w:pPr>
              <w:spacing w:after="0" w:line="240" w:lineRule="auto"/>
              <w:rPr>
                <w:rFonts w:ascii="Book Antiqua" w:hAnsi="Book Antiqua"/>
                <w:sz w:val="20"/>
                <w:szCs w:val="20"/>
                <w:vertAlign w:val="superscript"/>
              </w:rPr>
            </w:pPr>
            <w:r w:rsidRPr="00E05C3B">
              <w:rPr>
                <w:rFonts w:ascii="Book Antiqua" w:hAnsi="Book Antiqua"/>
                <w:sz w:val="20"/>
                <w:szCs w:val="20"/>
                <w:vertAlign w:val="superscript"/>
              </w:rPr>
              <w:t>CNPJ:</w:t>
            </w:r>
          </w:p>
        </w:tc>
        <w:tc>
          <w:tcPr>
            <w:tcW w:w="4660" w:type="dxa"/>
            <w:gridSpan w:val="3"/>
            <w:tcBorders>
              <w:top w:val="single" w:sz="4" w:space="0" w:color="auto"/>
              <w:left w:val="single" w:sz="4" w:space="0" w:color="auto"/>
              <w:bottom w:val="nil"/>
              <w:right w:val="single" w:sz="12" w:space="0" w:color="auto"/>
            </w:tcBorders>
            <w:shd w:val="clear" w:color="auto" w:fill="auto"/>
          </w:tcPr>
          <w:p w14:paraId="416573A2" w14:textId="77777777" w:rsidR="00EA4CC3" w:rsidRPr="00E05C3B" w:rsidRDefault="00EA4CC3" w:rsidP="00EA4CC3">
            <w:pPr>
              <w:spacing w:after="0" w:line="240" w:lineRule="auto"/>
              <w:rPr>
                <w:rFonts w:ascii="Book Antiqua" w:hAnsi="Book Antiqua"/>
                <w:sz w:val="20"/>
                <w:szCs w:val="20"/>
                <w:vertAlign w:val="superscript"/>
              </w:rPr>
            </w:pPr>
            <w:r w:rsidRPr="00E05C3B">
              <w:rPr>
                <w:rFonts w:ascii="Book Antiqua" w:hAnsi="Book Antiqua"/>
                <w:sz w:val="20"/>
                <w:szCs w:val="20"/>
                <w:vertAlign w:val="superscript"/>
              </w:rPr>
              <w:t>Indicar em qual Conselho Municipal tem Inscrição:</w:t>
            </w:r>
          </w:p>
        </w:tc>
      </w:tr>
      <w:tr w:rsidR="00EA4CC3" w:rsidRPr="00E05C3B" w14:paraId="4BBF1445" w14:textId="77777777" w:rsidTr="00EA4CC3">
        <w:tc>
          <w:tcPr>
            <w:tcW w:w="4660" w:type="dxa"/>
            <w:gridSpan w:val="2"/>
            <w:tcBorders>
              <w:top w:val="nil"/>
              <w:left w:val="single" w:sz="12" w:space="0" w:color="auto"/>
              <w:bottom w:val="single" w:sz="4" w:space="0" w:color="auto"/>
              <w:right w:val="single" w:sz="4" w:space="0" w:color="auto"/>
            </w:tcBorders>
            <w:shd w:val="clear" w:color="auto" w:fill="auto"/>
          </w:tcPr>
          <w:p w14:paraId="02FB651E" w14:textId="77777777" w:rsidR="00EA4CC3" w:rsidRPr="00E05C3B" w:rsidRDefault="00EA4CC3" w:rsidP="00EA4CC3">
            <w:pPr>
              <w:spacing w:after="0" w:line="240" w:lineRule="auto"/>
              <w:jc w:val="center"/>
              <w:rPr>
                <w:rFonts w:ascii="Book Antiqua" w:hAnsi="Book Antiqua"/>
                <w:b/>
                <w:sz w:val="20"/>
                <w:szCs w:val="20"/>
              </w:rPr>
            </w:pPr>
          </w:p>
        </w:tc>
        <w:tc>
          <w:tcPr>
            <w:tcW w:w="4660" w:type="dxa"/>
            <w:gridSpan w:val="3"/>
            <w:tcBorders>
              <w:top w:val="nil"/>
              <w:left w:val="single" w:sz="4" w:space="0" w:color="auto"/>
              <w:bottom w:val="single" w:sz="4" w:space="0" w:color="auto"/>
              <w:right w:val="single" w:sz="12" w:space="0" w:color="auto"/>
            </w:tcBorders>
            <w:shd w:val="clear" w:color="auto" w:fill="auto"/>
          </w:tcPr>
          <w:p w14:paraId="0162F0DE" w14:textId="77777777" w:rsidR="00EA4CC3" w:rsidRPr="00E05C3B" w:rsidRDefault="00EA4CC3" w:rsidP="00EA4CC3">
            <w:pPr>
              <w:spacing w:after="0" w:line="240" w:lineRule="auto"/>
              <w:jc w:val="center"/>
              <w:rPr>
                <w:rFonts w:ascii="Book Antiqua" w:hAnsi="Book Antiqua"/>
                <w:b/>
                <w:sz w:val="20"/>
                <w:szCs w:val="20"/>
              </w:rPr>
            </w:pPr>
          </w:p>
        </w:tc>
      </w:tr>
      <w:tr w:rsidR="00EA4CC3" w:rsidRPr="00E05C3B" w14:paraId="06773E1F" w14:textId="77777777" w:rsidTr="00EA4CC3">
        <w:tc>
          <w:tcPr>
            <w:tcW w:w="8188" w:type="dxa"/>
            <w:gridSpan w:val="4"/>
            <w:tcBorders>
              <w:top w:val="single" w:sz="4" w:space="0" w:color="auto"/>
              <w:left w:val="single" w:sz="12" w:space="0" w:color="auto"/>
              <w:bottom w:val="nil"/>
              <w:right w:val="single" w:sz="4" w:space="0" w:color="auto"/>
            </w:tcBorders>
            <w:shd w:val="clear" w:color="auto" w:fill="auto"/>
          </w:tcPr>
          <w:p w14:paraId="7C797E90" w14:textId="77777777" w:rsidR="00EA4CC3" w:rsidRPr="00E05C3B" w:rsidRDefault="00EA4CC3" w:rsidP="00EA4CC3">
            <w:pPr>
              <w:spacing w:after="0" w:line="240" w:lineRule="auto"/>
              <w:rPr>
                <w:rFonts w:ascii="Book Antiqua" w:hAnsi="Book Antiqua"/>
                <w:sz w:val="20"/>
                <w:szCs w:val="20"/>
                <w:vertAlign w:val="superscript"/>
              </w:rPr>
            </w:pPr>
            <w:r w:rsidRPr="00E05C3B">
              <w:rPr>
                <w:rFonts w:ascii="Book Antiqua" w:hAnsi="Book Antiqua"/>
                <w:sz w:val="20"/>
                <w:szCs w:val="20"/>
                <w:vertAlign w:val="superscript"/>
              </w:rPr>
              <w:t>Rua/Avenida/Praça</w:t>
            </w:r>
          </w:p>
        </w:tc>
        <w:tc>
          <w:tcPr>
            <w:tcW w:w="1132" w:type="dxa"/>
            <w:tcBorders>
              <w:top w:val="single" w:sz="4" w:space="0" w:color="auto"/>
              <w:left w:val="single" w:sz="4" w:space="0" w:color="auto"/>
              <w:bottom w:val="nil"/>
              <w:right w:val="single" w:sz="12" w:space="0" w:color="auto"/>
            </w:tcBorders>
            <w:shd w:val="clear" w:color="auto" w:fill="auto"/>
          </w:tcPr>
          <w:p w14:paraId="5BF94FCC" w14:textId="77777777" w:rsidR="00EA4CC3" w:rsidRPr="00E05C3B" w:rsidRDefault="00EA4CC3" w:rsidP="00EA4CC3">
            <w:pPr>
              <w:spacing w:after="0" w:line="240" w:lineRule="auto"/>
              <w:jc w:val="left"/>
              <w:rPr>
                <w:rFonts w:ascii="Book Antiqua" w:hAnsi="Book Antiqua"/>
                <w:sz w:val="20"/>
                <w:szCs w:val="20"/>
                <w:vertAlign w:val="superscript"/>
              </w:rPr>
            </w:pPr>
            <w:r w:rsidRPr="00E05C3B">
              <w:rPr>
                <w:rFonts w:ascii="Book Antiqua" w:hAnsi="Book Antiqua"/>
                <w:sz w:val="20"/>
                <w:szCs w:val="20"/>
                <w:vertAlign w:val="superscript"/>
              </w:rPr>
              <w:t>Nº</w:t>
            </w:r>
          </w:p>
        </w:tc>
      </w:tr>
      <w:tr w:rsidR="00EA4CC3" w:rsidRPr="00E05C3B" w14:paraId="48FA02B2" w14:textId="77777777" w:rsidTr="00EA4CC3">
        <w:tc>
          <w:tcPr>
            <w:tcW w:w="8188" w:type="dxa"/>
            <w:gridSpan w:val="4"/>
            <w:tcBorders>
              <w:top w:val="nil"/>
              <w:left w:val="single" w:sz="12" w:space="0" w:color="auto"/>
              <w:bottom w:val="single" w:sz="4" w:space="0" w:color="auto"/>
              <w:right w:val="single" w:sz="4" w:space="0" w:color="auto"/>
            </w:tcBorders>
            <w:shd w:val="clear" w:color="auto" w:fill="auto"/>
          </w:tcPr>
          <w:p w14:paraId="2796EC27" w14:textId="77777777" w:rsidR="00EA4CC3" w:rsidRPr="00E05C3B" w:rsidRDefault="00EA4CC3" w:rsidP="00EA4CC3">
            <w:pPr>
              <w:spacing w:after="0" w:line="240" w:lineRule="auto"/>
              <w:rPr>
                <w:rFonts w:ascii="Book Antiqua" w:hAnsi="Book Antiqua"/>
                <w:b/>
                <w:sz w:val="20"/>
                <w:szCs w:val="20"/>
              </w:rPr>
            </w:pPr>
          </w:p>
        </w:tc>
        <w:tc>
          <w:tcPr>
            <w:tcW w:w="1132" w:type="dxa"/>
            <w:tcBorders>
              <w:top w:val="nil"/>
              <w:left w:val="single" w:sz="4" w:space="0" w:color="auto"/>
              <w:bottom w:val="single" w:sz="4" w:space="0" w:color="auto"/>
              <w:right w:val="single" w:sz="12" w:space="0" w:color="auto"/>
            </w:tcBorders>
            <w:shd w:val="clear" w:color="auto" w:fill="auto"/>
          </w:tcPr>
          <w:p w14:paraId="63EE532E" w14:textId="77777777" w:rsidR="00EA4CC3" w:rsidRPr="00E05C3B" w:rsidRDefault="00EA4CC3" w:rsidP="00EA4CC3">
            <w:pPr>
              <w:spacing w:after="0" w:line="240" w:lineRule="auto"/>
              <w:jc w:val="center"/>
              <w:rPr>
                <w:rFonts w:ascii="Book Antiqua" w:hAnsi="Book Antiqua"/>
                <w:b/>
                <w:sz w:val="20"/>
                <w:szCs w:val="20"/>
              </w:rPr>
            </w:pPr>
          </w:p>
        </w:tc>
      </w:tr>
      <w:tr w:rsidR="00EA4CC3" w:rsidRPr="00E05C3B" w14:paraId="023BB45B" w14:textId="77777777" w:rsidTr="00EA4CC3">
        <w:tc>
          <w:tcPr>
            <w:tcW w:w="3369" w:type="dxa"/>
            <w:tcBorders>
              <w:top w:val="single" w:sz="4" w:space="0" w:color="auto"/>
              <w:left w:val="single" w:sz="12" w:space="0" w:color="auto"/>
              <w:bottom w:val="nil"/>
              <w:right w:val="single" w:sz="4" w:space="0" w:color="auto"/>
            </w:tcBorders>
            <w:shd w:val="clear" w:color="auto" w:fill="auto"/>
          </w:tcPr>
          <w:p w14:paraId="3A465196" w14:textId="77777777" w:rsidR="00EA4CC3" w:rsidRPr="00E05C3B" w:rsidRDefault="00EA4CC3" w:rsidP="00EA4CC3">
            <w:pPr>
              <w:spacing w:after="0" w:line="240" w:lineRule="auto"/>
              <w:rPr>
                <w:rFonts w:ascii="Book Antiqua" w:hAnsi="Book Antiqua"/>
                <w:sz w:val="20"/>
                <w:szCs w:val="20"/>
                <w:vertAlign w:val="superscript"/>
              </w:rPr>
            </w:pPr>
            <w:r w:rsidRPr="00E05C3B">
              <w:rPr>
                <w:rFonts w:ascii="Book Antiqua" w:hAnsi="Book Antiqua"/>
                <w:sz w:val="20"/>
                <w:szCs w:val="20"/>
                <w:vertAlign w:val="superscript"/>
              </w:rPr>
              <w:t>Bairro:</w:t>
            </w:r>
          </w:p>
        </w:tc>
        <w:tc>
          <w:tcPr>
            <w:tcW w:w="4394" w:type="dxa"/>
            <w:gridSpan w:val="2"/>
            <w:tcBorders>
              <w:top w:val="single" w:sz="4" w:space="0" w:color="auto"/>
              <w:left w:val="single" w:sz="4" w:space="0" w:color="auto"/>
              <w:bottom w:val="nil"/>
              <w:right w:val="single" w:sz="4" w:space="0" w:color="auto"/>
            </w:tcBorders>
            <w:shd w:val="clear" w:color="auto" w:fill="auto"/>
          </w:tcPr>
          <w:p w14:paraId="36B4C90D" w14:textId="77777777" w:rsidR="00EA4CC3" w:rsidRPr="00E05C3B" w:rsidRDefault="00EA4CC3" w:rsidP="00EA4CC3">
            <w:pPr>
              <w:spacing w:after="0" w:line="240" w:lineRule="auto"/>
              <w:rPr>
                <w:rFonts w:ascii="Book Antiqua" w:hAnsi="Book Antiqua"/>
                <w:sz w:val="20"/>
                <w:szCs w:val="20"/>
                <w:vertAlign w:val="superscript"/>
              </w:rPr>
            </w:pPr>
            <w:r w:rsidRPr="00E05C3B">
              <w:rPr>
                <w:rFonts w:ascii="Book Antiqua" w:hAnsi="Book Antiqua"/>
                <w:sz w:val="20"/>
                <w:szCs w:val="20"/>
                <w:vertAlign w:val="superscript"/>
              </w:rPr>
              <w:t>Município:</w:t>
            </w:r>
          </w:p>
        </w:tc>
        <w:tc>
          <w:tcPr>
            <w:tcW w:w="1557" w:type="dxa"/>
            <w:gridSpan w:val="2"/>
            <w:tcBorders>
              <w:top w:val="single" w:sz="4" w:space="0" w:color="auto"/>
              <w:left w:val="single" w:sz="4" w:space="0" w:color="auto"/>
              <w:bottom w:val="nil"/>
              <w:right w:val="single" w:sz="12" w:space="0" w:color="auto"/>
            </w:tcBorders>
            <w:shd w:val="clear" w:color="auto" w:fill="auto"/>
          </w:tcPr>
          <w:p w14:paraId="5091BE3B" w14:textId="77777777" w:rsidR="00EA4CC3" w:rsidRPr="00E05C3B" w:rsidRDefault="00EA4CC3" w:rsidP="00EA4CC3">
            <w:pPr>
              <w:spacing w:after="0" w:line="240" w:lineRule="auto"/>
              <w:rPr>
                <w:rFonts w:ascii="Book Antiqua" w:hAnsi="Book Antiqua"/>
                <w:sz w:val="20"/>
                <w:szCs w:val="20"/>
                <w:vertAlign w:val="superscript"/>
              </w:rPr>
            </w:pPr>
            <w:r w:rsidRPr="00E05C3B">
              <w:rPr>
                <w:rFonts w:ascii="Book Antiqua" w:hAnsi="Book Antiqua"/>
                <w:sz w:val="20"/>
                <w:szCs w:val="20"/>
                <w:vertAlign w:val="superscript"/>
              </w:rPr>
              <w:t>CEP:</w:t>
            </w:r>
          </w:p>
        </w:tc>
      </w:tr>
      <w:tr w:rsidR="00EA4CC3" w:rsidRPr="00E05C3B" w14:paraId="1683C1C1" w14:textId="77777777" w:rsidTr="00EA4CC3">
        <w:tc>
          <w:tcPr>
            <w:tcW w:w="3369" w:type="dxa"/>
            <w:tcBorders>
              <w:top w:val="nil"/>
              <w:left w:val="single" w:sz="12" w:space="0" w:color="auto"/>
              <w:bottom w:val="single" w:sz="4" w:space="0" w:color="auto"/>
              <w:right w:val="single" w:sz="4" w:space="0" w:color="auto"/>
            </w:tcBorders>
            <w:shd w:val="clear" w:color="auto" w:fill="auto"/>
          </w:tcPr>
          <w:p w14:paraId="4782AF25" w14:textId="77777777" w:rsidR="00EA4CC3" w:rsidRPr="00E05C3B" w:rsidRDefault="00EA4CC3" w:rsidP="00EA4CC3">
            <w:pPr>
              <w:spacing w:after="0" w:line="240" w:lineRule="auto"/>
              <w:rPr>
                <w:rFonts w:ascii="Book Antiqua" w:hAnsi="Book Antiqua"/>
                <w:b/>
                <w:sz w:val="20"/>
                <w:szCs w:val="20"/>
              </w:rPr>
            </w:pPr>
          </w:p>
        </w:tc>
        <w:tc>
          <w:tcPr>
            <w:tcW w:w="4394" w:type="dxa"/>
            <w:gridSpan w:val="2"/>
            <w:tcBorders>
              <w:top w:val="nil"/>
              <w:left w:val="single" w:sz="4" w:space="0" w:color="auto"/>
              <w:bottom w:val="single" w:sz="4" w:space="0" w:color="auto"/>
              <w:right w:val="single" w:sz="4" w:space="0" w:color="auto"/>
            </w:tcBorders>
            <w:shd w:val="clear" w:color="auto" w:fill="auto"/>
          </w:tcPr>
          <w:p w14:paraId="7B85FF19" w14:textId="77777777" w:rsidR="00EA4CC3" w:rsidRPr="00E05C3B" w:rsidRDefault="00EA4CC3" w:rsidP="00EA4CC3">
            <w:pPr>
              <w:spacing w:after="0" w:line="240" w:lineRule="auto"/>
              <w:jc w:val="center"/>
              <w:rPr>
                <w:rFonts w:ascii="Book Antiqua" w:hAnsi="Book Antiqua"/>
                <w:b/>
                <w:sz w:val="20"/>
                <w:szCs w:val="20"/>
              </w:rPr>
            </w:pPr>
          </w:p>
        </w:tc>
        <w:tc>
          <w:tcPr>
            <w:tcW w:w="1557" w:type="dxa"/>
            <w:gridSpan w:val="2"/>
            <w:tcBorders>
              <w:top w:val="nil"/>
              <w:left w:val="single" w:sz="4" w:space="0" w:color="auto"/>
              <w:bottom w:val="single" w:sz="4" w:space="0" w:color="auto"/>
              <w:right w:val="single" w:sz="12" w:space="0" w:color="auto"/>
            </w:tcBorders>
            <w:shd w:val="clear" w:color="auto" w:fill="auto"/>
          </w:tcPr>
          <w:p w14:paraId="5E985F10" w14:textId="77777777" w:rsidR="00EA4CC3" w:rsidRPr="00E05C3B" w:rsidRDefault="00EA4CC3" w:rsidP="00EA4CC3">
            <w:pPr>
              <w:spacing w:after="0" w:line="240" w:lineRule="auto"/>
              <w:jc w:val="center"/>
              <w:rPr>
                <w:rFonts w:ascii="Book Antiqua" w:hAnsi="Book Antiqua"/>
                <w:b/>
                <w:sz w:val="20"/>
                <w:szCs w:val="20"/>
              </w:rPr>
            </w:pPr>
          </w:p>
        </w:tc>
      </w:tr>
      <w:tr w:rsidR="00EA4CC3" w:rsidRPr="00E05C3B" w14:paraId="52E3BE6E" w14:textId="77777777" w:rsidTr="00EA4CC3">
        <w:tc>
          <w:tcPr>
            <w:tcW w:w="4660" w:type="dxa"/>
            <w:gridSpan w:val="2"/>
            <w:tcBorders>
              <w:top w:val="single" w:sz="4" w:space="0" w:color="auto"/>
              <w:left w:val="single" w:sz="12" w:space="0" w:color="auto"/>
              <w:bottom w:val="nil"/>
              <w:right w:val="single" w:sz="4" w:space="0" w:color="auto"/>
            </w:tcBorders>
            <w:shd w:val="clear" w:color="auto" w:fill="auto"/>
          </w:tcPr>
          <w:p w14:paraId="57ACD3E4" w14:textId="77777777" w:rsidR="00EA4CC3" w:rsidRPr="00E05C3B" w:rsidRDefault="00EA4CC3" w:rsidP="00EA4CC3">
            <w:pPr>
              <w:spacing w:after="0" w:line="240" w:lineRule="auto"/>
              <w:rPr>
                <w:rFonts w:ascii="Book Antiqua" w:hAnsi="Book Antiqua"/>
                <w:sz w:val="20"/>
                <w:szCs w:val="20"/>
                <w:vertAlign w:val="superscript"/>
              </w:rPr>
            </w:pPr>
            <w:r w:rsidRPr="00E05C3B">
              <w:rPr>
                <w:rFonts w:ascii="Book Antiqua" w:hAnsi="Book Antiqua"/>
                <w:sz w:val="20"/>
                <w:szCs w:val="20"/>
                <w:vertAlign w:val="superscript"/>
              </w:rPr>
              <w:t>Telefone:</w:t>
            </w:r>
          </w:p>
        </w:tc>
        <w:tc>
          <w:tcPr>
            <w:tcW w:w="4660" w:type="dxa"/>
            <w:gridSpan w:val="3"/>
            <w:tcBorders>
              <w:top w:val="single" w:sz="4" w:space="0" w:color="auto"/>
              <w:left w:val="single" w:sz="4" w:space="0" w:color="auto"/>
              <w:bottom w:val="nil"/>
              <w:right w:val="single" w:sz="12" w:space="0" w:color="auto"/>
            </w:tcBorders>
            <w:shd w:val="clear" w:color="auto" w:fill="auto"/>
          </w:tcPr>
          <w:p w14:paraId="1C49B64F" w14:textId="77777777" w:rsidR="00EA4CC3" w:rsidRPr="00E05C3B" w:rsidRDefault="00EA4CC3" w:rsidP="00EA4CC3">
            <w:pPr>
              <w:spacing w:after="0" w:line="240" w:lineRule="auto"/>
              <w:rPr>
                <w:rFonts w:ascii="Book Antiqua" w:hAnsi="Book Antiqua"/>
                <w:sz w:val="20"/>
                <w:szCs w:val="20"/>
                <w:vertAlign w:val="superscript"/>
              </w:rPr>
            </w:pPr>
            <w:r w:rsidRPr="00E05C3B">
              <w:rPr>
                <w:rFonts w:ascii="Book Antiqua" w:hAnsi="Book Antiqua"/>
                <w:sz w:val="20"/>
                <w:szCs w:val="20"/>
                <w:vertAlign w:val="superscript"/>
              </w:rPr>
              <w:t>FAX:</w:t>
            </w:r>
          </w:p>
        </w:tc>
      </w:tr>
      <w:tr w:rsidR="00EA4CC3" w:rsidRPr="00E05C3B" w14:paraId="5CA2B8B3" w14:textId="77777777" w:rsidTr="00EA4CC3">
        <w:tc>
          <w:tcPr>
            <w:tcW w:w="4660" w:type="dxa"/>
            <w:gridSpan w:val="2"/>
            <w:tcBorders>
              <w:top w:val="nil"/>
              <w:left w:val="single" w:sz="12" w:space="0" w:color="auto"/>
              <w:bottom w:val="single" w:sz="4" w:space="0" w:color="auto"/>
              <w:right w:val="single" w:sz="4" w:space="0" w:color="auto"/>
            </w:tcBorders>
            <w:shd w:val="clear" w:color="auto" w:fill="auto"/>
          </w:tcPr>
          <w:p w14:paraId="060D519D" w14:textId="77777777" w:rsidR="00EA4CC3" w:rsidRPr="00E05C3B" w:rsidRDefault="00EA4CC3" w:rsidP="00EA4CC3">
            <w:pPr>
              <w:spacing w:after="0" w:line="240" w:lineRule="auto"/>
              <w:rPr>
                <w:rFonts w:ascii="Book Antiqua" w:hAnsi="Book Antiqua"/>
                <w:b/>
                <w:sz w:val="20"/>
                <w:szCs w:val="20"/>
              </w:rPr>
            </w:pPr>
          </w:p>
        </w:tc>
        <w:tc>
          <w:tcPr>
            <w:tcW w:w="4660" w:type="dxa"/>
            <w:gridSpan w:val="3"/>
            <w:tcBorders>
              <w:top w:val="nil"/>
              <w:left w:val="single" w:sz="4" w:space="0" w:color="auto"/>
              <w:bottom w:val="single" w:sz="4" w:space="0" w:color="auto"/>
              <w:right w:val="single" w:sz="12" w:space="0" w:color="auto"/>
            </w:tcBorders>
            <w:shd w:val="clear" w:color="auto" w:fill="auto"/>
          </w:tcPr>
          <w:p w14:paraId="4800AABC" w14:textId="77777777" w:rsidR="00EA4CC3" w:rsidRPr="00E05C3B" w:rsidRDefault="00EA4CC3" w:rsidP="00EA4CC3">
            <w:pPr>
              <w:spacing w:after="0" w:line="240" w:lineRule="auto"/>
              <w:jc w:val="center"/>
              <w:rPr>
                <w:rFonts w:ascii="Book Antiqua" w:hAnsi="Book Antiqua"/>
                <w:b/>
                <w:sz w:val="20"/>
                <w:szCs w:val="20"/>
              </w:rPr>
            </w:pPr>
          </w:p>
        </w:tc>
      </w:tr>
      <w:tr w:rsidR="00EA4CC3" w:rsidRPr="00E05C3B" w14:paraId="4326F284" w14:textId="77777777" w:rsidTr="00EA4CC3">
        <w:tc>
          <w:tcPr>
            <w:tcW w:w="4660" w:type="dxa"/>
            <w:gridSpan w:val="2"/>
            <w:tcBorders>
              <w:top w:val="single" w:sz="4" w:space="0" w:color="auto"/>
              <w:left w:val="single" w:sz="12" w:space="0" w:color="auto"/>
              <w:bottom w:val="nil"/>
              <w:right w:val="single" w:sz="4" w:space="0" w:color="auto"/>
            </w:tcBorders>
            <w:shd w:val="clear" w:color="auto" w:fill="auto"/>
          </w:tcPr>
          <w:p w14:paraId="69949307" w14:textId="77777777" w:rsidR="00EA4CC3" w:rsidRPr="00E05C3B" w:rsidRDefault="00EA4CC3" w:rsidP="00EA4CC3">
            <w:pPr>
              <w:spacing w:after="0" w:line="240" w:lineRule="auto"/>
              <w:rPr>
                <w:rFonts w:ascii="Book Antiqua" w:hAnsi="Book Antiqua"/>
                <w:sz w:val="20"/>
                <w:szCs w:val="20"/>
                <w:vertAlign w:val="superscript"/>
              </w:rPr>
            </w:pPr>
            <w:r w:rsidRPr="00E05C3B">
              <w:rPr>
                <w:rFonts w:ascii="Book Antiqua" w:hAnsi="Book Antiqua"/>
                <w:sz w:val="20"/>
                <w:szCs w:val="20"/>
                <w:vertAlign w:val="superscript"/>
              </w:rPr>
              <w:t>Site:</w:t>
            </w:r>
          </w:p>
        </w:tc>
        <w:tc>
          <w:tcPr>
            <w:tcW w:w="4660" w:type="dxa"/>
            <w:gridSpan w:val="3"/>
            <w:tcBorders>
              <w:top w:val="single" w:sz="4" w:space="0" w:color="auto"/>
              <w:left w:val="single" w:sz="4" w:space="0" w:color="auto"/>
              <w:bottom w:val="nil"/>
              <w:right w:val="single" w:sz="12" w:space="0" w:color="auto"/>
            </w:tcBorders>
            <w:shd w:val="clear" w:color="auto" w:fill="auto"/>
          </w:tcPr>
          <w:p w14:paraId="03D951E2" w14:textId="77777777" w:rsidR="00EA4CC3" w:rsidRPr="00E05C3B" w:rsidRDefault="00EA4CC3" w:rsidP="00EA4CC3">
            <w:pPr>
              <w:spacing w:after="0" w:line="240" w:lineRule="auto"/>
              <w:rPr>
                <w:rFonts w:ascii="Book Antiqua" w:hAnsi="Book Antiqua"/>
                <w:sz w:val="20"/>
                <w:szCs w:val="20"/>
                <w:vertAlign w:val="superscript"/>
              </w:rPr>
            </w:pPr>
            <w:r w:rsidRPr="00E05C3B">
              <w:rPr>
                <w:rFonts w:ascii="Book Antiqua" w:hAnsi="Book Antiqua"/>
                <w:sz w:val="20"/>
                <w:szCs w:val="20"/>
                <w:vertAlign w:val="superscript"/>
              </w:rPr>
              <w:t>E-mail:</w:t>
            </w:r>
          </w:p>
        </w:tc>
      </w:tr>
      <w:tr w:rsidR="00EA4CC3" w:rsidRPr="00E05C3B" w14:paraId="4DD163D8" w14:textId="77777777" w:rsidTr="00EA4CC3">
        <w:tc>
          <w:tcPr>
            <w:tcW w:w="4660" w:type="dxa"/>
            <w:gridSpan w:val="2"/>
            <w:tcBorders>
              <w:top w:val="nil"/>
              <w:left w:val="single" w:sz="12" w:space="0" w:color="auto"/>
              <w:bottom w:val="single" w:sz="12" w:space="0" w:color="auto"/>
              <w:right w:val="single" w:sz="4" w:space="0" w:color="auto"/>
            </w:tcBorders>
            <w:shd w:val="clear" w:color="auto" w:fill="auto"/>
          </w:tcPr>
          <w:p w14:paraId="48327A42" w14:textId="77777777" w:rsidR="00EA4CC3" w:rsidRPr="00E05C3B" w:rsidRDefault="00EA4CC3" w:rsidP="00EA4CC3">
            <w:pPr>
              <w:spacing w:after="0" w:line="240" w:lineRule="auto"/>
              <w:rPr>
                <w:rFonts w:ascii="Book Antiqua" w:hAnsi="Book Antiqua"/>
                <w:b/>
                <w:sz w:val="20"/>
                <w:szCs w:val="20"/>
              </w:rPr>
            </w:pPr>
          </w:p>
        </w:tc>
        <w:tc>
          <w:tcPr>
            <w:tcW w:w="4660" w:type="dxa"/>
            <w:gridSpan w:val="3"/>
            <w:tcBorders>
              <w:top w:val="nil"/>
              <w:left w:val="single" w:sz="4" w:space="0" w:color="auto"/>
              <w:bottom w:val="single" w:sz="12" w:space="0" w:color="auto"/>
              <w:right w:val="single" w:sz="12" w:space="0" w:color="auto"/>
            </w:tcBorders>
            <w:shd w:val="clear" w:color="auto" w:fill="auto"/>
          </w:tcPr>
          <w:p w14:paraId="53891AAE" w14:textId="77777777" w:rsidR="00EA4CC3" w:rsidRPr="00E05C3B" w:rsidRDefault="00EA4CC3" w:rsidP="00EA4CC3">
            <w:pPr>
              <w:spacing w:after="0" w:line="240" w:lineRule="auto"/>
              <w:jc w:val="center"/>
              <w:rPr>
                <w:rFonts w:ascii="Book Antiqua" w:hAnsi="Book Antiqua"/>
                <w:b/>
                <w:sz w:val="20"/>
                <w:szCs w:val="20"/>
              </w:rPr>
            </w:pPr>
          </w:p>
        </w:tc>
      </w:tr>
      <w:tr w:rsidR="00EA4CC3" w:rsidRPr="00E05C3B" w14:paraId="3FB24015" w14:textId="77777777" w:rsidTr="00EA4CC3">
        <w:tc>
          <w:tcPr>
            <w:tcW w:w="9320" w:type="dxa"/>
            <w:gridSpan w:val="5"/>
            <w:tcBorders>
              <w:top w:val="single" w:sz="12" w:space="0" w:color="auto"/>
              <w:left w:val="single" w:sz="12" w:space="0" w:color="auto"/>
              <w:bottom w:val="single" w:sz="4" w:space="0" w:color="auto"/>
              <w:right w:val="single" w:sz="12" w:space="0" w:color="auto"/>
            </w:tcBorders>
            <w:shd w:val="clear" w:color="auto" w:fill="D9D9D9"/>
          </w:tcPr>
          <w:p w14:paraId="74F03F1D" w14:textId="77777777" w:rsidR="00EA4CC3" w:rsidRPr="00E05C3B" w:rsidRDefault="00EA4CC3" w:rsidP="00EA4CC3">
            <w:pPr>
              <w:numPr>
                <w:ilvl w:val="0"/>
                <w:numId w:val="9"/>
              </w:numPr>
              <w:spacing w:after="0" w:line="240" w:lineRule="auto"/>
              <w:rPr>
                <w:rFonts w:ascii="Book Antiqua" w:hAnsi="Book Antiqua"/>
                <w:b/>
                <w:sz w:val="20"/>
                <w:szCs w:val="20"/>
              </w:rPr>
            </w:pPr>
            <w:r w:rsidRPr="00E05C3B">
              <w:rPr>
                <w:rFonts w:ascii="Book Antiqua" w:hAnsi="Book Antiqua"/>
                <w:b/>
                <w:sz w:val="20"/>
                <w:szCs w:val="20"/>
              </w:rPr>
              <w:t>Identificação do Responsável Legal da OSC:</w:t>
            </w:r>
          </w:p>
        </w:tc>
      </w:tr>
      <w:tr w:rsidR="00EA4CC3" w:rsidRPr="00E05C3B" w14:paraId="2DD9DACD" w14:textId="77777777" w:rsidTr="00EA4CC3">
        <w:tc>
          <w:tcPr>
            <w:tcW w:w="9320" w:type="dxa"/>
            <w:gridSpan w:val="5"/>
            <w:tcBorders>
              <w:top w:val="single" w:sz="4" w:space="0" w:color="auto"/>
              <w:left w:val="single" w:sz="12" w:space="0" w:color="auto"/>
              <w:bottom w:val="nil"/>
              <w:right w:val="single" w:sz="12" w:space="0" w:color="auto"/>
            </w:tcBorders>
            <w:shd w:val="clear" w:color="auto" w:fill="auto"/>
          </w:tcPr>
          <w:p w14:paraId="34514BE8" w14:textId="77777777" w:rsidR="00EA4CC3" w:rsidRPr="00E05C3B" w:rsidRDefault="00EA4CC3" w:rsidP="00EA4CC3">
            <w:pPr>
              <w:spacing w:after="0" w:line="240" w:lineRule="auto"/>
              <w:rPr>
                <w:rFonts w:ascii="Book Antiqua" w:hAnsi="Book Antiqua"/>
                <w:sz w:val="20"/>
                <w:szCs w:val="20"/>
                <w:vertAlign w:val="superscript"/>
              </w:rPr>
            </w:pPr>
            <w:r w:rsidRPr="00E05C3B">
              <w:rPr>
                <w:rFonts w:ascii="Book Antiqua" w:hAnsi="Book Antiqua"/>
                <w:sz w:val="20"/>
                <w:szCs w:val="20"/>
                <w:vertAlign w:val="superscript"/>
              </w:rPr>
              <w:t>Nome:</w:t>
            </w:r>
          </w:p>
        </w:tc>
      </w:tr>
      <w:tr w:rsidR="00EA4CC3" w:rsidRPr="00E05C3B" w14:paraId="68BD3A9A" w14:textId="77777777" w:rsidTr="00EA4CC3">
        <w:tc>
          <w:tcPr>
            <w:tcW w:w="9320" w:type="dxa"/>
            <w:gridSpan w:val="5"/>
            <w:tcBorders>
              <w:top w:val="nil"/>
              <w:left w:val="single" w:sz="12" w:space="0" w:color="auto"/>
              <w:bottom w:val="single" w:sz="4" w:space="0" w:color="auto"/>
              <w:right w:val="single" w:sz="12" w:space="0" w:color="auto"/>
            </w:tcBorders>
            <w:shd w:val="clear" w:color="auto" w:fill="auto"/>
          </w:tcPr>
          <w:p w14:paraId="19ABA3F2" w14:textId="77777777" w:rsidR="00EA4CC3" w:rsidRPr="00E05C3B" w:rsidRDefault="00EA4CC3" w:rsidP="00EA4CC3">
            <w:pPr>
              <w:spacing w:after="0" w:line="240" w:lineRule="auto"/>
              <w:rPr>
                <w:rFonts w:ascii="Book Antiqua" w:hAnsi="Book Antiqua"/>
                <w:b/>
                <w:sz w:val="20"/>
                <w:szCs w:val="20"/>
              </w:rPr>
            </w:pPr>
          </w:p>
        </w:tc>
      </w:tr>
      <w:tr w:rsidR="00EA4CC3" w:rsidRPr="00E05C3B" w14:paraId="3420549B" w14:textId="77777777" w:rsidTr="00EA4CC3">
        <w:tc>
          <w:tcPr>
            <w:tcW w:w="4660" w:type="dxa"/>
            <w:gridSpan w:val="2"/>
            <w:tcBorders>
              <w:top w:val="single" w:sz="4" w:space="0" w:color="auto"/>
              <w:left w:val="single" w:sz="12" w:space="0" w:color="auto"/>
              <w:bottom w:val="nil"/>
              <w:right w:val="single" w:sz="4" w:space="0" w:color="auto"/>
            </w:tcBorders>
            <w:shd w:val="clear" w:color="auto" w:fill="auto"/>
          </w:tcPr>
          <w:p w14:paraId="3E7E0EEC" w14:textId="77777777" w:rsidR="00EA4CC3" w:rsidRPr="00E05C3B" w:rsidRDefault="00EA4CC3" w:rsidP="00EA4CC3">
            <w:pPr>
              <w:spacing w:after="0" w:line="240" w:lineRule="auto"/>
              <w:rPr>
                <w:rFonts w:ascii="Book Antiqua" w:hAnsi="Book Antiqua"/>
                <w:sz w:val="20"/>
                <w:szCs w:val="20"/>
                <w:vertAlign w:val="superscript"/>
              </w:rPr>
            </w:pPr>
            <w:r w:rsidRPr="00E05C3B">
              <w:rPr>
                <w:rFonts w:ascii="Book Antiqua" w:hAnsi="Book Antiqua"/>
                <w:sz w:val="20"/>
                <w:szCs w:val="20"/>
                <w:vertAlign w:val="superscript"/>
              </w:rPr>
              <w:t>CPF:</w:t>
            </w:r>
          </w:p>
        </w:tc>
        <w:tc>
          <w:tcPr>
            <w:tcW w:w="4660" w:type="dxa"/>
            <w:gridSpan w:val="3"/>
            <w:tcBorders>
              <w:top w:val="single" w:sz="4" w:space="0" w:color="auto"/>
              <w:left w:val="single" w:sz="4" w:space="0" w:color="auto"/>
              <w:bottom w:val="nil"/>
              <w:right w:val="single" w:sz="12" w:space="0" w:color="auto"/>
            </w:tcBorders>
            <w:shd w:val="clear" w:color="auto" w:fill="auto"/>
          </w:tcPr>
          <w:p w14:paraId="050F3992" w14:textId="77777777" w:rsidR="00EA4CC3" w:rsidRPr="00E05C3B" w:rsidRDefault="00EA4CC3" w:rsidP="00EA4CC3">
            <w:pPr>
              <w:spacing w:after="0" w:line="240" w:lineRule="auto"/>
              <w:rPr>
                <w:rFonts w:ascii="Book Antiqua" w:hAnsi="Book Antiqua"/>
                <w:sz w:val="20"/>
                <w:szCs w:val="20"/>
                <w:vertAlign w:val="superscript"/>
              </w:rPr>
            </w:pPr>
            <w:r w:rsidRPr="00E05C3B">
              <w:rPr>
                <w:rFonts w:ascii="Book Antiqua" w:hAnsi="Book Antiqua"/>
                <w:sz w:val="20"/>
                <w:szCs w:val="20"/>
                <w:vertAlign w:val="superscript"/>
              </w:rPr>
              <w:t>Carteira de identidade:</w:t>
            </w:r>
          </w:p>
        </w:tc>
      </w:tr>
      <w:tr w:rsidR="00EA4CC3" w:rsidRPr="00E05C3B" w14:paraId="44282930" w14:textId="77777777" w:rsidTr="00EA4CC3">
        <w:tc>
          <w:tcPr>
            <w:tcW w:w="4660" w:type="dxa"/>
            <w:gridSpan w:val="2"/>
            <w:tcBorders>
              <w:top w:val="nil"/>
              <w:left w:val="single" w:sz="12" w:space="0" w:color="auto"/>
              <w:bottom w:val="single" w:sz="4" w:space="0" w:color="auto"/>
              <w:right w:val="single" w:sz="4" w:space="0" w:color="auto"/>
            </w:tcBorders>
            <w:shd w:val="clear" w:color="auto" w:fill="auto"/>
          </w:tcPr>
          <w:p w14:paraId="575A8B7C" w14:textId="77777777" w:rsidR="00EA4CC3" w:rsidRPr="00E05C3B" w:rsidRDefault="00EA4CC3" w:rsidP="00EA4CC3">
            <w:pPr>
              <w:spacing w:after="0" w:line="240" w:lineRule="auto"/>
              <w:jc w:val="center"/>
              <w:rPr>
                <w:rFonts w:ascii="Book Antiqua" w:hAnsi="Book Antiqua"/>
                <w:b/>
                <w:sz w:val="20"/>
                <w:szCs w:val="20"/>
              </w:rPr>
            </w:pPr>
          </w:p>
        </w:tc>
        <w:tc>
          <w:tcPr>
            <w:tcW w:w="4660" w:type="dxa"/>
            <w:gridSpan w:val="3"/>
            <w:tcBorders>
              <w:top w:val="nil"/>
              <w:left w:val="single" w:sz="4" w:space="0" w:color="auto"/>
              <w:bottom w:val="single" w:sz="4" w:space="0" w:color="auto"/>
              <w:right w:val="single" w:sz="12" w:space="0" w:color="auto"/>
            </w:tcBorders>
            <w:shd w:val="clear" w:color="auto" w:fill="auto"/>
          </w:tcPr>
          <w:p w14:paraId="47A5F155" w14:textId="77777777" w:rsidR="00EA4CC3" w:rsidRPr="00E05C3B" w:rsidRDefault="00EA4CC3" w:rsidP="00EA4CC3">
            <w:pPr>
              <w:spacing w:after="0" w:line="240" w:lineRule="auto"/>
              <w:jc w:val="center"/>
              <w:rPr>
                <w:rFonts w:ascii="Book Antiqua" w:hAnsi="Book Antiqua"/>
                <w:b/>
                <w:sz w:val="20"/>
                <w:szCs w:val="20"/>
              </w:rPr>
            </w:pPr>
          </w:p>
        </w:tc>
      </w:tr>
      <w:tr w:rsidR="00EA4CC3" w:rsidRPr="00E05C3B" w14:paraId="08488D00" w14:textId="77777777" w:rsidTr="00EA4CC3">
        <w:tc>
          <w:tcPr>
            <w:tcW w:w="8188" w:type="dxa"/>
            <w:gridSpan w:val="4"/>
            <w:tcBorders>
              <w:top w:val="single" w:sz="4" w:space="0" w:color="auto"/>
              <w:left w:val="single" w:sz="12" w:space="0" w:color="auto"/>
              <w:bottom w:val="nil"/>
              <w:right w:val="single" w:sz="4" w:space="0" w:color="auto"/>
            </w:tcBorders>
            <w:shd w:val="clear" w:color="auto" w:fill="auto"/>
          </w:tcPr>
          <w:p w14:paraId="53C0F213" w14:textId="77777777" w:rsidR="00EA4CC3" w:rsidRPr="00E05C3B" w:rsidRDefault="00EA4CC3" w:rsidP="00EA4CC3">
            <w:pPr>
              <w:spacing w:after="0" w:line="240" w:lineRule="auto"/>
              <w:rPr>
                <w:rFonts w:ascii="Book Antiqua" w:hAnsi="Book Antiqua"/>
                <w:sz w:val="20"/>
                <w:szCs w:val="20"/>
                <w:vertAlign w:val="superscript"/>
              </w:rPr>
            </w:pPr>
            <w:r w:rsidRPr="00E05C3B">
              <w:rPr>
                <w:rFonts w:ascii="Book Antiqua" w:hAnsi="Book Antiqua"/>
                <w:sz w:val="20"/>
                <w:szCs w:val="20"/>
                <w:vertAlign w:val="superscript"/>
              </w:rPr>
              <w:t>Rua/Avenida/Praça</w:t>
            </w:r>
          </w:p>
        </w:tc>
        <w:tc>
          <w:tcPr>
            <w:tcW w:w="1132" w:type="dxa"/>
            <w:tcBorders>
              <w:top w:val="single" w:sz="4" w:space="0" w:color="auto"/>
              <w:left w:val="single" w:sz="4" w:space="0" w:color="auto"/>
              <w:bottom w:val="nil"/>
              <w:right w:val="single" w:sz="12" w:space="0" w:color="auto"/>
            </w:tcBorders>
            <w:shd w:val="clear" w:color="auto" w:fill="auto"/>
          </w:tcPr>
          <w:p w14:paraId="2C13A25D" w14:textId="77777777" w:rsidR="00EA4CC3" w:rsidRPr="00E05C3B" w:rsidRDefault="00EA4CC3" w:rsidP="00EA4CC3">
            <w:pPr>
              <w:spacing w:after="0" w:line="240" w:lineRule="auto"/>
              <w:jc w:val="left"/>
              <w:rPr>
                <w:rFonts w:ascii="Book Antiqua" w:hAnsi="Book Antiqua"/>
                <w:sz w:val="20"/>
                <w:szCs w:val="20"/>
                <w:vertAlign w:val="superscript"/>
              </w:rPr>
            </w:pPr>
            <w:r w:rsidRPr="00E05C3B">
              <w:rPr>
                <w:rFonts w:ascii="Book Antiqua" w:hAnsi="Book Antiqua"/>
                <w:sz w:val="20"/>
                <w:szCs w:val="20"/>
                <w:vertAlign w:val="superscript"/>
              </w:rPr>
              <w:t>Nº</w:t>
            </w:r>
          </w:p>
        </w:tc>
      </w:tr>
      <w:tr w:rsidR="00EA4CC3" w:rsidRPr="00E05C3B" w14:paraId="3846D07E" w14:textId="77777777" w:rsidTr="00EA4CC3">
        <w:tc>
          <w:tcPr>
            <w:tcW w:w="8188" w:type="dxa"/>
            <w:gridSpan w:val="4"/>
            <w:tcBorders>
              <w:top w:val="nil"/>
              <w:left w:val="single" w:sz="12" w:space="0" w:color="auto"/>
              <w:bottom w:val="single" w:sz="4" w:space="0" w:color="auto"/>
              <w:right w:val="single" w:sz="4" w:space="0" w:color="auto"/>
            </w:tcBorders>
            <w:shd w:val="clear" w:color="auto" w:fill="auto"/>
          </w:tcPr>
          <w:p w14:paraId="6255E9DA" w14:textId="77777777" w:rsidR="00EA4CC3" w:rsidRPr="00E05C3B" w:rsidRDefault="00EA4CC3" w:rsidP="00EA4CC3">
            <w:pPr>
              <w:spacing w:after="0" w:line="240" w:lineRule="auto"/>
              <w:rPr>
                <w:rFonts w:ascii="Book Antiqua" w:hAnsi="Book Antiqua"/>
                <w:b/>
                <w:sz w:val="20"/>
                <w:szCs w:val="20"/>
              </w:rPr>
            </w:pPr>
          </w:p>
        </w:tc>
        <w:tc>
          <w:tcPr>
            <w:tcW w:w="1132" w:type="dxa"/>
            <w:tcBorders>
              <w:top w:val="nil"/>
              <w:left w:val="single" w:sz="4" w:space="0" w:color="auto"/>
              <w:bottom w:val="single" w:sz="4" w:space="0" w:color="auto"/>
              <w:right w:val="single" w:sz="12" w:space="0" w:color="auto"/>
            </w:tcBorders>
            <w:shd w:val="clear" w:color="auto" w:fill="auto"/>
          </w:tcPr>
          <w:p w14:paraId="14F93A86" w14:textId="77777777" w:rsidR="00EA4CC3" w:rsidRPr="00E05C3B" w:rsidRDefault="00EA4CC3" w:rsidP="00EA4CC3">
            <w:pPr>
              <w:spacing w:after="0" w:line="240" w:lineRule="auto"/>
              <w:jc w:val="center"/>
              <w:rPr>
                <w:rFonts w:ascii="Book Antiqua" w:hAnsi="Book Antiqua"/>
                <w:b/>
                <w:sz w:val="20"/>
                <w:szCs w:val="20"/>
              </w:rPr>
            </w:pPr>
          </w:p>
        </w:tc>
      </w:tr>
      <w:tr w:rsidR="00EA4CC3" w:rsidRPr="00E05C3B" w14:paraId="55E5FAC1" w14:textId="77777777" w:rsidTr="00EA4CC3">
        <w:tc>
          <w:tcPr>
            <w:tcW w:w="3369" w:type="dxa"/>
            <w:tcBorders>
              <w:top w:val="single" w:sz="4" w:space="0" w:color="auto"/>
              <w:left w:val="single" w:sz="12" w:space="0" w:color="auto"/>
              <w:bottom w:val="nil"/>
              <w:right w:val="single" w:sz="4" w:space="0" w:color="auto"/>
            </w:tcBorders>
            <w:shd w:val="clear" w:color="auto" w:fill="auto"/>
          </w:tcPr>
          <w:p w14:paraId="0FB932E4" w14:textId="77777777" w:rsidR="00EA4CC3" w:rsidRPr="00E05C3B" w:rsidRDefault="00EA4CC3" w:rsidP="00EA4CC3">
            <w:pPr>
              <w:spacing w:after="0" w:line="240" w:lineRule="auto"/>
              <w:rPr>
                <w:rFonts w:ascii="Book Antiqua" w:hAnsi="Book Antiqua"/>
                <w:sz w:val="20"/>
                <w:szCs w:val="20"/>
                <w:vertAlign w:val="superscript"/>
              </w:rPr>
            </w:pPr>
            <w:r w:rsidRPr="00E05C3B">
              <w:rPr>
                <w:rFonts w:ascii="Book Antiqua" w:hAnsi="Book Antiqua"/>
                <w:sz w:val="20"/>
                <w:szCs w:val="20"/>
                <w:vertAlign w:val="superscript"/>
              </w:rPr>
              <w:t>Bairro:</w:t>
            </w:r>
          </w:p>
        </w:tc>
        <w:tc>
          <w:tcPr>
            <w:tcW w:w="4394" w:type="dxa"/>
            <w:gridSpan w:val="2"/>
            <w:tcBorders>
              <w:top w:val="single" w:sz="4" w:space="0" w:color="auto"/>
              <w:left w:val="single" w:sz="4" w:space="0" w:color="auto"/>
              <w:bottom w:val="nil"/>
              <w:right w:val="single" w:sz="4" w:space="0" w:color="auto"/>
            </w:tcBorders>
            <w:shd w:val="clear" w:color="auto" w:fill="auto"/>
          </w:tcPr>
          <w:p w14:paraId="4EE20262" w14:textId="77777777" w:rsidR="00EA4CC3" w:rsidRPr="00E05C3B" w:rsidRDefault="00EA4CC3" w:rsidP="00EA4CC3">
            <w:pPr>
              <w:spacing w:after="0" w:line="240" w:lineRule="auto"/>
              <w:rPr>
                <w:rFonts w:ascii="Book Antiqua" w:hAnsi="Book Antiqua"/>
                <w:sz w:val="20"/>
                <w:szCs w:val="20"/>
                <w:vertAlign w:val="superscript"/>
              </w:rPr>
            </w:pPr>
            <w:r w:rsidRPr="00E05C3B">
              <w:rPr>
                <w:rFonts w:ascii="Book Antiqua" w:hAnsi="Book Antiqua"/>
                <w:sz w:val="20"/>
                <w:szCs w:val="20"/>
                <w:vertAlign w:val="superscript"/>
              </w:rPr>
              <w:t>Município:</w:t>
            </w:r>
          </w:p>
        </w:tc>
        <w:tc>
          <w:tcPr>
            <w:tcW w:w="1557" w:type="dxa"/>
            <w:gridSpan w:val="2"/>
            <w:tcBorders>
              <w:top w:val="single" w:sz="4" w:space="0" w:color="auto"/>
              <w:left w:val="single" w:sz="4" w:space="0" w:color="auto"/>
              <w:bottom w:val="nil"/>
              <w:right w:val="single" w:sz="12" w:space="0" w:color="auto"/>
            </w:tcBorders>
            <w:shd w:val="clear" w:color="auto" w:fill="auto"/>
          </w:tcPr>
          <w:p w14:paraId="4F825439" w14:textId="77777777" w:rsidR="00EA4CC3" w:rsidRPr="00E05C3B" w:rsidRDefault="00EA4CC3" w:rsidP="00EA4CC3">
            <w:pPr>
              <w:spacing w:after="0" w:line="240" w:lineRule="auto"/>
              <w:rPr>
                <w:rFonts w:ascii="Book Antiqua" w:hAnsi="Book Antiqua"/>
                <w:sz w:val="20"/>
                <w:szCs w:val="20"/>
                <w:vertAlign w:val="superscript"/>
              </w:rPr>
            </w:pPr>
            <w:r w:rsidRPr="00E05C3B">
              <w:rPr>
                <w:rFonts w:ascii="Book Antiqua" w:hAnsi="Book Antiqua"/>
                <w:sz w:val="20"/>
                <w:szCs w:val="20"/>
                <w:vertAlign w:val="superscript"/>
              </w:rPr>
              <w:t>CEP:</w:t>
            </w:r>
          </w:p>
        </w:tc>
      </w:tr>
      <w:tr w:rsidR="00EA4CC3" w:rsidRPr="00E05C3B" w14:paraId="03C3EBBD" w14:textId="77777777" w:rsidTr="00EA4CC3">
        <w:tc>
          <w:tcPr>
            <w:tcW w:w="3369" w:type="dxa"/>
            <w:tcBorders>
              <w:top w:val="nil"/>
              <w:left w:val="single" w:sz="12" w:space="0" w:color="auto"/>
              <w:bottom w:val="single" w:sz="4" w:space="0" w:color="auto"/>
              <w:right w:val="single" w:sz="4" w:space="0" w:color="auto"/>
            </w:tcBorders>
            <w:shd w:val="clear" w:color="auto" w:fill="auto"/>
          </w:tcPr>
          <w:p w14:paraId="72D1951A" w14:textId="77777777" w:rsidR="00EA4CC3" w:rsidRPr="00E05C3B" w:rsidRDefault="00EA4CC3" w:rsidP="00EA4CC3">
            <w:pPr>
              <w:spacing w:after="0" w:line="240" w:lineRule="auto"/>
              <w:rPr>
                <w:rFonts w:ascii="Book Antiqua" w:hAnsi="Book Antiqua"/>
                <w:b/>
                <w:sz w:val="20"/>
                <w:szCs w:val="20"/>
              </w:rPr>
            </w:pPr>
          </w:p>
        </w:tc>
        <w:tc>
          <w:tcPr>
            <w:tcW w:w="4394" w:type="dxa"/>
            <w:gridSpan w:val="2"/>
            <w:tcBorders>
              <w:top w:val="nil"/>
              <w:left w:val="single" w:sz="4" w:space="0" w:color="auto"/>
              <w:bottom w:val="single" w:sz="4" w:space="0" w:color="auto"/>
              <w:right w:val="single" w:sz="4" w:space="0" w:color="auto"/>
            </w:tcBorders>
            <w:shd w:val="clear" w:color="auto" w:fill="auto"/>
          </w:tcPr>
          <w:p w14:paraId="6D520239" w14:textId="77777777" w:rsidR="00EA4CC3" w:rsidRPr="00E05C3B" w:rsidRDefault="00EA4CC3" w:rsidP="00EA4CC3">
            <w:pPr>
              <w:spacing w:after="0" w:line="240" w:lineRule="auto"/>
              <w:jc w:val="center"/>
              <w:rPr>
                <w:rFonts w:ascii="Book Antiqua" w:hAnsi="Book Antiqua"/>
                <w:b/>
                <w:sz w:val="20"/>
                <w:szCs w:val="20"/>
              </w:rPr>
            </w:pPr>
          </w:p>
        </w:tc>
        <w:tc>
          <w:tcPr>
            <w:tcW w:w="1557" w:type="dxa"/>
            <w:gridSpan w:val="2"/>
            <w:tcBorders>
              <w:top w:val="nil"/>
              <w:left w:val="single" w:sz="4" w:space="0" w:color="auto"/>
              <w:bottom w:val="single" w:sz="4" w:space="0" w:color="auto"/>
              <w:right w:val="single" w:sz="12" w:space="0" w:color="auto"/>
            </w:tcBorders>
            <w:shd w:val="clear" w:color="auto" w:fill="auto"/>
          </w:tcPr>
          <w:p w14:paraId="7E2C479A" w14:textId="77777777" w:rsidR="00EA4CC3" w:rsidRPr="00E05C3B" w:rsidRDefault="00EA4CC3" w:rsidP="00EA4CC3">
            <w:pPr>
              <w:spacing w:after="0" w:line="240" w:lineRule="auto"/>
              <w:jc w:val="center"/>
              <w:rPr>
                <w:rFonts w:ascii="Book Antiqua" w:hAnsi="Book Antiqua"/>
                <w:b/>
                <w:sz w:val="20"/>
                <w:szCs w:val="20"/>
              </w:rPr>
            </w:pPr>
          </w:p>
        </w:tc>
      </w:tr>
      <w:tr w:rsidR="00EA4CC3" w:rsidRPr="00E05C3B" w14:paraId="3C03534C" w14:textId="77777777" w:rsidTr="00EA4CC3">
        <w:tc>
          <w:tcPr>
            <w:tcW w:w="4660" w:type="dxa"/>
            <w:gridSpan w:val="2"/>
            <w:tcBorders>
              <w:top w:val="single" w:sz="4" w:space="0" w:color="auto"/>
              <w:left w:val="single" w:sz="12" w:space="0" w:color="auto"/>
              <w:bottom w:val="nil"/>
              <w:right w:val="single" w:sz="4" w:space="0" w:color="auto"/>
            </w:tcBorders>
            <w:shd w:val="clear" w:color="auto" w:fill="auto"/>
          </w:tcPr>
          <w:p w14:paraId="0E3770D4" w14:textId="77777777" w:rsidR="00EA4CC3" w:rsidRPr="00E05C3B" w:rsidRDefault="00EA4CC3" w:rsidP="00EA4CC3">
            <w:pPr>
              <w:spacing w:after="0" w:line="240" w:lineRule="auto"/>
              <w:rPr>
                <w:rFonts w:ascii="Book Antiqua" w:hAnsi="Book Antiqua"/>
                <w:sz w:val="20"/>
                <w:szCs w:val="20"/>
                <w:vertAlign w:val="superscript"/>
              </w:rPr>
            </w:pPr>
            <w:r w:rsidRPr="00E05C3B">
              <w:rPr>
                <w:rFonts w:ascii="Book Antiqua" w:hAnsi="Book Antiqua"/>
                <w:sz w:val="20"/>
                <w:szCs w:val="20"/>
                <w:vertAlign w:val="superscript"/>
              </w:rPr>
              <w:t>Telefone:</w:t>
            </w:r>
          </w:p>
        </w:tc>
        <w:tc>
          <w:tcPr>
            <w:tcW w:w="4660" w:type="dxa"/>
            <w:gridSpan w:val="3"/>
            <w:tcBorders>
              <w:top w:val="single" w:sz="4" w:space="0" w:color="auto"/>
              <w:left w:val="single" w:sz="4" w:space="0" w:color="auto"/>
              <w:bottom w:val="nil"/>
              <w:right w:val="single" w:sz="12" w:space="0" w:color="auto"/>
            </w:tcBorders>
            <w:shd w:val="clear" w:color="auto" w:fill="auto"/>
          </w:tcPr>
          <w:p w14:paraId="7FF02D35" w14:textId="77777777" w:rsidR="00EA4CC3" w:rsidRPr="00E05C3B" w:rsidRDefault="00EA4CC3" w:rsidP="00EA4CC3">
            <w:pPr>
              <w:spacing w:after="0" w:line="240" w:lineRule="auto"/>
              <w:rPr>
                <w:rFonts w:ascii="Book Antiqua" w:hAnsi="Book Antiqua"/>
                <w:sz w:val="20"/>
                <w:szCs w:val="20"/>
                <w:vertAlign w:val="superscript"/>
              </w:rPr>
            </w:pPr>
            <w:r w:rsidRPr="00E05C3B">
              <w:rPr>
                <w:rFonts w:ascii="Book Antiqua" w:hAnsi="Book Antiqua"/>
                <w:sz w:val="20"/>
                <w:szCs w:val="20"/>
                <w:vertAlign w:val="superscript"/>
              </w:rPr>
              <w:t>Celular:</w:t>
            </w:r>
          </w:p>
        </w:tc>
      </w:tr>
      <w:tr w:rsidR="00EA4CC3" w:rsidRPr="00E05C3B" w14:paraId="624B79B3" w14:textId="77777777" w:rsidTr="00EA4CC3">
        <w:tc>
          <w:tcPr>
            <w:tcW w:w="4660" w:type="dxa"/>
            <w:gridSpan w:val="2"/>
            <w:tcBorders>
              <w:top w:val="nil"/>
              <w:left w:val="single" w:sz="12" w:space="0" w:color="auto"/>
              <w:bottom w:val="single" w:sz="4" w:space="0" w:color="auto"/>
              <w:right w:val="single" w:sz="4" w:space="0" w:color="auto"/>
            </w:tcBorders>
            <w:shd w:val="clear" w:color="auto" w:fill="auto"/>
          </w:tcPr>
          <w:p w14:paraId="669F6CFD" w14:textId="77777777" w:rsidR="00EA4CC3" w:rsidRPr="00E05C3B" w:rsidRDefault="00EA4CC3" w:rsidP="00EA4CC3">
            <w:pPr>
              <w:spacing w:after="0" w:line="240" w:lineRule="auto"/>
              <w:rPr>
                <w:rFonts w:ascii="Book Antiqua" w:hAnsi="Book Antiqua"/>
                <w:b/>
                <w:sz w:val="20"/>
                <w:szCs w:val="20"/>
              </w:rPr>
            </w:pPr>
          </w:p>
        </w:tc>
        <w:tc>
          <w:tcPr>
            <w:tcW w:w="4660" w:type="dxa"/>
            <w:gridSpan w:val="3"/>
            <w:tcBorders>
              <w:top w:val="nil"/>
              <w:left w:val="single" w:sz="4" w:space="0" w:color="auto"/>
              <w:bottom w:val="single" w:sz="4" w:space="0" w:color="auto"/>
              <w:right w:val="single" w:sz="12" w:space="0" w:color="auto"/>
            </w:tcBorders>
            <w:shd w:val="clear" w:color="auto" w:fill="auto"/>
          </w:tcPr>
          <w:p w14:paraId="0D2512B6" w14:textId="77777777" w:rsidR="00EA4CC3" w:rsidRPr="00E05C3B" w:rsidRDefault="00EA4CC3" w:rsidP="00EA4CC3">
            <w:pPr>
              <w:spacing w:after="0" w:line="240" w:lineRule="auto"/>
              <w:jc w:val="center"/>
              <w:rPr>
                <w:rFonts w:ascii="Book Antiqua" w:hAnsi="Book Antiqua"/>
                <w:b/>
                <w:sz w:val="20"/>
                <w:szCs w:val="20"/>
              </w:rPr>
            </w:pPr>
          </w:p>
        </w:tc>
      </w:tr>
      <w:tr w:rsidR="00EA4CC3" w:rsidRPr="00E05C3B" w14:paraId="236432CE" w14:textId="77777777" w:rsidTr="00EA4CC3">
        <w:tc>
          <w:tcPr>
            <w:tcW w:w="4660" w:type="dxa"/>
            <w:gridSpan w:val="2"/>
            <w:tcBorders>
              <w:top w:val="single" w:sz="4" w:space="0" w:color="auto"/>
              <w:left w:val="single" w:sz="12" w:space="0" w:color="auto"/>
              <w:bottom w:val="nil"/>
              <w:right w:val="single" w:sz="4" w:space="0" w:color="auto"/>
            </w:tcBorders>
            <w:shd w:val="clear" w:color="auto" w:fill="auto"/>
          </w:tcPr>
          <w:p w14:paraId="0488C0F7" w14:textId="77777777" w:rsidR="00EA4CC3" w:rsidRPr="00E05C3B" w:rsidRDefault="00EA4CC3" w:rsidP="00EA4CC3">
            <w:pPr>
              <w:spacing w:after="0" w:line="240" w:lineRule="auto"/>
              <w:rPr>
                <w:rFonts w:ascii="Book Antiqua" w:hAnsi="Book Antiqua"/>
                <w:sz w:val="20"/>
                <w:szCs w:val="20"/>
                <w:vertAlign w:val="superscript"/>
              </w:rPr>
            </w:pPr>
            <w:r w:rsidRPr="00E05C3B">
              <w:rPr>
                <w:rFonts w:ascii="Book Antiqua" w:hAnsi="Book Antiqua"/>
                <w:sz w:val="20"/>
                <w:szCs w:val="20"/>
                <w:vertAlign w:val="superscript"/>
              </w:rPr>
              <w:t>E-mail:</w:t>
            </w:r>
          </w:p>
        </w:tc>
        <w:tc>
          <w:tcPr>
            <w:tcW w:w="4660" w:type="dxa"/>
            <w:gridSpan w:val="3"/>
            <w:tcBorders>
              <w:top w:val="single" w:sz="4" w:space="0" w:color="auto"/>
              <w:left w:val="single" w:sz="4" w:space="0" w:color="auto"/>
              <w:bottom w:val="nil"/>
              <w:right w:val="single" w:sz="12" w:space="0" w:color="auto"/>
            </w:tcBorders>
            <w:shd w:val="clear" w:color="auto" w:fill="auto"/>
          </w:tcPr>
          <w:p w14:paraId="0D5F7DA7" w14:textId="77777777" w:rsidR="00EA4CC3" w:rsidRPr="00E05C3B" w:rsidRDefault="00EA4CC3" w:rsidP="00EA4CC3">
            <w:pPr>
              <w:spacing w:after="0" w:line="240" w:lineRule="auto"/>
              <w:rPr>
                <w:rFonts w:ascii="Book Antiqua" w:hAnsi="Book Antiqua"/>
                <w:sz w:val="20"/>
                <w:szCs w:val="20"/>
                <w:vertAlign w:val="superscript"/>
              </w:rPr>
            </w:pPr>
            <w:r w:rsidRPr="00E05C3B">
              <w:rPr>
                <w:rFonts w:ascii="Book Antiqua" w:hAnsi="Book Antiqua"/>
                <w:sz w:val="20"/>
                <w:szCs w:val="20"/>
                <w:vertAlign w:val="superscript"/>
              </w:rPr>
              <w:t>Data da Posse:</w:t>
            </w:r>
          </w:p>
        </w:tc>
      </w:tr>
      <w:tr w:rsidR="00EA4CC3" w:rsidRPr="00E05C3B" w14:paraId="27634DB4" w14:textId="77777777" w:rsidTr="00EA4CC3">
        <w:tc>
          <w:tcPr>
            <w:tcW w:w="4660" w:type="dxa"/>
            <w:gridSpan w:val="2"/>
            <w:tcBorders>
              <w:top w:val="nil"/>
              <w:left w:val="single" w:sz="12" w:space="0" w:color="auto"/>
              <w:bottom w:val="single" w:sz="12" w:space="0" w:color="auto"/>
              <w:right w:val="single" w:sz="4" w:space="0" w:color="auto"/>
            </w:tcBorders>
            <w:shd w:val="clear" w:color="auto" w:fill="auto"/>
          </w:tcPr>
          <w:p w14:paraId="55FDD915" w14:textId="77777777" w:rsidR="00EA4CC3" w:rsidRPr="00E05C3B" w:rsidRDefault="00EA4CC3" w:rsidP="00EA4CC3">
            <w:pPr>
              <w:spacing w:after="0" w:line="240" w:lineRule="auto"/>
              <w:rPr>
                <w:rFonts w:ascii="Book Antiqua" w:hAnsi="Book Antiqua"/>
                <w:b/>
                <w:sz w:val="20"/>
                <w:szCs w:val="20"/>
              </w:rPr>
            </w:pPr>
          </w:p>
        </w:tc>
        <w:tc>
          <w:tcPr>
            <w:tcW w:w="4660" w:type="dxa"/>
            <w:gridSpan w:val="3"/>
            <w:tcBorders>
              <w:top w:val="nil"/>
              <w:left w:val="single" w:sz="4" w:space="0" w:color="auto"/>
              <w:bottom w:val="single" w:sz="12" w:space="0" w:color="auto"/>
              <w:right w:val="single" w:sz="12" w:space="0" w:color="auto"/>
            </w:tcBorders>
            <w:shd w:val="clear" w:color="auto" w:fill="auto"/>
          </w:tcPr>
          <w:p w14:paraId="067DE914" w14:textId="77777777" w:rsidR="00EA4CC3" w:rsidRPr="00E05C3B" w:rsidRDefault="00EA4CC3" w:rsidP="00EA4CC3">
            <w:pPr>
              <w:spacing w:after="0" w:line="240" w:lineRule="auto"/>
              <w:jc w:val="center"/>
              <w:rPr>
                <w:rFonts w:ascii="Book Antiqua" w:hAnsi="Book Antiqua"/>
                <w:b/>
                <w:sz w:val="20"/>
                <w:szCs w:val="20"/>
              </w:rPr>
            </w:pPr>
          </w:p>
        </w:tc>
      </w:tr>
    </w:tbl>
    <w:p w14:paraId="27A8B707" w14:textId="77777777" w:rsidR="00EA4CC3" w:rsidRPr="00E05C3B" w:rsidRDefault="00EA4CC3" w:rsidP="00EA4CC3">
      <w:pPr>
        <w:spacing w:after="0" w:line="240" w:lineRule="auto"/>
        <w:jc w:val="center"/>
        <w:rPr>
          <w:rFonts w:ascii="Book Antiqua" w:hAnsi="Book Antiqua"/>
          <w:b/>
          <w:sz w:val="20"/>
          <w:szCs w:val="20"/>
        </w:rPr>
      </w:pPr>
    </w:p>
    <w:p w14:paraId="0E8249B5" w14:textId="77777777" w:rsidR="00EA4CC3" w:rsidRPr="00E05C3B" w:rsidRDefault="00EA4CC3" w:rsidP="00EA4CC3">
      <w:pPr>
        <w:spacing w:after="0" w:line="240" w:lineRule="auto"/>
        <w:ind w:firstLine="2268"/>
        <w:rPr>
          <w:rFonts w:ascii="Book Antiqua" w:hAnsi="Book Antiqua"/>
          <w:sz w:val="20"/>
          <w:szCs w:val="20"/>
        </w:rPr>
      </w:pPr>
      <w:r w:rsidRPr="00E05C3B">
        <w:rPr>
          <w:rFonts w:ascii="Book Antiqua" w:hAnsi="Book Antiqua"/>
          <w:sz w:val="20"/>
          <w:szCs w:val="20"/>
        </w:rPr>
        <w:t xml:space="preserve">Eu, [colocar o nome do Representante Legal], presidente/diretor/provedor do (a) [nome da Organização da Sociedade Civil], inscrito no CPF sob o nº </w:t>
      </w:r>
      <w:proofErr w:type="spellStart"/>
      <w:r w:rsidRPr="00E05C3B">
        <w:rPr>
          <w:rFonts w:ascii="Book Antiqua" w:hAnsi="Book Antiqua"/>
          <w:sz w:val="20"/>
          <w:szCs w:val="20"/>
        </w:rPr>
        <w:t>xxx.xxx.xxx-xx</w:t>
      </w:r>
      <w:proofErr w:type="spellEnd"/>
      <w:r w:rsidRPr="00E05C3B">
        <w:rPr>
          <w:rFonts w:ascii="Book Antiqua" w:hAnsi="Book Antiqua"/>
          <w:sz w:val="20"/>
          <w:szCs w:val="20"/>
        </w:rPr>
        <w:t>, DECLARO para os d</w:t>
      </w:r>
      <w:r w:rsidRPr="00E05C3B">
        <w:rPr>
          <w:rFonts w:ascii="Book Antiqua" w:hAnsi="Book Antiqua"/>
          <w:sz w:val="20"/>
          <w:szCs w:val="20"/>
        </w:rPr>
        <w:t>e</w:t>
      </w:r>
      <w:r w:rsidRPr="00E05C3B">
        <w:rPr>
          <w:rFonts w:ascii="Book Antiqua" w:hAnsi="Book Antiqua"/>
          <w:sz w:val="20"/>
          <w:szCs w:val="20"/>
        </w:rPr>
        <w:t>vidos fins, que estou ciente da Legislação de Regência, especialmente quanto à utilização dos recursos fina</w:t>
      </w:r>
      <w:r w:rsidRPr="00E05C3B">
        <w:rPr>
          <w:rFonts w:ascii="Book Antiqua" w:hAnsi="Book Antiqua"/>
          <w:sz w:val="20"/>
          <w:szCs w:val="20"/>
        </w:rPr>
        <w:t>n</w:t>
      </w:r>
      <w:r w:rsidRPr="00E05C3B">
        <w:rPr>
          <w:rFonts w:ascii="Book Antiqua" w:hAnsi="Book Antiqua"/>
          <w:sz w:val="20"/>
          <w:szCs w:val="20"/>
        </w:rPr>
        <w:t>ceiros, da forma a ser efetuada a prestação de contas e ao cumprimento das metas do Plano de Trabalho.</w:t>
      </w:r>
    </w:p>
    <w:p w14:paraId="37526724" w14:textId="77777777" w:rsidR="00EA4CC3" w:rsidRPr="00E05C3B" w:rsidRDefault="00EA4CC3" w:rsidP="00EA4CC3">
      <w:pPr>
        <w:spacing w:after="0" w:line="240" w:lineRule="auto"/>
        <w:ind w:firstLine="2268"/>
        <w:rPr>
          <w:rFonts w:ascii="Book Antiqua" w:hAnsi="Book Antiqua"/>
          <w:sz w:val="20"/>
          <w:szCs w:val="20"/>
        </w:rPr>
      </w:pPr>
      <w:r w:rsidRPr="00E05C3B">
        <w:rPr>
          <w:rFonts w:ascii="Book Antiqua" w:hAnsi="Book Antiqua"/>
          <w:sz w:val="20"/>
          <w:szCs w:val="20"/>
        </w:rPr>
        <w:t>Comprometemos em receber, aplicar e prestar contas</w:t>
      </w:r>
      <w:proofErr w:type="gramStart"/>
      <w:r w:rsidRPr="00E05C3B">
        <w:rPr>
          <w:rFonts w:ascii="Book Antiqua" w:hAnsi="Book Antiqua"/>
          <w:sz w:val="20"/>
          <w:szCs w:val="20"/>
        </w:rPr>
        <w:t xml:space="preserve">  </w:t>
      </w:r>
      <w:proofErr w:type="gramEnd"/>
      <w:r w:rsidRPr="00E05C3B">
        <w:rPr>
          <w:rFonts w:ascii="Book Antiqua" w:hAnsi="Book Antiqua"/>
          <w:sz w:val="20"/>
          <w:szCs w:val="20"/>
        </w:rPr>
        <w:t>dos  recursos  que  nos  f</w:t>
      </w:r>
      <w:r w:rsidRPr="00E05C3B">
        <w:rPr>
          <w:rFonts w:ascii="Book Antiqua" w:hAnsi="Book Antiqua"/>
          <w:sz w:val="20"/>
          <w:szCs w:val="20"/>
        </w:rPr>
        <w:t>o</w:t>
      </w:r>
      <w:r w:rsidRPr="00E05C3B">
        <w:rPr>
          <w:rFonts w:ascii="Book Antiqua" w:hAnsi="Book Antiqua"/>
          <w:sz w:val="20"/>
          <w:szCs w:val="20"/>
        </w:rPr>
        <w:t>rem concedidos pela Administração Municipal e darmos publicidade e acesso a quem de direito solicitar.</w:t>
      </w:r>
    </w:p>
    <w:p w14:paraId="6F4BA75E" w14:textId="77777777" w:rsidR="00EA4CC3" w:rsidRPr="00E05C3B" w:rsidRDefault="00EA4CC3" w:rsidP="00EA4CC3">
      <w:pPr>
        <w:spacing w:after="0" w:line="240" w:lineRule="auto"/>
        <w:jc w:val="right"/>
        <w:rPr>
          <w:rFonts w:ascii="Book Antiqua" w:hAnsi="Book Antiqua"/>
          <w:sz w:val="20"/>
          <w:szCs w:val="20"/>
        </w:rPr>
      </w:pPr>
    </w:p>
    <w:p w14:paraId="4460B271" w14:textId="77777777" w:rsidR="00EA4CC3" w:rsidRPr="00E05C3B" w:rsidRDefault="00EA4CC3" w:rsidP="00EA4CC3">
      <w:pPr>
        <w:spacing w:after="0" w:line="240" w:lineRule="auto"/>
        <w:jc w:val="right"/>
        <w:rPr>
          <w:rFonts w:ascii="Book Antiqua" w:hAnsi="Book Antiqua"/>
          <w:sz w:val="20"/>
          <w:szCs w:val="20"/>
        </w:rPr>
      </w:pPr>
      <w:r w:rsidRPr="00E05C3B">
        <w:rPr>
          <w:rFonts w:ascii="Book Antiqua" w:hAnsi="Book Antiqua"/>
          <w:sz w:val="20"/>
          <w:szCs w:val="20"/>
        </w:rPr>
        <w:t xml:space="preserve">Santa Rita do Sapucaí, ____ de _______________ </w:t>
      </w:r>
      <w:proofErr w:type="spellStart"/>
      <w:r w:rsidRPr="00E05C3B">
        <w:rPr>
          <w:rFonts w:ascii="Book Antiqua" w:hAnsi="Book Antiqua"/>
          <w:sz w:val="20"/>
          <w:szCs w:val="20"/>
        </w:rPr>
        <w:t>de</w:t>
      </w:r>
      <w:proofErr w:type="spellEnd"/>
      <w:r w:rsidRPr="00E05C3B">
        <w:rPr>
          <w:rFonts w:ascii="Book Antiqua" w:hAnsi="Book Antiqua"/>
          <w:sz w:val="20"/>
          <w:szCs w:val="20"/>
        </w:rPr>
        <w:t xml:space="preserve"> ________.</w:t>
      </w:r>
    </w:p>
    <w:p w14:paraId="4CAA651A" w14:textId="77777777" w:rsidR="00EA4CC3" w:rsidRPr="00E05C3B" w:rsidRDefault="00EA4CC3" w:rsidP="00EA4CC3">
      <w:pPr>
        <w:spacing w:after="0" w:line="240" w:lineRule="auto"/>
        <w:jc w:val="right"/>
        <w:rPr>
          <w:rFonts w:ascii="Book Antiqua" w:hAnsi="Book Antiqua"/>
          <w:sz w:val="20"/>
          <w:szCs w:val="20"/>
        </w:rPr>
      </w:pPr>
    </w:p>
    <w:p w14:paraId="3FF57E4C" w14:textId="77777777" w:rsidR="00EA4CC3" w:rsidRPr="00E05C3B" w:rsidRDefault="00EA4CC3" w:rsidP="00EA4CC3">
      <w:pPr>
        <w:spacing w:after="0" w:line="240" w:lineRule="auto"/>
        <w:jc w:val="center"/>
        <w:rPr>
          <w:rFonts w:ascii="Book Antiqua" w:hAnsi="Book Antiqua"/>
          <w:i/>
          <w:sz w:val="20"/>
          <w:szCs w:val="20"/>
        </w:rPr>
      </w:pPr>
      <w:r w:rsidRPr="00E05C3B">
        <w:rPr>
          <w:rFonts w:ascii="Book Antiqua" w:hAnsi="Book Antiqua"/>
          <w:i/>
          <w:sz w:val="20"/>
          <w:szCs w:val="20"/>
        </w:rPr>
        <w:t>Nome do Representante Legal</w:t>
      </w:r>
    </w:p>
    <w:p w14:paraId="47FAFA02" w14:textId="77777777" w:rsidR="00EA4CC3" w:rsidRPr="00E05C3B" w:rsidRDefault="00EA4CC3" w:rsidP="00EA4CC3">
      <w:pPr>
        <w:spacing w:after="0" w:line="240" w:lineRule="auto"/>
        <w:jc w:val="center"/>
        <w:rPr>
          <w:rFonts w:ascii="Book Antiqua" w:hAnsi="Book Antiqua"/>
          <w:i/>
          <w:sz w:val="20"/>
          <w:szCs w:val="20"/>
        </w:rPr>
      </w:pPr>
      <w:r w:rsidRPr="00E05C3B">
        <w:rPr>
          <w:rFonts w:ascii="Book Antiqua" w:hAnsi="Book Antiqua"/>
          <w:i/>
          <w:sz w:val="20"/>
          <w:szCs w:val="20"/>
        </w:rPr>
        <w:t>Cargo do Representante Legal</w:t>
      </w:r>
    </w:p>
    <w:p w14:paraId="0255F4C0" w14:textId="77777777" w:rsidR="00A5416E" w:rsidRPr="00E05C3B" w:rsidRDefault="00A5416E">
      <w:pPr>
        <w:spacing w:after="160" w:line="259" w:lineRule="auto"/>
        <w:jc w:val="left"/>
        <w:rPr>
          <w:rFonts w:ascii="Book Antiqua" w:hAnsi="Book Antiqua"/>
          <w:b/>
          <w:sz w:val="20"/>
          <w:szCs w:val="20"/>
        </w:rPr>
      </w:pPr>
      <w:r w:rsidRPr="00E05C3B">
        <w:rPr>
          <w:rFonts w:ascii="Book Antiqua" w:hAnsi="Book Antiqua"/>
          <w:b/>
          <w:sz w:val="20"/>
          <w:szCs w:val="20"/>
        </w:rPr>
        <w:br w:type="page"/>
      </w:r>
    </w:p>
    <w:p w14:paraId="369B0AF2" w14:textId="77777777" w:rsidR="00A5416E" w:rsidRPr="00E05C3B" w:rsidRDefault="00EA4CC3" w:rsidP="00EA4CC3">
      <w:pPr>
        <w:spacing w:after="0" w:line="240" w:lineRule="auto"/>
        <w:jc w:val="center"/>
        <w:rPr>
          <w:rFonts w:ascii="Book Antiqua" w:hAnsi="Book Antiqua"/>
          <w:b/>
          <w:sz w:val="20"/>
          <w:szCs w:val="20"/>
        </w:rPr>
      </w:pPr>
      <w:r w:rsidRPr="00E05C3B">
        <w:rPr>
          <w:rFonts w:ascii="Book Antiqua" w:hAnsi="Book Antiqua"/>
          <w:b/>
          <w:sz w:val="20"/>
          <w:szCs w:val="20"/>
        </w:rPr>
        <w:lastRenderedPageBreak/>
        <w:t>ANEXO III – MODELO DE RELAÇÃO NOMINAL ATUALIZADA DOS</w:t>
      </w:r>
    </w:p>
    <w:p w14:paraId="74FFAB4C" w14:textId="77777777" w:rsidR="00EA4CC3" w:rsidRPr="00E05C3B" w:rsidRDefault="00EA4CC3" w:rsidP="00EA4CC3">
      <w:pPr>
        <w:spacing w:after="0" w:line="240" w:lineRule="auto"/>
        <w:jc w:val="center"/>
        <w:rPr>
          <w:rFonts w:ascii="Book Antiqua" w:hAnsi="Book Antiqua"/>
          <w:b/>
          <w:sz w:val="20"/>
          <w:szCs w:val="20"/>
        </w:rPr>
      </w:pPr>
      <w:r w:rsidRPr="00E05C3B">
        <w:rPr>
          <w:rFonts w:ascii="Book Antiqua" w:hAnsi="Book Antiqua"/>
          <w:b/>
          <w:sz w:val="20"/>
          <w:szCs w:val="20"/>
        </w:rPr>
        <w:t>DIRIGENTES DA ORGANIZAÇÃO</w:t>
      </w:r>
    </w:p>
    <w:p w14:paraId="0F5B7B19" w14:textId="77777777" w:rsidR="00EA4CC3" w:rsidRPr="00E05C3B" w:rsidRDefault="00EA4CC3" w:rsidP="00EA4CC3">
      <w:pPr>
        <w:spacing w:after="0" w:line="240" w:lineRule="auto"/>
        <w:jc w:val="center"/>
        <w:rPr>
          <w:rFonts w:ascii="Book Antiqua" w:hAnsi="Book Antiqua"/>
          <w:sz w:val="20"/>
          <w:szCs w:val="20"/>
        </w:rPr>
      </w:pPr>
    </w:p>
    <w:p w14:paraId="438E248E" w14:textId="77777777" w:rsidR="00EA4CC3" w:rsidRPr="00E05C3B" w:rsidRDefault="00EA4CC3" w:rsidP="00EA4CC3">
      <w:pPr>
        <w:spacing w:after="0" w:line="240" w:lineRule="auto"/>
        <w:jc w:val="center"/>
        <w:rPr>
          <w:rFonts w:ascii="Book Antiqua" w:hAnsi="Book Antiqua"/>
          <w:sz w:val="20"/>
          <w:szCs w:val="20"/>
        </w:rPr>
      </w:pPr>
    </w:p>
    <w:p w14:paraId="3F1D3773" w14:textId="77777777" w:rsidR="00EA4CC3" w:rsidRPr="00E05C3B" w:rsidRDefault="00EA4CC3" w:rsidP="00EA4CC3">
      <w:pPr>
        <w:spacing w:after="0" w:line="240" w:lineRule="auto"/>
        <w:jc w:val="center"/>
        <w:rPr>
          <w:rFonts w:ascii="Book Antiqua" w:hAnsi="Book Antiqua"/>
          <w:b/>
          <w:sz w:val="20"/>
          <w:szCs w:val="20"/>
        </w:rPr>
      </w:pPr>
      <w:r w:rsidRPr="00E05C3B">
        <w:rPr>
          <w:rFonts w:ascii="Book Antiqua" w:hAnsi="Book Antiqua"/>
          <w:b/>
          <w:sz w:val="20"/>
          <w:szCs w:val="20"/>
        </w:rPr>
        <w:t>RELAÇÃO NOMINAL ATUALIZADA DOS DIRIGENTES DA ORGANIZAÇÃO</w:t>
      </w:r>
    </w:p>
    <w:p w14:paraId="5EE504C7" w14:textId="77777777" w:rsidR="00EA4CC3" w:rsidRPr="00E05C3B" w:rsidRDefault="00EA4CC3" w:rsidP="00EA4CC3">
      <w:pPr>
        <w:spacing w:after="0" w:line="240" w:lineRule="auto"/>
        <w:jc w:val="center"/>
        <w:rPr>
          <w:rFonts w:ascii="Book Antiqua" w:hAnsi="Book Antiqua"/>
          <w:sz w:val="20"/>
          <w:szCs w:val="20"/>
        </w:rPr>
      </w:pPr>
    </w:p>
    <w:p w14:paraId="12F52382" w14:textId="77777777" w:rsidR="00EA4CC3" w:rsidRPr="00E05C3B" w:rsidRDefault="00EA4CC3" w:rsidP="00EA4CC3">
      <w:pPr>
        <w:spacing w:line="288" w:lineRule="auto"/>
        <w:ind w:firstLine="2268"/>
        <w:rPr>
          <w:rFonts w:ascii="Book Antiqua" w:hAnsi="Book Antiqua"/>
          <w:sz w:val="20"/>
          <w:szCs w:val="20"/>
        </w:rPr>
      </w:pPr>
    </w:p>
    <w:p w14:paraId="615FE434" w14:textId="77777777" w:rsidR="00EA4CC3" w:rsidRPr="00E05C3B" w:rsidRDefault="00EA4CC3" w:rsidP="00EA4CC3">
      <w:pPr>
        <w:spacing w:line="288" w:lineRule="auto"/>
        <w:ind w:firstLine="2268"/>
        <w:rPr>
          <w:rFonts w:ascii="Book Antiqua" w:hAnsi="Book Antiqua"/>
          <w:sz w:val="20"/>
          <w:szCs w:val="20"/>
        </w:rPr>
      </w:pPr>
    </w:p>
    <w:p w14:paraId="36C27EA6" w14:textId="77777777" w:rsidR="00EA4CC3" w:rsidRPr="00E05C3B" w:rsidRDefault="00EA4CC3" w:rsidP="00EA4CC3">
      <w:pPr>
        <w:spacing w:line="288" w:lineRule="auto"/>
        <w:ind w:firstLine="2268"/>
        <w:rPr>
          <w:rFonts w:ascii="Book Antiqua" w:hAnsi="Book Antiqua"/>
          <w:sz w:val="20"/>
          <w:szCs w:val="20"/>
        </w:rPr>
      </w:pPr>
    </w:p>
    <w:p w14:paraId="5E818563" w14:textId="77777777" w:rsidR="00EA4CC3" w:rsidRPr="00E05C3B" w:rsidRDefault="00EA4CC3" w:rsidP="00EA4CC3">
      <w:pPr>
        <w:spacing w:line="288" w:lineRule="auto"/>
        <w:ind w:firstLine="2268"/>
        <w:rPr>
          <w:rFonts w:ascii="Book Antiqua" w:hAnsi="Book Antiqua"/>
          <w:sz w:val="20"/>
          <w:szCs w:val="20"/>
        </w:rPr>
      </w:pPr>
      <w:r w:rsidRPr="00E05C3B">
        <w:rPr>
          <w:rFonts w:ascii="Book Antiqua" w:hAnsi="Book Antiqua"/>
          <w:sz w:val="20"/>
          <w:szCs w:val="20"/>
        </w:rPr>
        <w:t xml:space="preserve">Eu, [nome do Responsável Legal], presidente/diretor/provedor do (a) [nome da Organização da Sociedade Civil], inscrito no CPF sob o nº </w:t>
      </w:r>
      <w:proofErr w:type="spellStart"/>
      <w:r w:rsidRPr="00E05C3B">
        <w:rPr>
          <w:rFonts w:ascii="Book Antiqua" w:hAnsi="Book Antiqua"/>
          <w:sz w:val="20"/>
          <w:szCs w:val="20"/>
        </w:rPr>
        <w:t>xxx.xxx.xxx-xx</w:t>
      </w:r>
      <w:proofErr w:type="spellEnd"/>
      <w:r w:rsidRPr="00E05C3B">
        <w:rPr>
          <w:rFonts w:ascii="Book Antiqua" w:hAnsi="Book Antiqua"/>
          <w:sz w:val="20"/>
          <w:szCs w:val="20"/>
        </w:rPr>
        <w:t>, INFORMO que os Dirigentes e Conselheiros da referida Organização da Sociedade Civil, cujo período de atuação é de ____/___/____ a ____/____/______, são:</w:t>
      </w:r>
    </w:p>
    <w:p w14:paraId="29E71410" w14:textId="77777777" w:rsidR="00EA4CC3" w:rsidRPr="00E05C3B" w:rsidRDefault="00EA4CC3" w:rsidP="00EA4CC3">
      <w:pPr>
        <w:spacing w:line="288" w:lineRule="auto"/>
        <w:rPr>
          <w:rFonts w:ascii="Book Antiqua" w:hAnsi="Book Antiqu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6"/>
        <w:gridCol w:w="1973"/>
        <w:gridCol w:w="1995"/>
        <w:gridCol w:w="1971"/>
        <w:gridCol w:w="1949"/>
      </w:tblGrid>
      <w:tr w:rsidR="00EA4CC3" w:rsidRPr="00E05C3B" w14:paraId="16E46410" w14:textId="77777777" w:rsidTr="00EA4CC3">
        <w:tc>
          <w:tcPr>
            <w:tcW w:w="2034" w:type="dxa"/>
            <w:tcBorders>
              <w:top w:val="single" w:sz="4" w:space="0" w:color="auto"/>
              <w:left w:val="single" w:sz="4" w:space="0" w:color="auto"/>
              <w:bottom w:val="single" w:sz="4" w:space="0" w:color="auto"/>
              <w:right w:val="single" w:sz="4" w:space="0" w:color="auto"/>
            </w:tcBorders>
            <w:hideMark/>
          </w:tcPr>
          <w:p w14:paraId="20F96F46" w14:textId="77777777" w:rsidR="00EA4CC3" w:rsidRPr="00E05C3B" w:rsidRDefault="00EA4CC3" w:rsidP="00EA4CC3">
            <w:pPr>
              <w:spacing w:after="0" w:line="240" w:lineRule="auto"/>
              <w:jc w:val="center"/>
              <w:rPr>
                <w:rFonts w:ascii="Book Antiqua" w:hAnsi="Book Antiqua"/>
                <w:b/>
                <w:sz w:val="20"/>
                <w:szCs w:val="20"/>
              </w:rPr>
            </w:pPr>
            <w:r w:rsidRPr="00E05C3B">
              <w:rPr>
                <w:rFonts w:ascii="Book Antiqua" w:hAnsi="Book Antiqua"/>
                <w:b/>
                <w:sz w:val="20"/>
                <w:szCs w:val="20"/>
              </w:rPr>
              <w:t>NOME</w:t>
            </w:r>
          </w:p>
        </w:tc>
        <w:tc>
          <w:tcPr>
            <w:tcW w:w="2034" w:type="dxa"/>
            <w:tcBorders>
              <w:top w:val="single" w:sz="4" w:space="0" w:color="auto"/>
              <w:left w:val="single" w:sz="4" w:space="0" w:color="auto"/>
              <w:bottom w:val="single" w:sz="4" w:space="0" w:color="auto"/>
              <w:right w:val="single" w:sz="4" w:space="0" w:color="auto"/>
            </w:tcBorders>
            <w:hideMark/>
          </w:tcPr>
          <w:p w14:paraId="1C2E9285" w14:textId="77777777" w:rsidR="00EA4CC3" w:rsidRPr="00E05C3B" w:rsidRDefault="00EA4CC3" w:rsidP="00EA4CC3">
            <w:pPr>
              <w:spacing w:after="0" w:line="240" w:lineRule="auto"/>
              <w:jc w:val="center"/>
              <w:rPr>
                <w:rFonts w:ascii="Book Antiqua" w:hAnsi="Book Antiqua"/>
                <w:b/>
                <w:sz w:val="20"/>
                <w:szCs w:val="20"/>
              </w:rPr>
            </w:pPr>
            <w:r w:rsidRPr="00E05C3B">
              <w:rPr>
                <w:rFonts w:ascii="Book Antiqua" w:hAnsi="Book Antiqua"/>
                <w:b/>
                <w:sz w:val="20"/>
                <w:szCs w:val="20"/>
              </w:rPr>
              <w:t>CARGO</w:t>
            </w:r>
          </w:p>
        </w:tc>
        <w:tc>
          <w:tcPr>
            <w:tcW w:w="2034" w:type="dxa"/>
            <w:tcBorders>
              <w:top w:val="single" w:sz="4" w:space="0" w:color="auto"/>
              <w:left w:val="single" w:sz="4" w:space="0" w:color="auto"/>
              <w:bottom w:val="single" w:sz="4" w:space="0" w:color="auto"/>
              <w:right w:val="single" w:sz="4" w:space="0" w:color="auto"/>
            </w:tcBorders>
            <w:hideMark/>
          </w:tcPr>
          <w:p w14:paraId="41B7B3BC" w14:textId="77777777" w:rsidR="00EA4CC3" w:rsidRPr="00E05C3B" w:rsidRDefault="00EA4CC3" w:rsidP="00EA4CC3">
            <w:pPr>
              <w:spacing w:after="0" w:line="240" w:lineRule="auto"/>
              <w:jc w:val="center"/>
              <w:rPr>
                <w:rFonts w:ascii="Book Antiqua" w:hAnsi="Book Antiqua"/>
                <w:b/>
                <w:sz w:val="20"/>
                <w:szCs w:val="20"/>
              </w:rPr>
            </w:pPr>
            <w:r w:rsidRPr="00E05C3B">
              <w:rPr>
                <w:rFonts w:ascii="Book Antiqua" w:hAnsi="Book Antiqua"/>
                <w:b/>
                <w:sz w:val="20"/>
                <w:szCs w:val="20"/>
              </w:rPr>
              <w:t>ENDEREÇO</w:t>
            </w:r>
          </w:p>
        </w:tc>
        <w:tc>
          <w:tcPr>
            <w:tcW w:w="2034" w:type="dxa"/>
            <w:tcBorders>
              <w:top w:val="single" w:sz="4" w:space="0" w:color="auto"/>
              <w:left w:val="single" w:sz="4" w:space="0" w:color="auto"/>
              <w:bottom w:val="single" w:sz="4" w:space="0" w:color="auto"/>
              <w:right w:val="single" w:sz="4" w:space="0" w:color="auto"/>
            </w:tcBorders>
            <w:hideMark/>
          </w:tcPr>
          <w:p w14:paraId="3F770EB6" w14:textId="77777777" w:rsidR="00EA4CC3" w:rsidRPr="00E05C3B" w:rsidRDefault="00EA4CC3" w:rsidP="00EA4CC3">
            <w:pPr>
              <w:spacing w:after="0" w:line="240" w:lineRule="auto"/>
              <w:jc w:val="center"/>
              <w:rPr>
                <w:rFonts w:ascii="Book Antiqua" w:hAnsi="Book Antiqua"/>
                <w:b/>
                <w:sz w:val="20"/>
                <w:szCs w:val="20"/>
              </w:rPr>
            </w:pPr>
            <w:r w:rsidRPr="00E05C3B">
              <w:rPr>
                <w:rFonts w:ascii="Book Antiqua" w:hAnsi="Book Antiqua"/>
                <w:b/>
                <w:sz w:val="20"/>
                <w:szCs w:val="20"/>
              </w:rPr>
              <w:t>RG/EXP</w:t>
            </w:r>
          </w:p>
        </w:tc>
        <w:tc>
          <w:tcPr>
            <w:tcW w:w="2034" w:type="dxa"/>
            <w:tcBorders>
              <w:top w:val="single" w:sz="4" w:space="0" w:color="auto"/>
              <w:left w:val="single" w:sz="4" w:space="0" w:color="auto"/>
              <w:bottom w:val="single" w:sz="4" w:space="0" w:color="auto"/>
              <w:right w:val="single" w:sz="4" w:space="0" w:color="auto"/>
            </w:tcBorders>
            <w:hideMark/>
          </w:tcPr>
          <w:p w14:paraId="557C26AB" w14:textId="77777777" w:rsidR="00EA4CC3" w:rsidRPr="00E05C3B" w:rsidRDefault="00EA4CC3" w:rsidP="00EA4CC3">
            <w:pPr>
              <w:spacing w:after="0" w:line="240" w:lineRule="auto"/>
              <w:jc w:val="center"/>
              <w:rPr>
                <w:rFonts w:ascii="Book Antiqua" w:hAnsi="Book Antiqua"/>
                <w:b/>
                <w:sz w:val="20"/>
                <w:szCs w:val="20"/>
              </w:rPr>
            </w:pPr>
            <w:r w:rsidRPr="00E05C3B">
              <w:rPr>
                <w:rFonts w:ascii="Book Antiqua" w:hAnsi="Book Antiqua"/>
                <w:b/>
                <w:sz w:val="20"/>
                <w:szCs w:val="20"/>
              </w:rPr>
              <w:t>CPF</w:t>
            </w:r>
          </w:p>
        </w:tc>
      </w:tr>
      <w:tr w:rsidR="00EA4CC3" w:rsidRPr="00E05C3B" w14:paraId="18C96931" w14:textId="77777777" w:rsidTr="00EA4CC3">
        <w:tc>
          <w:tcPr>
            <w:tcW w:w="2034" w:type="dxa"/>
            <w:tcBorders>
              <w:top w:val="single" w:sz="4" w:space="0" w:color="auto"/>
              <w:left w:val="single" w:sz="4" w:space="0" w:color="auto"/>
              <w:bottom w:val="single" w:sz="4" w:space="0" w:color="auto"/>
              <w:right w:val="single" w:sz="4" w:space="0" w:color="auto"/>
            </w:tcBorders>
          </w:tcPr>
          <w:p w14:paraId="52DF698A" w14:textId="77777777" w:rsidR="00EA4CC3" w:rsidRPr="00E05C3B" w:rsidRDefault="00EA4CC3" w:rsidP="00EA4CC3">
            <w:pPr>
              <w:spacing w:after="0" w:line="240" w:lineRule="auto"/>
              <w:jc w:val="center"/>
              <w:rPr>
                <w:rFonts w:ascii="Book Antiqua" w:hAnsi="Book Antiqua"/>
                <w:sz w:val="20"/>
                <w:szCs w:val="20"/>
              </w:rPr>
            </w:pPr>
          </w:p>
        </w:tc>
        <w:tc>
          <w:tcPr>
            <w:tcW w:w="2034" w:type="dxa"/>
            <w:tcBorders>
              <w:top w:val="single" w:sz="4" w:space="0" w:color="auto"/>
              <w:left w:val="single" w:sz="4" w:space="0" w:color="auto"/>
              <w:bottom w:val="single" w:sz="4" w:space="0" w:color="auto"/>
              <w:right w:val="single" w:sz="4" w:space="0" w:color="auto"/>
            </w:tcBorders>
          </w:tcPr>
          <w:p w14:paraId="5FE0C805" w14:textId="77777777" w:rsidR="00EA4CC3" w:rsidRPr="00E05C3B" w:rsidRDefault="00EA4CC3" w:rsidP="00EA4CC3">
            <w:pPr>
              <w:spacing w:after="0" w:line="240" w:lineRule="auto"/>
              <w:jc w:val="center"/>
              <w:rPr>
                <w:rFonts w:ascii="Book Antiqua" w:hAnsi="Book Antiqua"/>
                <w:sz w:val="20"/>
                <w:szCs w:val="20"/>
              </w:rPr>
            </w:pPr>
          </w:p>
        </w:tc>
        <w:tc>
          <w:tcPr>
            <w:tcW w:w="2034" w:type="dxa"/>
            <w:tcBorders>
              <w:top w:val="single" w:sz="4" w:space="0" w:color="auto"/>
              <w:left w:val="single" w:sz="4" w:space="0" w:color="auto"/>
              <w:bottom w:val="single" w:sz="4" w:space="0" w:color="auto"/>
              <w:right w:val="single" w:sz="4" w:space="0" w:color="auto"/>
            </w:tcBorders>
          </w:tcPr>
          <w:p w14:paraId="4D664F71" w14:textId="77777777" w:rsidR="00EA4CC3" w:rsidRPr="00E05C3B" w:rsidRDefault="00EA4CC3" w:rsidP="00EA4CC3">
            <w:pPr>
              <w:spacing w:after="0" w:line="240" w:lineRule="auto"/>
              <w:jc w:val="center"/>
              <w:rPr>
                <w:rFonts w:ascii="Book Antiqua" w:hAnsi="Book Antiqua"/>
                <w:sz w:val="20"/>
                <w:szCs w:val="20"/>
              </w:rPr>
            </w:pPr>
          </w:p>
        </w:tc>
        <w:tc>
          <w:tcPr>
            <w:tcW w:w="2034" w:type="dxa"/>
            <w:tcBorders>
              <w:top w:val="single" w:sz="4" w:space="0" w:color="auto"/>
              <w:left w:val="single" w:sz="4" w:space="0" w:color="auto"/>
              <w:bottom w:val="single" w:sz="4" w:space="0" w:color="auto"/>
              <w:right w:val="single" w:sz="4" w:space="0" w:color="auto"/>
            </w:tcBorders>
          </w:tcPr>
          <w:p w14:paraId="690283E8" w14:textId="77777777" w:rsidR="00EA4CC3" w:rsidRPr="00E05C3B" w:rsidRDefault="00EA4CC3" w:rsidP="00EA4CC3">
            <w:pPr>
              <w:spacing w:after="0" w:line="240" w:lineRule="auto"/>
              <w:jc w:val="center"/>
              <w:rPr>
                <w:rFonts w:ascii="Book Antiqua" w:hAnsi="Book Antiqua"/>
                <w:sz w:val="20"/>
                <w:szCs w:val="20"/>
              </w:rPr>
            </w:pPr>
          </w:p>
        </w:tc>
        <w:tc>
          <w:tcPr>
            <w:tcW w:w="2034" w:type="dxa"/>
            <w:tcBorders>
              <w:top w:val="single" w:sz="4" w:space="0" w:color="auto"/>
              <w:left w:val="single" w:sz="4" w:space="0" w:color="auto"/>
              <w:bottom w:val="single" w:sz="4" w:space="0" w:color="auto"/>
              <w:right w:val="single" w:sz="4" w:space="0" w:color="auto"/>
            </w:tcBorders>
          </w:tcPr>
          <w:p w14:paraId="208B3DAA" w14:textId="77777777" w:rsidR="00EA4CC3" w:rsidRPr="00E05C3B" w:rsidRDefault="00EA4CC3" w:rsidP="00EA4CC3">
            <w:pPr>
              <w:spacing w:after="0" w:line="240" w:lineRule="auto"/>
              <w:jc w:val="center"/>
              <w:rPr>
                <w:rFonts w:ascii="Book Antiqua" w:hAnsi="Book Antiqua"/>
                <w:sz w:val="20"/>
                <w:szCs w:val="20"/>
              </w:rPr>
            </w:pPr>
          </w:p>
        </w:tc>
      </w:tr>
      <w:tr w:rsidR="00EA4CC3" w:rsidRPr="00E05C3B" w14:paraId="2CAC17C4" w14:textId="77777777" w:rsidTr="00EA4CC3">
        <w:tc>
          <w:tcPr>
            <w:tcW w:w="2034" w:type="dxa"/>
            <w:tcBorders>
              <w:top w:val="single" w:sz="4" w:space="0" w:color="auto"/>
              <w:left w:val="single" w:sz="4" w:space="0" w:color="auto"/>
              <w:bottom w:val="single" w:sz="4" w:space="0" w:color="auto"/>
              <w:right w:val="single" w:sz="4" w:space="0" w:color="auto"/>
            </w:tcBorders>
          </w:tcPr>
          <w:p w14:paraId="01D54CC1" w14:textId="77777777" w:rsidR="00EA4CC3" w:rsidRPr="00E05C3B" w:rsidRDefault="00EA4CC3" w:rsidP="00EA4CC3">
            <w:pPr>
              <w:spacing w:after="0" w:line="240" w:lineRule="auto"/>
              <w:jc w:val="center"/>
              <w:rPr>
                <w:rFonts w:ascii="Book Antiqua" w:hAnsi="Book Antiqua"/>
                <w:sz w:val="20"/>
                <w:szCs w:val="20"/>
              </w:rPr>
            </w:pPr>
          </w:p>
        </w:tc>
        <w:tc>
          <w:tcPr>
            <w:tcW w:w="2034" w:type="dxa"/>
            <w:tcBorders>
              <w:top w:val="single" w:sz="4" w:space="0" w:color="auto"/>
              <w:left w:val="single" w:sz="4" w:space="0" w:color="auto"/>
              <w:bottom w:val="single" w:sz="4" w:space="0" w:color="auto"/>
              <w:right w:val="single" w:sz="4" w:space="0" w:color="auto"/>
            </w:tcBorders>
          </w:tcPr>
          <w:p w14:paraId="6EEE3452" w14:textId="77777777" w:rsidR="00EA4CC3" w:rsidRPr="00E05C3B" w:rsidRDefault="00EA4CC3" w:rsidP="00EA4CC3">
            <w:pPr>
              <w:spacing w:after="0" w:line="240" w:lineRule="auto"/>
              <w:jc w:val="center"/>
              <w:rPr>
                <w:rFonts w:ascii="Book Antiqua" w:hAnsi="Book Antiqua"/>
                <w:sz w:val="20"/>
                <w:szCs w:val="20"/>
              </w:rPr>
            </w:pPr>
          </w:p>
        </w:tc>
        <w:tc>
          <w:tcPr>
            <w:tcW w:w="2034" w:type="dxa"/>
            <w:tcBorders>
              <w:top w:val="single" w:sz="4" w:space="0" w:color="auto"/>
              <w:left w:val="single" w:sz="4" w:space="0" w:color="auto"/>
              <w:bottom w:val="single" w:sz="4" w:space="0" w:color="auto"/>
              <w:right w:val="single" w:sz="4" w:space="0" w:color="auto"/>
            </w:tcBorders>
          </w:tcPr>
          <w:p w14:paraId="435A0E13" w14:textId="77777777" w:rsidR="00EA4CC3" w:rsidRPr="00E05C3B" w:rsidRDefault="00EA4CC3" w:rsidP="00EA4CC3">
            <w:pPr>
              <w:spacing w:after="0" w:line="240" w:lineRule="auto"/>
              <w:jc w:val="center"/>
              <w:rPr>
                <w:rFonts w:ascii="Book Antiqua" w:hAnsi="Book Antiqua"/>
                <w:sz w:val="20"/>
                <w:szCs w:val="20"/>
              </w:rPr>
            </w:pPr>
          </w:p>
        </w:tc>
        <w:tc>
          <w:tcPr>
            <w:tcW w:w="2034" w:type="dxa"/>
            <w:tcBorders>
              <w:top w:val="single" w:sz="4" w:space="0" w:color="auto"/>
              <w:left w:val="single" w:sz="4" w:space="0" w:color="auto"/>
              <w:bottom w:val="single" w:sz="4" w:space="0" w:color="auto"/>
              <w:right w:val="single" w:sz="4" w:space="0" w:color="auto"/>
            </w:tcBorders>
          </w:tcPr>
          <w:p w14:paraId="70DAC90A" w14:textId="77777777" w:rsidR="00EA4CC3" w:rsidRPr="00E05C3B" w:rsidRDefault="00EA4CC3" w:rsidP="00EA4CC3">
            <w:pPr>
              <w:spacing w:after="0" w:line="240" w:lineRule="auto"/>
              <w:jc w:val="center"/>
              <w:rPr>
                <w:rFonts w:ascii="Book Antiqua" w:hAnsi="Book Antiqua"/>
                <w:sz w:val="20"/>
                <w:szCs w:val="20"/>
              </w:rPr>
            </w:pPr>
          </w:p>
        </w:tc>
        <w:tc>
          <w:tcPr>
            <w:tcW w:w="2034" w:type="dxa"/>
            <w:tcBorders>
              <w:top w:val="single" w:sz="4" w:space="0" w:color="auto"/>
              <w:left w:val="single" w:sz="4" w:space="0" w:color="auto"/>
              <w:bottom w:val="single" w:sz="4" w:space="0" w:color="auto"/>
              <w:right w:val="single" w:sz="4" w:space="0" w:color="auto"/>
            </w:tcBorders>
          </w:tcPr>
          <w:p w14:paraId="145F722E" w14:textId="77777777" w:rsidR="00EA4CC3" w:rsidRPr="00E05C3B" w:rsidRDefault="00EA4CC3" w:rsidP="00EA4CC3">
            <w:pPr>
              <w:spacing w:after="0" w:line="240" w:lineRule="auto"/>
              <w:jc w:val="center"/>
              <w:rPr>
                <w:rFonts w:ascii="Book Antiqua" w:hAnsi="Book Antiqua"/>
                <w:sz w:val="20"/>
                <w:szCs w:val="20"/>
              </w:rPr>
            </w:pPr>
          </w:p>
        </w:tc>
      </w:tr>
      <w:tr w:rsidR="00EA4CC3" w:rsidRPr="00E05C3B" w14:paraId="24AE6B6B" w14:textId="77777777" w:rsidTr="00EA4CC3">
        <w:tc>
          <w:tcPr>
            <w:tcW w:w="2034" w:type="dxa"/>
            <w:tcBorders>
              <w:top w:val="single" w:sz="4" w:space="0" w:color="auto"/>
              <w:left w:val="single" w:sz="4" w:space="0" w:color="auto"/>
              <w:bottom w:val="single" w:sz="4" w:space="0" w:color="auto"/>
              <w:right w:val="single" w:sz="4" w:space="0" w:color="auto"/>
            </w:tcBorders>
          </w:tcPr>
          <w:p w14:paraId="611897DD" w14:textId="77777777" w:rsidR="00EA4CC3" w:rsidRPr="00E05C3B" w:rsidRDefault="00EA4CC3" w:rsidP="00EA4CC3">
            <w:pPr>
              <w:spacing w:after="0" w:line="240" w:lineRule="auto"/>
              <w:jc w:val="center"/>
              <w:rPr>
                <w:rFonts w:ascii="Book Antiqua" w:hAnsi="Book Antiqua"/>
                <w:sz w:val="20"/>
                <w:szCs w:val="20"/>
              </w:rPr>
            </w:pPr>
          </w:p>
        </w:tc>
        <w:tc>
          <w:tcPr>
            <w:tcW w:w="2034" w:type="dxa"/>
            <w:tcBorders>
              <w:top w:val="single" w:sz="4" w:space="0" w:color="auto"/>
              <w:left w:val="single" w:sz="4" w:space="0" w:color="auto"/>
              <w:bottom w:val="single" w:sz="4" w:space="0" w:color="auto"/>
              <w:right w:val="single" w:sz="4" w:space="0" w:color="auto"/>
            </w:tcBorders>
          </w:tcPr>
          <w:p w14:paraId="0786D513" w14:textId="77777777" w:rsidR="00EA4CC3" w:rsidRPr="00E05C3B" w:rsidRDefault="00EA4CC3" w:rsidP="00EA4CC3">
            <w:pPr>
              <w:spacing w:after="0" w:line="240" w:lineRule="auto"/>
              <w:jc w:val="center"/>
              <w:rPr>
                <w:rFonts w:ascii="Book Antiqua" w:hAnsi="Book Antiqua"/>
                <w:sz w:val="20"/>
                <w:szCs w:val="20"/>
              </w:rPr>
            </w:pPr>
          </w:p>
        </w:tc>
        <w:tc>
          <w:tcPr>
            <w:tcW w:w="2034" w:type="dxa"/>
            <w:tcBorders>
              <w:top w:val="single" w:sz="4" w:space="0" w:color="auto"/>
              <w:left w:val="single" w:sz="4" w:space="0" w:color="auto"/>
              <w:bottom w:val="single" w:sz="4" w:space="0" w:color="auto"/>
              <w:right w:val="single" w:sz="4" w:space="0" w:color="auto"/>
            </w:tcBorders>
          </w:tcPr>
          <w:p w14:paraId="5AA900EF" w14:textId="77777777" w:rsidR="00EA4CC3" w:rsidRPr="00E05C3B" w:rsidRDefault="00EA4CC3" w:rsidP="00EA4CC3">
            <w:pPr>
              <w:spacing w:after="0" w:line="240" w:lineRule="auto"/>
              <w:jc w:val="center"/>
              <w:rPr>
                <w:rFonts w:ascii="Book Antiqua" w:hAnsi="Book Antiqua"/>
                <w:sz w:val="20"/>
                <w:szCs w:val="20"/>
              </w:rPr>
            </w:pPr>
          </w:p>
        </w:tc>
        <w:tc>
          <w:tcPr>
            <w:tcW w:w="2034" w:type="dxa"/>
            <w:tcBorders>
              <w:top w:val="single" w:sz="4" w:space="0" w:color="auto"/>
              <w:left w:val="single" w:sz="4" w:space="0" w:color="auto"/>
              <w:bottom w:val="single" w:sz="4" w:space="0" w:color="auto"/>
              <w:right w:val="single" w:sz="4" w:space="0" w:color="auto"/>
            </w:tcBorders>
          </w:tcPr>
          <w:p w14:paraId="2095B229" w14:textId="77777777" w:rsidR="00EA4CC3" w:rsidRPr="00E05C3B" w:rsidRDefault="00EA4CC3" w:rsidP="00EA4CC3">
            <w:pPr>
              <w:spacing w:after="0" w:line="240" w:lineRule="auto"/>
              <w:jc w:val="center"/>
              <w:rPr>
                <w:rFonts w:ascii="Book Antiqua" w:hAnsi="Book Antiqua"/>
                <w:sz w:val="20"/>
                <w:szCs w:val="20"/>
              </w:rPr>
            </w:pPr>
          </w:p>
        </w:tc>
        <w:tc>
          <w:tcPr>
            <w:tcW w:w="2034" w:type="dxa"/>
            <w:tcBorders>
              <w:top w:val="single" w:sz="4" w:space="0" w:color="auto"/>
              <w:left w:val="single" w:sz="4" w:space="0" w:color="auto"/>
              <w:bottom w:val="single" w:sz="4" w:space="0" w:color="auto"/>
              <w:right w:val="single" w:sz="4" w:space="0" w:color="auto"/>
            </w:tcBorders>
          </w:tcPr>
          <w:p w14:paraId="29E08080" w14:textId="77777777" w:rsidR="00EA4CC3" w:rsidRPr="00E05C3B" w:rsidRDefault="00EA4CC3" w:rsidP="00EA4CC3">
            <w:pPr>
              <w:spacing w:after="0" w:line="240" w:lineRule="auto"/>
              <w:jc w:val="center"/>
              <w:rPr>
                <w:rFonts w:ascii="Book Antiqua" w:hAnsi="Book Antiqua"/>
                <w:sz w:val="20"/>
                <w:szCs w:val="20"/>
              </w:rPr>
            </w:pPr>
          </w:p>
        </w:tc>
      </w:tr>
    </w:tbl>
    <w:p w14:paraId="525BB532" w14:textId="77777777" w:rsidR="00EA4CC3" w:rsidRPr="00E05C3B" w:rsidRDefault="00EA4CC3" w:rsidP="00EA4CC3">
      <w:pPr>
        <w:spacing w:line="288" w:lineRule="auto"/>
        <w:rPr>
          <w:rFonts w:ascii="Book Antiqua" w:hAnsi="Book Antiqua"/>
          <w:sz w:val="20"/>
          <w:szCs w:val="20"/>
        </w:rPr>
      </w:pPr>
    </w:p>
    <w:p w14:paraId="23432A63" w14:textId="77777777" w:rsidR="00EA4CC3" w:rsidRPr="00E05C3B" w:rsidRDefault="00EA4CC3" w:rsidP="00EA4CC3">
      <w:pPr>
        <w:spacing w:line="288" w:lineRule="auto"/>
        <w:rPr>
          <w:rFonts w:ascii="Book Antiqua" w:hAnsi="Book Antiqua"/>
          <w:sz w:val="20"/>
          <w:szCs w:val="20"/>
        </w:rPr>
      </w:pPr>
    </w:p>
    <w:p w14:paraId="62BDEF08" w14:textId="77777777" w:rsidR="00EA4CC3" w:rsidRPr="00E05C3B" w:rsidRDefault="00EA4CC3" w:rsidP="00EA4CC3">
      <w:pPr>
        <w:spacing w:line="288" w:lineRule="auto"/>
        <w:jc w:val="right"/>
        <w:rPr>
          <w:rFonts w:ascii="Book Antiqua" w:hAnsi="Book Antiqua"/>
          <w:sz w:val="20"/>
          <w:szCs w:val="20"/>
        </w:rPr>
      </w:pPr>
      <w:r w:rsidRPr="00E05C3B">
        <w:rPr>
          <w:rFonts w:ascii="Book Antiqua" w:hAnsi="Book Antiqua"/>
          <w:sz w:val="20"/>
          <w:szCs w:val="20"/>
        </w:rPr>
        <w:t xml:space="preserve">Santa Rita do Sapucaí, _____ de _______________ </w:t>
      </w:r>
      <w:proofErr w:type="spellStart"/>
      <w:r w:rsidRPr="00E05C3B">
        <w:rPr>
          <w:rFonts w:ascii="Book Antiqua" w:hAnsi="Book Antiqua"/>
          <w:sz w:val="20"/>
          <w:szCs w:val="20"/>
        </w:rPr>
        <w:t>de</w:t>
      </w:r>
      <w:proofErr w:type="spellEnd"/>
      <w:r w:rsidRPr="00E05C3B">
        <w:rPr>
          <w:rFonts w:ascii="Book Antiqua" w:hAnsi="Book Antiqua"/>
          <w:sz w:val="20"/>
          <w:szCs w:val="20"/>
        </w:rPr>
        <w:t xml:space="preserve"> _______.</w:t>
      </w:r>
    </w:p>
    <w:p w14:paraId="2B87E24B" w14:textId="77777777" w:rsidR="00EA4CC3" w:rsidRPr="00E05C3B" w:rsidRDefault="00EA4CC3" w:rsidP="00EA4CC3">
      <w:pPr>
        <w:spacing w:line="288" w:lineRule="auto"/>
        <w:jc w:val="center"/>
        <w:rPr>
          <w:rFonts w:ascii="Book Antiqua" w:hAnsi="Book Antiqua"/>
          <w:sz w:val="20"/>
          <w:szCs w:val="20"/>
        </w:rPr>
      </w:pPr>
    </w:p>
    <w:p w14:paraId="17012FAA" w14:textId="77777777" w:rsidR="00EA4CC3" w:rsidRPr="00E05C3B" w:rsidRDefault="00EA4CC3" w:rsidP="00EA4CC3">
      <w:pPr>
        <w:spacing w:line="288" w:lineRule="auto"/>
        <w:jc w:val="center"/>
        <w:rPr>
          <w:rFonts w:ascii="Book Antiqua" w:hAnsi="Book Antiqua"/>
          <w:sz w:val="20"/>
          <w:szCs w:val="20"/>
        </w:rPr>
      </w:pPr>
    </w:p>
    <w:p w14:paraId="238E4D20" w14:textId="77777777" w:rsidR="00EA4CC3" w:rsidRPr="00E05C3B" w:rsidRDefault="00EA4CC3" w:rsidP="00EA4CC3">
      <w:pPr>
        <w:spacing w:after="0" w:line="240" w:lineRule="auto"/>
        <w:jc w:val="center"/>
        <w:rPr>
          <w:rFonts w:ascii="Book Antiqua" w:hAnsi="Book Antiqua"/>
          <w:i/>
          <w:sz w:val="20"/>
          <w:szCs w:val="20"/>
        </w:rPr>
      </w:pPr>
      <w:r w:rsidRPr="00E05C3B">
        <w:rPr>
          <w:rFonts w:ascii="Book Antiqua" w:hAnsi="Book Antiqua"/>
          <w:i/>
          <w:sz w:val="20"/>
          <w:szCs w:val="20"/>
        </w:rPr>
        <w:t>Nome do Representante Legal</w:t>
      </w:r>
    </w:p>
    <w:p w14:paraId="2531793A" w14:textId="77777777" w:rsidR="00EA4CC3" w:rsidRPr="00E05C3B" w:rsidRDefault="00EA4CC3" w:rsidP="00EA4CC3">
      <w:pPr>
        <w:spacing w:after="0" w:line="240" w:lineRule="auto"/>
        <w:jc w:val="center"/>
        <w:rPr>
          <w:rFonts w:ascii="Book Antiqua" w:hAnsi="Book Antiqua"/>
          <w:i/>
          <w:sz w:val="20"/>
          <w:szCs w:val="20"/>
        </w:rPr>
        <w:sectPr w:rsidR="00EA4CC3" w:rsidRPr="00E05C3B" w:rsidSect="00C430A1">
          <w:pgSz w:w="11906" w:h="16838"/>
          <w:pgMar w:top="2410" w:right="1134" w:bottom="1418" w:left="1134" w:header="709" w:footer="709" w:gutter="0"/>
          <w:cols w:space="708"/>
          <w:docGrid w:linePitch="360"/>
        </w:sectPr>
      </w:pPr>
      <w:r w:rsidRPr="00E05C3B">
        <w:rPr>
          <w:rFonts w:ascii="Book Antiqua" w:hAnsi="Book Antiqua"/>
          <w:i/>
          <w:sz w:val="20"/>
          <w:szCs w:val="20"/>
        </w:rPr>
        <w:t>Cargo do Representante Legal</w:t>
      </w:r>
    </w:p>
    <w:p w14:paraId="76046D2D" w14:textId="77777777" w:rsidR="00EA4CC3" w:rsidRPr="00E05C3B" w:rsidRDefault="00EA4CC3" w:rsidP="00EA4CC3">
      <w:pPr>
        <w:spacing w:after="0" w:line="240" w:lineRule="auto"/>
        <w:jc w:val="center"/>
        <w:rPr>
          <w:rFonts w:ascii="Book Antiqua" w:hAnsi="Book Antiqua"/>
          <w:b/>
          <w:sz w:val="20"/>
          <w:szCs w:val="20"/>
        </w:rPr>
      </w:pPr>
      <w:r w:rsidRPr="00E05C3B">
        <w:rPr>
          <w:rFonts w:ascii="Book Antiqua" w:hAnsi="Book Antiqua"/>
          <w:b/>
          <w:sz w:val="20"/>
          <w:szCs w:val="20"/>
        </w:rPr>
        <w:lastRenderedPageBreak/>
        <w:t>ANEXO IV – DECLARAÇÃO DO CONTADOR RESPONSÁVEL</w:t>
      </w:r>
    </w:p>
    <w:p w14:paraId="22DD3FA6" w14:textId="77777777" w:rsidR="00EA4CC3" w:rsidRPr="00E05C3B" w:rsidRDefault="00EA4CC3" w:rsidP="00EA4CC3">
      <w:pPr>
        <w:spacing w:after="0" w:line="240" w:lineRule="auto"/>
        <w:jc w:val="center"/>
        <w:rPr>
          <w:rFonts w:ascii="Book Antiqua" w:hAnsi="Book Antiqua"/>
          <w:b/>
          <w:sz w:val="20"/>
          <w:szCs w:val="20"/>
        </w:rPr>
      </w:pPr>
    </w:p>
    <w:p w14:paraId="1CDF9727" w14:textId="77777777" w:rsidR="00EA4CC3" w:rsidRPr="00E05C3B" w:rsidRDefault="00EA4CC3" w:rsidP="00EA4CC3">
      <w:pPr>
        <w:spacing w:after="0" w:line="240" w:lineRule="auto"/>
        <w:jc w:val="center"/>
        <w:rPr>
          <w:rFonts w:ascii="Book Antiqua" w:hAnsi="Book Antiqua"/>
          <w:b/>
          <w:sz w:val="20"/>
          <w:szCs w:val="20"/>
        </w:rPr>
      </w:pPr>
    </w:p>
    <w:p w14:paraId="48B67076" w14:textId="77777777" w:rsidR="00EA4CC3" w:rsidRPr="00E05C3B" w:rsidRDefault="00EA4CC3" w:rsidP="00EA4CC3">
      <w:pPr>
        <w:spacing w:after="0" w:line="240" w:lineRule="auto"/>
        <w:jc w:val="center"/>
        <w:rPr>
          <w:rFonts w:ascii="Book Antiqua" w:hAnsi="Book Antiqua"/>
          <w:b/>
          <w:sz w:val="20"/>
          <w:szCs w:val="20"/>
        </w:rPr>
      </w:pPr>
    </w:p>
    <w:p w14:paraId="1A0528AD" w14:textId="77777777" w:rsidR="00EA4CC3" w:rsidRPr="00E05C3B" w:rsidRDefault="00EA4CC3" w:rsidP="00EA4CC3">
      <w:pPr>
        <w:spacing w:after="0" w:line="240" w:lineRule="auto"/>
        <w:jc w:val="center"/>
        <w:rPr>
          <w:rFonts w:ascii="Book Antiqua" w:hAnsi="Book Antiqua"/>
          <w:b/>
          <w:sz w:val="20"/>
          <w:szCs w:val="20"/>
        </w:rPr>
      </w:pPr>
      <w:r w:rsidRPr="00E05C3B">
        <w:rPr>
          <w:rFonts w:ascii="Book Antiqua" w:hAnsi="Book Antiqua"/>
          <w:b/>
          <w:sz w:val="20"/>
          <w:szCs w:val="20"/>
        </w:rPr>
        <w:t>DECLARAÇÃO</w:t>
      </w:r>
    </w:p>
    <w:p w14:paraId="52F6251A" w14:textId="77777777" w:rsidR="00EA4CC3" w:rsidRPr="00E05C3B" w:rsidRDefault="00EA4CC3" w:rsidP="00EA4CC3">
      <w:pPr>
        <w:spacing w:after="0" w:line="240" w:lineRule="auto"/>
        <w:jc w:val="center"/>
        <w:rPr>
          <w:rFonts w:ascii="Book Antiqua" w:hAnsi="Book Antiqua"/>
          <w:b/>
          <w:sz w:val="20"/>
          <w:szCs w:val="20"/>
        </w:rPr>
      </w:pPr>
    </w:p>
    <w:p w14:paraId="47FA2F63" w14:textId="77777777" w:rsidR="00EA4CC3" w:rsidRPr="00E05C3B" w:rsidRDefault="00EA4CC3" w:rsidP="00EA4CC3">
      <w:pPr>
        <w:spacing w:after="0" w:line="240" w:lineRule="auto"/>
        <w:jc w:val="center"/>
        <w:rPr>
          <w:rFonts w:ascii="Book Antiqua" w:hAnsi="Book Antiqua"/>
          <w:b/>
          <w:sz w:val="20"/>
          <w:szCs w:val="20"/>
        </w:rPr>
      </w:pPr>
    </w:p>
    <w:p w14:paraId="63F8B3BE" w14:textId="77777777" w:rsidR="00EA4CC3" w:rsidRPr="00E05C3B" w:rsidRDefault="00EA4CC3" w:rsidP="00EA4CC3">
      <w:pPr>
        <w:spacing w:after="0" w:line="240" w:lineRule="auto"/>
        <w:jc w:val="center"/>
        <w:rPr>
          <w:rFonts w:ascii="Book Antiqua" w:hAnsi="Book Antiqua"/>
          <w:sz w:val="20"/>
          <w:szCs w:val="20"/>
        </w:rPr>
      </w:pPr>
    </w:p>
    <w:p w14:paraId="57146480" w14:textId="77777777" w:rsidR="00EA4CC3" w:rsidRPr="00E05C3B" w:rsidRDefault="00EA4CC3" w:rsidP="00EA4CC3">
      <w:pPr>
        <w:spacing w:after="0" w:line="240" w:lineRule="auto"/>
        <w:jc w:val="center"/>
        <w:rPr>
          <w:rFonts w:ascii="Book Antiqua" w:hAnsi="Book Antiqua"/>
          <w:sz w:val="20"/>
          <w:szCs w:val="20"/>
        </w:rPr>
      </w:pPr>
    </w:p>
    <w:p w14:paraId="44607298" w14:textId="77777777" w:rsidR="00EA4CC3" w:rsidRPr="00E05C3B" w:rsidRDefault="00EA4CC3" w:rsidP="00EA4CC3">
      <w:pPr>
        <w:spacing w:after="0" w:line="240" w:lineRule="auto"/>
        <w:ind w:firstLine="2268"/>
        <w:rPr>
          <w:rFonts w:ascii="Book Antiqua" w:hAnsi="Book Antiqua"/>
          <w:sz w:val="20"/>
          <w:szCs w:val="20"/>
        </w:rPr>
      </w:pPr>
      <w:r w:rsidRPr="00E05C3B">
        <w:rPr>
          <w:rFonts w:ascii="Book Antiqua" w:hAnsi="Book Antiqua"/>
          <w:sz w:val="20"/>
          <w:szCs w:val="20"/>
        </w:rPr>
        <w:t>Eu, [nome do contador da Organização], inscrito no CRC [número do CRC], re</w:t>
      </w:r>
      <w:r w:rsidRPr="00E05C3B">
        <w:rPr>
          <w:rFonts w:ascii="Book Antiqua" w:hAnsi="Book Antiqua"/>
          <w:sz w:val="20"/>
          <w:szCs w:val="20"/>
        </w:rPr>
        <w:t>s</w:t>
      </w:r>
      <w:r w:rsidRPr="00E05C3B">
        <w:rPr>
          <w:rFonts w:ascii="Book Antiqua" w:hAnsi="Book Antiqua"/>
          <w:sz w:val="20"/>
          <w:szCs w:val="20"/>
        </w:rPr>
        <w:t>ponsável pela Contabilidade da [colocar o nome da Organização], DECLARO para os devidos fins que a r</w:t>
      </w:r>
      <w:r w:rsidRPr="00E05C3B">
        <w:rPr>
          <w:rFonts w:ascii="Book Antiqua" w:hAnsi="Book Antiqua"/>
          <w:sz w:val="20"/>
          <w:szCs w:val="20"/>
        </w:rPr>
        <w:t>e</w:t>
      </w:r>
      <w:r w:rsidRPr="00E05C3B">
        <w:rPr>
          <w:rFonts w:ascii="Book Antiqua" w:hAnsi="Book Antiqua"/>
          <w:sz w:val="20"/>
          <w:szCs w:val="20"/>
        </w:rPr>
        <w:t>ferida Organização apresenta escrituração de acordo com os princípios fundamentais de contabilidade e com as normas brasileiras de contabilidade, conforme Demonstração Contábeis do último exercício.</w:t>
      </w:r>
    </w:p>
    <w:p w14:paraId="431900DE" w14:textId="77777777" w:rsidR="00EA4CC3" w:rsidRPr="00E05C3B" w:rsidRDefault="00EA4CC3" w:rsidP="00EA4CC3">
      <w:pPr>
        <w:spacing w:after="0" w:line="240" w:lineRule="auto"/>
        <w:ind w:firstLine="2268"/>
        <w:rPr>
          <w:rFonts w:ascii="Book Antiqua" w:hAnsi="Book Antiqua"/>
          <w:sz w:val="20"/>
          <w:szCs w:val="20"/>
        </w:rPr>
      </w:pPr>
    </w:p>
    <w:p w14:paraId="314321B6" w14:textId="77777777" w:rsidR="00EA4CC3" w:rsidRPr="00E05C3B" w:rsidRDefault="00EA4CC3" w:rsidP="00EA4CC3">
      <w:pPr>
        <w:spacing w:after="0" w:line="240" w:lineRule="auto"/>
        <w:ind w:firstLine="2268"/>
        <w:rPr>
          <w:rFonts w:ascii="Book Antiqua" w:hAnsi="Book Antiqua"/>
          <w:sz w:val="20"/>
          <w:szCs w:val="20"/>
        </w:rPr>
      </w:pPr>
    </w:p>
    <w:p w14:paraId="77710D85" w14:textId="77777777" w:rsidR="00EA4CC3" w:rsidRPr="00E05C3B" w:rsidRDefault="00EA4CC3" w:rsidP="00EA4CC3">
      <w:pPr>
        <w:spacing w:after="0" w:line="240" w:lineRule="auto"/>
        <w:ind w:firstLine="2268"/>
        <w:rPr>
          <w:rFonts w:ascii="Book Antiqua" w:hAnsi="Book Antiqua"/>
          <w:sz w:val="20"/>
          <w:szCs w:val="20"/>
        </w:rPr>
      </w:pPr>
    </w:p>
    <w:p w14:paraId="47208F51" w14:textId="77777777" w:rsidR="00EA4CC3" w:rsidRPr="00E05C3B" w:rsidRDefault="00EA4CC3" w:rsidP="00EA4CC3">
      <w:pPr>
        <w:spacing w:after="0" w:line="240" w:lineRule="auto"/>
        <w:ind w:firstLine="2268"/>
        <w:rPr>
          <w:rFonts w:ascii="Book Antiqua" w:hAnsi="Book Antiqua"/>
          <w:sz w:val="20"/>
          <w:szCs w:val="20"/>
        </w:rPr>
      </w:pPr>
    </w:p>
    <w:p w14:paraId="4726F4C3" w14:textId="77777777" w:rsidR="00EA4CC3" w:rsidRPr="00E05C3B" w:rsidRDefault="00EA4CC3" w:rsidP="00EA4CC3">
      <w:pPr>
        <w:spacing w:after="0" w:line="240" w:lineRule="auto"/>
        <w:ind w:firstLine="2268"/>
        <w:rPr>
          <w:rFonts w:ascii="Book Antiqua" w:hAnsi="Book Antiqua"/>
          <w:sz w:val="20"/>
          <w:szCs w:val="20"/>
        </w:rPr>
      </w:pPr>
      <w:r w:rsidRPr="00E05C3B">
        <w:rPr>
          <w:rFonts w:ascii="Book Antiqua" w:hAnsi="Book Antiqua"/>
          <w:sz w:val="20"/>
          <w:szCs w:val="20"/>
        </w:rPr>
        <w:t>Por ser verdade firmo a presenta.</w:t>
      </w:r>
    </w:p>
    <w:p w14:paraId="3C88AA9E" w14:textId="77777777" w:rsidR="00EA4CC3" w:rsidRPr="00E05C3B" w:rsidRDefault="00EA4CC3" w:rsidP="00EA4CC3">
      <w:pPr>
        <w:spacing w:after="0" w:line="240" w:lineRule="auto"/>
        <w:rPr>
          <w:rFonts w:ascii="Book Antiqua" w:hAnsi="Book Antiqua"/>
          <w:sz w:val="20"/>
          <w:szCs w:val="20"/>
        </w:rPr>
      </w:pPr>
    </w:p>
    <w:p w14:paraId="620637B4" w14:textId="77777777" w:rsidR="00EA4CC3" w:rsidRPr="00E05C3B" w:rsidRDefault="00EA4CC3" w:rsidP="00EA4CC3">
      <w:pPr>
        <w:spacing w:after="0" w:line="240" w:lineRule="auto"/>
        <w:rPr>
          <w:rFonts w:ascii="Book Antiqua" w:hAnsi="Book Antiqua"/>
          <w:sz w:val="20"/>
          <w:szCs w:val="20"/>
        </w:rPr>
      </w:pPr>
    </w:p>
    <w:p w14:paraId="2393D919" w14:textId="77777777" w:rsidR="00EA4CC3" w:rsidRPr="00E05C3B" w:rsidRDefault="00EA4CC3" w:rsidP="00EA4CC3">
      <w:pPr>
        <w:spacing w:after="0" w:line="240" w:lineRule="auto"/>
        <w:rPr>
          <w:rFonts w:ascii="Book Antiqua" w:hAnsi="Book Antiqua"/>
          <w:sz w:val="20"/>
          <w:szCs w:val="20"/>
        </w:rPr>
      </w:pPr>
    </w:p>
    <w:p w14:paraId="79FC4C5A" w14:textId="77777777" w:rsidR="00EA4CC3" w:rsidRPr="00E05C3B" w:rsidRDefault="00EA4CC3" w:rsidP="00EA4CC3">
      <w:pPr>
        <w:spacing w:after="0" w:line="240" w:lineRule="auto"/>
        <w:jc w:val="right"/>
        <w:rPr>
          <w:rFonts w:ascii="Book Antiqua" w:hAnsi="Book Antiqua"/>
          <w:sz w:val="20"/>
          <w:szCs w:val="20"/>
        </w:rPr>
      </w:pPr>
      <w:r w:rsidRPr="00E05C3B">
        <w:rPr>
          <w:rFonts w:ascii="Book Antiqua" w:hAnsi="Book Antiqua"/>
          <w:sz w:val="20"/>
          <w:szCs w:val="20"/>
        </w:rPr>
        <w:t xml:space="preserve">Santa Rita do Sapucaí, ____ de _________ </w:t>
      </w:r>
      <w:proofErr w:type="spellStart"/>
      <w:r w:rsidRPr="00E05C3B">
        <w:rPr>
          <w:rFonts w:ascii="Book Antiqua" w:hAnsi="Book Antiqua"/>
          <w:sz w:val="20"/>
          <w:szCs w:val="20"/>
        </w:rPr>
        <w:t>de</w:t>
      </w:r>
      <w:proofErr w:type="spellEnd"/>
      <w:r w:rsidRPr="00E05C3B">
        <w:rPr>
          <w:rFonts w:ascii="Book Antiqua" w:hAnsi="Book Antiqua"/>
          <w:sz w:val="20"/>
          <w:szCs w:val="20"/>
        </w:rPr>
        <w:t xml:space="preserve"> _____.</w:t>
      </w:r>
    </w:p>
    <w:p w14:paraId="5F0A0258" w14:textId="77777777" w:rsidR="00EA4CC3" w:rsidRPr="00E05C3B" w:rsidRDefault="00EA4CC3" w:rsidP="00EA4CC3">
      <w:pPr>
        <w:spacing w:after="0" w:line="240" w:lineRule="auto"/>
        <w:jc w:val="right"/>
        <w:rPr>
          <w:rFonts w:ascii="Book Antiqua" w:hAnsi="Book Antiqua"/>
          <w:sz w:val="20"/>
          <w:szCs w:val="20"/>
        </w:rPr>
      </w:pPr>
    </w:p>
    <w:p w14:paraId="1E08C84E" w14:textId="77777777" w:rsidR="00EA4CC3" w:rsidRPr="00E05C3B" w:rsidRDefault="00EA4CC3" w:rsidP="00EA4CC3">
      <w:pPr>
        <w:spacing w:after="0" w:line="240" w:lineRule="auto"/>
        <w:jc w:val="right"/>
        <w:rPr>
          <w:rFonts w:ascii="Book Antiqua" w:hAnsi="Book Antiqua"/>
          <w:sz w:val="20"/>
          <w:szCs w:val="20"/>
        </w:rPr>
      </w:pPr>
    </w:p>
    <w:p w14:paraId="51F9261C" w14:textId="77777777" w:rsidR="00EA4CC3" w:rsidRPr="00E05C3B" w:rsidRDefault="00EA4CC3" w:rsidP="00EA4CC3">
      <w:pPr>
        <w:spacing w:after="0" w:line="240" w:lineRule="auto"/>
        <w:jc w:val="right"/>
        <w:rPr>
          <w:rFonts w:ascii="Book Antiqua" w:hAnsi="Book Antiqua"/>
          <w:sz w:val="20"/>
          <w:szCs w:val="20"/>
        </w:rPr>
      </w:pPr>
    </w:p>
    <w:p w14:paraId="5E37EED7" w14:textId="77777777" w:rsidR="00EA4CC3" w:rsidRPr="00E05C3B" w:rsidRDefault="00EA4CC3" w:rsidP="00EA4CC3">
      <w:pPr>
        <w:spacing w:after="0" w:line="240" w:lineRule="auto"/>
        <w:jc w:val="center"/>
        <w:rPr>
          <w:rFonts w:ascii="Book Antiqua" w:hAnsi="Book Antiqua"/>
          <w:i/>
          <w:sz w:val="20"/>
          <w:szCs w:val="20"/>
        </w:rPr>
      </w:pPr>
      <w:r w:rsidRPr="00E05C3B">
        <w:rPr>
          <w:rFonts w:ascii="Book Antiqua" w:hAnsi="Book Antiqua"/>
          <w:i/>
          <w:sz w:val="20"/>
          <w:szCs w:val="20"/>
        </w:rPr>
        <w:t>Nome do Contador</w:t>
      </w:r>
    </w:p>
    <w:p w14:paraId="22D292D0" w14:textId="77777777" w:rsidR="00EA4CC3" w:rsidRPr="00E05C3B" w:rsidRDefault="00EA4CC3" w:rsidP="00EA4CC3">
      <w:pPr>
        <w:spacing w:after="0" w:line="240" w:lineRule="auto"/>
        <w:jc w:val="center"/>
        <w:rPr>
          <w:rFonts w:ascii="Book Antiqua" w:hAnsi="Book Antiqua"/>
          <w:i/>
          <w:sz w:val="20"/>
          <w:szCs w:val="20"/>
        </w:rPr>
      </w:pPr>
      <w:r w:rsidRPr="00E05C3B">
        <w:rPr>
          <w:rFonts w:ascii="Book Antiqua" w:hAnsi="Book Antiqua"/>
          <w:i/>
          <w:sz w:val="20"/>
          <w:szCs w:val="20"/>
        </w:rPr>
        <w:t>CRC</w:t>
      </w:r>
    </w:p>
    <w:p w14:paraId="0356EDD6" w14:textId="77777777" w:rsidR="00EA4CC3" w:rsidRPr="00E05C3B" w:rsidRDefault="00EA4CC3" w:rsidP="00EA4CC3">
      <w:pPr>
        <w:spacing w:after="0" w:line="240" w:lineRule="auto"/>
        <w:jc w:val="center"/>
        <w:rPr>
          <w:rFonts w:ascii="Book Antiqua" w:hAnsi="Book Antiqua"/>
          <w:i/>
          <w:sz w:val="20"/>
          <w:szCs w:val="20"/>
        </w:rPr>
      </w:pPr>
    </w:p>
    <w:p w14:paraId="38EEEE07" w14:textId="77777777" w:rsidR="00EA4CC3" w:rsidRPr="00E05C3B" w:rsidRDefault="00EA4CC3" w:rsidP="00EA4CC3">
      <w:pPr>
        <w:spacing w:after="0" w:line="240" w:lineRule="auto"/>
        <w:jc w:val="center"/>
        <w:rPr>
          <w:rFonts w:ascii="Book Antiqua" w:hAnsi="Book Antiqua"/>
          <w:i/>
          <w:sz w:val="20"/>
          <w:szCs w:val="20"/>
        </w:rPr>
      </w:pPr>
    </w:p>
    <w:p w14:paraId="412E60BA" w14:textId="77777777" w:rsidR="00EA4CC3" w:rsidRPr="00E05C3B" w:rsidRDefault="00EA4CC3" w:rsidP="00EA4CC3">
      <w:pPr>
        <w:spacing w:after="0" w:line="240" w:lineRule="auto"/>
        <w:jc w:val="center"/>
        <w:rPr>
          <w:rFonts w:ascii="Book Antiqua" w:hAnsi="Book Antiqua"/>
          <w:i/>
          <w:sz w:val="20"/>
          <w:szCs w:val="20"/>
        </w:rPr>
      </w:pPr>
    </w:p>
    <w:p w14:paraId="2B41A5C6" w14:textId="77777777" w:rsidR="00EA4CC3" w:rsidRPr="00E05C3B" w:rsidRDefault="00EA4CC3" w:rsidP="00EA4CC3">
      <w:pPr>
        <w:spacing w:after="0" w:line="240" w:lineRule="auto"/>
        <w:jc w:val="center"/>
        <w:rPr>
          <w:rFonts w:ascii="Book Antiqua" w:hAnsi="Book Antiqua"/>
          <w:i/>
          <w:sz w:val="20"/>
          <w:szCs w:val="20"/>
        </w:rPr>
      </w:pPr>
    </w:p>
    <w:p w14:paraId="10816D7B" w14:textId="77777777" w:rsidR="00EA4CC3" w:rsidRPr="00E05C3B" w:rsidRDefault="00EA4CC3" w:rsidP="00EA4CC3">
      <w:pPr>
        <w:spacing w:after="0" w:line="240" w:lineRule="auto"/>
        <w:jc w:val="center"/>
        <w:rPr>
          <w:rFonts w:ascii="Book Antiqua" w:hAnsi="Book Antiqua"/>
          <w:i/>
          <w:sz w:val="20"/>
          <w:szCs w:val="20"/>
        </w:rPr>
      </w:pPr>
    </w:p>
    <w:p w14:paraId="5051C546" w14:textId="77777777" w:rsidR="00EA4CC3" w:rsidRPr="00E05C3B" w:rsidRDefault="00EA4CC3" w:rsidP="00EA4CC3">
      <w:pPr>
        <w:spacing w:after="0" w:line="240" w:lineRule="auto"/>
        <w:jc w:val="center"/>
        <w:rPr>
          <w:rFonts w:ascii="Book Antiqua" w:hAnsi="Book Antiqua"/>
          <w:i/>
          <w:sz w:val="20"/>
          <w:szCs w:val="20"/>
        </w:rPr>
      </w:pPr>
      <w:r w:rsidRPr="00E05C3B">
        <w:rPr>
          <w:rFonts w:ascii="Book Antiqua" w:hAnsi="Book Antiqua"/>
          <w:i/>
          <w:sz w:val="20"/>
          <w:szCs w:val="20"/>
        </w:rPr>
        <w:t>Nome do Representante Legal</w:t>
      </w:r>
    </w:p>
    <w:p w14:paraId="6C09F41B" w14:textId="77777777" w:rsidR="00EA4CC3" w:rsidRPr="00E05C3B" w:rsidRDefault="00EA4CC3" w:rsidP="00EA4CC3">
      <w:pPr>
        <w:spacing w:after="0" w:line="240" w:lineRule="auto"/>
        <w:jc w:val="center"/>
        <w:rPr>
          <w:rFonts w:ascii="Book Antiqua" w:hAnsi="Book Antiqua"/>
          <w:i/>
          <w:sz w:val="20"/>
          <w:szCs w:val="20"/>
        </w:rPr>
        <w:sectPr w:rsidR="00EA4CC3" w:rsidRPr="00E05C3B" w:rsidSect="00C430A1">
          <w:pgSz w:w="11906" w:h="16838"/>
          <w:pgMar w:top="2410" w:right="1134" w:bottom="1418" w:left="1134" w:header="709" w:footer="709" w:gutter="0"/>
          <w:cols w:space="708"/>
          <w:docGrid w:linePitch="360"/>
        </w:sectPr>
      </w:pPr>
      <w:r w:rsidRPr="00E05C3B">
        <w:rPr>
          <w:rFonts w:ascii="Book Antiqua" w:hAnsi="Book Antiqua"/>
          <w:i/>
          <w:sz w:val="20"/>
          <w:szCs w:val="20"/>
        </w:rPr>
        <w:t>Cargo do Representante Legal</w:t>
      </w:r>
    </w:p>
    <w:p w14:paraId="54E69C4E" w14:textId="77777777" w:rsidR="00EA4CC3" w:rsidRPr="00E05C3B" w:rsidRDefault="00EA4CC3" w:rsidP="00EA4CC3">
      <w:pPr>
        <w:spacing w:after="0" w:line="240" w:lineRule="auto"/>
        <w:jc w:val="center"/>
        <w:rPr>
          <w:rFonts w:ascii="Book Antiqua" w:hAnsi="Book Antiqua"/>
          <w:b/>
          <w:sz w:val="20"/>
          <w:szCs w:val="20"/>
        </w:rPr>
      </w:pPr>
      <w:r w:rsidRPr="00E05C3B">
        <w:rPr>
          <w:rFonts w:ascii="Book Antiqua" w:hAnsi="Book Antiqua"/>
          <w:b/>
          <w:sz w:val="20"/>
          <w:szCs w:val="20"/>
        </w:rPr>
        <w:lastRenderedPageBreak/>
        <w:t>ANEXO V - DECLARAÇÃO DE CAPACIDADE TÉCNICA E OPERACIONAL</w:t>
      </w:r>
    </w:p>
    <w:p w14:paraId="2E0736C7" w14:textId="77777777" w:rsidR="00EA4CC3" w:rsidRPr="00E05C3B" w:rsidRDefault="00EA4CC3" w:rsidP="00EA4CC3">
      <w:pPr>
        <w:spacing w:after="0" w:line="240" w:lineRule="auto"/>
        <w:jc w:val="center"/>
        <w:rPr>
          <w:rFonts w:ascii="Book Antiqua" w:hAnsi="Book Antiqua"/>
          <w:sz w:val="20"/>
          <w:szCs w:val="20"/>
        </w:rPr>
      </w:pPr>
    </w:p>
    <w:p w14:paraId="65CD2CFC" w14:textId="77777777" w:rsidR="00EA4CC3" w:rsidRPr="00E05C3B" w:rsidRDefault="00EA4CC3" w:rsidP="00EA4CC3">
      <w:pPr>
        <w:spacing w:after="0" w:line="240" w:lineRule="auto"/>
        <w:jc w:val="center"/>
        <w:rPr>
          <w:rFonts w:ascii="Book Antiqua" w:hAnsi="Book Antiqua"/>
          <w:sz w:val="20"/>
          <w:szCs w:val="20"/>
        </w:rPr>
      </w:pPr>
    </w:p>
    <w:p w14:paraId="0B439E56" w14:textId="77777777" w:rsidR="00EA4CC3" w:rsidRPr="00E05C3B" w:rsidRDefault="00EA4CC3" w:rsidP="00EA4CC3">
      <w:pPr>
        <w:spacing w:after="0" w:line="240" w:lineRule="auto"/>
        <w:jc w:val="center"/>
        <w:rPr>
          <w:rFonts w:ascii="Book Antiqua" w:hAnsi="Book Antiqua"/>
          <w:sz w:val="20"/>
          <w:szCs w:val="20"/>
        </w:rPr>
      </w:pPr>
    </w:p>
    <w:p w14:paraId="3C1DF41A" w14:textId="77777777" w:rsidR="00EA4CC3" w:rsidRPr="00E05C3B" w:rsidRDefault="00EA4CC3" w:rsidP="00EA4CC3">
      <w:pPr>
        <w:spacing w:after="0" w:line="240" w:lineRule="auto"/>
        <w:jc w:val="center"/>
        <w:rPr>
          <w:rFonts w:ascii="Book Antiqua" w:hAnsi="Book Antiqua"/>
          <w:sz w:val="20"/>
          <w:szCs w:val="20"/>
        </w:rPr>
      </w:pPr>
    </w:p>
    <w:p w14:paraId="642A5F63" w14:textId="77777777" w:rsidR="00EA4CC3" w:rsidRPr="00E05C3B" w:rsidRDefault="00EA4CC3" w:rsidP="00EA4CC3">
      <w:pPr>
        <w:spacing w:after="0" w:line="240" w:lineRule="auto"/>
        <w:jc w:val="center"/>
        <w:rPr>
          <w:rFonts w:ascii="Book Antiqua" w:hAnsi="Book Antiqua"/>
          <w:b/>
          <w:sz w:val="20"/>
          <w:szCs w:val="20"/>
        </w:rPr>
      </w:pPr>
      <w:r w:rsidRPr="00E05C3B">
        <w:rPr>
          <w:rFonts w:ascii="Book Antiqua" w:hAnsi="Book Antiqua"/>
          <w:b/>
          <w:sz w:val="20"/>
          <w:szCs w:val="20"/>
        </w:rPr>
        <w:t>DECLARAÇÃO</w:t>
      </w:r>
    </w:p>
    <w:p w14:paraId="489A3FEB" w14:textId="77777777" w:rsidR="00EA4CC3" w:rsidRPr="00E05C3B" w:rsidRDefault="00EA4CC3" w:rsidP="00EA4CC3">
      <w:pPr>
        <w:spacing w:after="0" w:line="240" w:lineRule="auto"/>
        <w:jc w:val="center"/>
        <w:rPr>
          <w:rFonts w:ascii="Book Antiqua" w:hAnsi="Book Antiqua"/>
          <w:sz w:val="20"/>
          <w:szCs w:val="20"/>
        </w:rPr>
      </w:pPr>
    </w:p>
    <w:p w14:paraId="6092E3E0" w14:textId="77777777" w:rsidR="00EA4CC3" w:rsidRPr="00E05C3B" w:rsidRDefault="00EA4CC3" w:rsidP="00EA4CC3">
      <w:pPr>
        <w:spacing w:after="0" w:line="240" w:lineRule="auto"/>
        <w:jc w:val="center"/>
        <w:rPr>
          <w:rFonts w:ascii="Book Antiqua" w:hAnsi="Book Antiqua"/>
          <w:sz w:val="20"/>
          <w:szCs w:val="20"/>
        </w:rPr>
      </w:pPr>
    </w:p>
    <w:p w14:paraId="7E3CE97B" w14:textId="77777777" w:rsidR="00EA4CC3" w:rsidRPr="00E05C3B" w:rsidRDefault="00EA4CC3" w:rsidP="00EA4CC3">
      <w:pPr>
        <w:spacing w:after="0" w:line="240" w:lineRule="auto"/>
        <w:jc w:val="center"/>
        <w:rPr>
          <w:rFonts w:ascii="Book Antiqua" w:hAnsi="Book Antiqua"/>
          <w:sz w:val="20"/>
          <w:szCs w:val="20"/>
        </w:rPr>
      </w:pPr>
    </w:p>
    <w:p w14:paraId="01D5FD1D" w14:textId="77777777" w:rsidR="00EA4CC3" w:rsidRPr="00E05C3B" w:rsidRDefault="00EA4CC3" w:rsidP="00EA4CC3">
      <w:pPr>
        <w:spacing w:after="0" w:line="240" w:lineRule="auto"/>
        <w:ind w:firstLine="2268"/>
        <w:rPr>
          <w:rFonts w:ascii="Book Antiqua" w:hAnsi="Book Antiqua"/>
          <w:sz w:val="20"/>
          <w:szCs w:val="20"/>
        </w:rPr>
      </w:pPr>
      <w:r w:rsidRPr="00E05C3B">
        <w:rPr>
          <w:rFonts w:ascii="Book Antiqua" w:hAnsi="Book Antiqua"/>
          <w:sz w:val="20"/>
          <w:szCs w:val="20"/>
        </w:rPr>
        <w:t xml:space="preserve">Eu, [nome do Responsável Legal], presidente/diretor/provedor do (a) [nome da Organização da Sociedade Civil], inscrito no CPF sob o nº </w:t>
      </w:r>
      <w:proofErr w:type="spellStart"/>
      <w:r w:rsidRPr="00E05C3B">
        <w:rPr>
          <w:rFonts w:ascii="Book Antiqua" w:hAnsi="Book Antiqua"/>
          <w:sz w:val="20"/>
          <w:szCs w:val="20"/>
        </w:rPr>
        <w:t>xxx.xxx.xxx-xx</w:t>
      </w:r>
      <w:proofErr w:type="spellEnd"/>
      <w:r w:rsidRPr="00E05C3B">
        <w:rPr>
          <w:rFonts w:ascii="Book Antiqua" w:hAnsi="Book Antiqua"/>
          <w:sz w:val="20"/>
          <w:szCs w:val="20"/>
        </w:rPr>
        <w:t>, DECLARO para os devidos fins, que a [nome da Organização que a referida [nome da Organização] POSSUE capacidade técnica e operaci</w:t>
      </w:r>
      <w:r w:rsidRPr="00E05C3B">
        <w:rPr>
          <w:rFonts w:ascii="Book Antiqua" w:hAnsi="Book Antiqua"/>
          <w:sz w:val="20"/>
          <w:szCs w:val="20"/>
        </w:rPr>
        <w:t>o</w:t>
      </w:r>
      <w:r w:rsidRPr="00E05C3B">
        <w:rPr>
          <w:rFonts w:ascii="Book Antiqua" w:hAnsi="Book Antiqua"/>
          <w:sz w:val="20"/>
          <w:szCs w:val="20"/>
        </w:rPr>
        <w:t>nal com instalações, condições materiais e humanas para o desenvolvimento das atividades ou projetos pr</w:t>
      </w:r>
      <w:r w:rsidRPr="00E05C3B">
        <w:rPr>
          <w:rFonts w:ascii="Book Antiqua" w:hAnsi="Book Antiqua"/>
          <w:sz w:val="20"/>
          <w:szCs w:val="20"/>
        </w:rPr>
        <w:t>e</w:t>
      </w:r>
      <w:r w:rsidRPr="00E05C3B">
        <w:rPr>
          <w:rFonts w:ascii="Book Antiqua" w:hAnsi="Book Antiqua"/>
          <w:sz w:val="20"/>
          <w:szCs w:val="20"/>
        </w:rPr>
        <w:t>vistos na parceria e o cumprimento das metas estabelecidas.</w:t>
      </w:r>
    </w:p>
    <w:p w14:paraId="095BE488" w14:textId="77777777" w:rsidR="00EA4CC3" w:rsidRPr="00E05C3B" w:rsidRDefault="00EA4CC3" w:rsidP="00EA4CC3">
      <w:pPr>
        <w:spacing w:after="0" w:line="240" w:lineRule="auto"/>
        <w:ind w:firstLine="2268"/>
        <w:rPr>
          <w:rFonts w:ascii="Book Antiqua" w:hAnsi="Book Antiqua"/>
          <w:sz w:val="20"/>
          <w:szCs w:val="20"/>
        </w:rPr>
      </w:pPr>
    </w:p>
    <w:p w14:paraId="255AE238" w14:textId="77777777" w:rsidR="00EA4CC3" w:rsidRPr="00E05C3B" w:rsidRDefault="00EA4CC3" w:rsidP="00EA4CC3">
      <w:pPr>
        <w:spacing w:after="0" w:line="240" w:lineRule="auto"/>
        <w:ind w:firstLine="2268"/>
        <w:rPr>
          <w:rFonts w:ascii="Book Antiqua" w:hAnsi="Book Antiqua"/>
          <w:sz w:val="20"/>
          <w:szCs w:val="20"/>
        </w:rPr>
      </w:pPr>
      <w:r w:rsidRPr="00E05C3B">
        <w:rPr>
          <w:rFonts w:ascii="Book Antiqua" w:hAnsi="Book Antiqua"/>
          <w:sz w:val="20"/>
          <w:szCs w:val="20"/>
        </w:rPr>
        <w:t>[Relacionar os profissionais com os respectivos cargos que executarão as atividades ou projetos previstos no Plano de Trabalho e os materiais necessários]</w:t>
      </w:r>
    </w:p>
    <w:p w14:paraId="2AA53A47" w14:textId="77777777" w:rsidR="00EA4CC3" w:rsidRPr="00E05C3B" w:rsidRDefault="00EA4CC3" w:rsidP="00EA4CC3">
      <w:pPr>
        <w:spacing w:after="0" w:line="240" w:lineRule="auto"/>
        <w:ind w:firstLine="2268"/>
        <w:rPr>
          <w:rFonts w:ascii="Book Antiqua" w:hAnsi="Book Antiqua"/>
          <w:sz w:val="20"/>
          <w:szCs w:val="20"/>
        </w:rPr>
      </w:pPr>
    </w:p>
    <w:p w14:paraId="1FB98C60" w14:textId="77777777" w:rsidR="00EA4CC3" w:rsidRPr="00E05C3B" w:rsidRDefault="00EA4CC3" w:rsidP="00EA4CC3">
      <w:pPr>
        <w:spacing w:after="0" w:line="240" w:lineRule="auto"/>
        <w:ind w:firstLine="2268"/>
        <w:rPr>
          <w:rFonts w:ascii="Book Antiqua" w:hAnsi="Book Antiqua"/>
          <w:sz w:val="20"/>
          <w:szCs w:val="20"/>
        </w:rPr>
      </w:pPr>
    </w:p>
    <w:p w14:paraId="2C4B0127" w14:textId="77777777" w:rsidR="00EA4CC3" w:rsidRPr="00E05C3B" w:rsidRDefault="00EA4CC3" w:rsidP="00EA4CC3">
      <w:pPr>
        <w:spacing w:after="0" w:line="240" w:lineRule="auto"/>
        <w:ind w:firstLine="2268"/>
        <w:rPr>
          <w:rFonts w:ascii="Book Antiqua" w:hAnsi="Book Antiqua"/>
          <w:sz w:val="20"/>
          <w:szCs w:val="20"/>
        </w:rPr>
      </w:pPr>
    </w:p>
    <w:p w14:paraId="5477EED3" w14:textId="77777777" w:rsidR="00EA4CC3" w:rsidRPr="00E05C3B" w:rsidRDefault="00EA4CC3" w:rsidP="00EA4CC3">
      <w:pPr>
        <w:spacing w:after="0" w:line="240" w:lineRule="auto"/>
        <w:ind w:firstLine="2268"/>
        <w:rPr>
          <w:rFonts w:ascii="Book Antiqua" w:hAnsi="Book Antiqua"/>
          <w:sz w:val="20"/>
          <w:szCs w:val="20"/>
        </w:rPr>
      </w:pPr>
      <w:r w:rsidRPr="00E05C3B">
        <w:rPr>
          <w:rFonts w:ascii="Book Antiqua" w:hAnsi="Book Antiqua"/>
          <w:sz w:val="20"/>
          <w:szCs w:val="20"/>
        </w:rPr>
        <w:t>Por ser verdade,</w:t>
      </w:r>
    </w:p>
    <w:p w14:paraId="1811F8F2" w14:textId="77777777" w:rsidR="00EA4CC3" w:rsidRPr="00E05C3B" w:rsidRDefault="00EA4CC3" w:rsidP="00EA4CC3">
      <w:pPr>
        <w:spacing w:after="0" w:line="240" w:lineRule="auto"/>
        <w:ind w:firstLine="2268"/>
        <w:rPr>
          <w:rFonts w:ascii="Book Antiqua" w:hAnsi="Book Antiqua"/>
          <w:sz w:val="20"/>
          <w:szCs w:val="20"/>
        </w:rPr>
      </w:pPr>
      <w:r w:rsidRPr="00E05C3B">
        <w:rPr>
          <w:rFonts w:ascii="Book Antiqua" w:hAnsi="Book Antiqua"/>
          <w:sz w:val="20"/>
          <w:szCs w:val="20"/>
        </w:rPr>
        <w:t>Firmo a presente.</w:t>
      </w:r>
    </w:p>
    <w:p w14:paraId="04882772" w14:textId="77777777" w:rsidR="00EA4CC3" w:rsidRPr="00E05C3B" w:rsidRDefault="00EA4CC3" w:rsidP="00EA4CC3">
      <w:pPr>
        <w:spacing w:after="0" w:line="240" w:lineRule="auto"/>
        <w:ind w:firstLine="2268"/>
        <w:rPr>
          <w:rFonts w:ascii="Book Antiqua" w:hAnsi="Book Antiqua"/>
          <w:sz w:val="20"/>
          <w:szCs w:val="20"/>
        </w:rPr>
      </w:pPr>
    </w:p>
    <w:p w14:paraId="765DF77C" w14:textId="77777777" w:rsidR="00EA4CC3" w:rsidRPr="00E05C3B" w:rsidRDefault="00EA4CC3" w:rsidP="00EA4CC3">
      <w:pPr>
        <w:spacing w:after="0" w:line="240" w:lineRule="auto"/>
        <w:ind w:firstLine="2268"/>
        <w:rPr>
          <w:rFonts w:ascii="Book Antiqua" w:hAnsi="Book Antiqua"/>
          <w:sz w:val="20"/>
          <w:szCs w:val="20"/>
        </w:rPr>
      </w:pPr>
    </w:p>
    <w:p w14:paraId="0DEC3D4C" w14:textId="77777777" w:rsidR="00EA4CC3" w:rsidRPr="00E05C3B" w:rsidRDefault="00EA4CC3" w:rsidP="00EA4CC3">
      <w:pPr>
        <w:spacing w:after="0" w:line="240" w:lineRule="auto"/>
        <w:ind w:firstLine="2268"/>
        <w:rPr>
          <w:rFonts w:ascii="Book Antiqua" w:hAnsi="Book Antiqua"/>
          <w:sz w:val="20"/>
          <w:szCs w:val="20"/>
        </w:rPr>
      </w:pPr>
    </w:p>
    <w:p w14:paraId="3AF839CB" w14:textId="77777777" w:rsidR="00EA4CC3" w:rsidRPr="00E05C3B" w:rsidRDefault="00EA4CC3" w:rsidP="00EA4CC3">
      <w:pPr>
        <w:spacing w:after="0" w:line="240" w:lineRule="auto"/>
        <w:ind w:firstLine="2268"/>
        <w:rPr>
          <w:rFonts w:ascii="Book Antiqua" w:hAnsi="Book Antiqua"/>
          <w:sz w:val="20"/>
          <w:szCs w:val="20"/>
        </w:rPr>
      </w:pPr>
    </w:p>
    <w:p w14:paraId="5FCDE887" w14:textId="77777777" w:rsidR="00EA4CC3" w:rsidRPr="00E05C3B" w:rsidRDefault="00EA4CC3" w:rsidP="00EA4CC3">
      <w:pPr>
        <w:spacing w:after="0" w:line="240" w:lineRule="auto"/>
        <w:ind w:firstLine="2268"/>
        <w:jc w:val="right"/>
        <w:rPr>
          <w:rFonts w:ascii="Book Antiqua" w:hAnsi="Book Antiqua"/>
          <w:sz w:val="20"/>
          <w:szCs w:val="20"/>
        </w:rPr>
      </w:pPr>
      <w:r w:rsidRPr="00E05C3B">
        <w:rPr>
          <w:rFonts w:ascii="Book Antiqua" w:hAnsi="Book Antiqua"/>
          <w:sz w:val="20"/>
          <w:szCs w:val="20"/>
        </w:rPr>
        <w:t xml:space="preserve">Santa Rita do Sapucaí, ____ de _________________ </w:t>
      </w:r>
      <w:proofErr w:type="spellStart"/>
      <w:r w:rsidRPr="00E05C3B">
        <w:rPr>
          <w:rFonts w:ascii="Book Antiqua" w:hAnsi="Book Antiqua"/>
          <w:sz w:val="20"/>
          <w:szCs w:val="20"/>
        </w:rPr>
        <w:t>de</w:t>
      </w:r>
      <w:proofErr w:type="spellEnd"/>
      <w:r w:rsidRPr="00E05C3B">
        <w:rPr>
          <w:rFonts w:ascii="Book Antiqua" w:hAnsi="Book Antiqua"/>
          <w:sz w:val="20"/>
          <w:szCs w:val="20"/>
        </w:rPr>
        <w:t xml:space="preserve"> ______.</w:t>
      </w:r>
    </w:p>
    <w:p w14:paraId="795E5D54" w14:textId="77777777" w:rsidR="00EA4CC3" w:rsidRPr="00E05C3B" w:rsidRDefault="00EA4CC3" w:rsidP="00EA4CC3">
      <w:pPr>
        <w:spacing w:after="0" w:line="240" w:lineRule="auto"/>
        <w:ind w:firstLine="2268"/>
        <w:jc w:val="right"/>
        <w:rPr>
          <w:rFonts w:ascii="Book Antiqua" w:hAnsi="Book Antiqua"/>
          <w:sz w:val="20"/>
          <w:szCs w:val="20"/>
        </w:rPr>
      </w:pPr>
    </w:p>
    <w:p w14:paraId="342F5B00" w14:textId="77777777" w:rsidR="00EA4CC3" w:rsidRPr="00E05C3B" w:rsidRDefault="00EA4CC3" w:rsidP="00EA4CC3">
      <w:pPr>
        <w:spacing w:after="0" w:line="240" w:lineRule="auto"/>
        <w:ind w:firstLine="2268"/>
        <w:jc w:val="right"/>
        <w:rPr>
          <w:rFonts w:ascii="Book Antiqua" w:hAnsi="Book Antiqua"/>
          <w:sz w:val="20"/>
          <w:szCs w:val="20"/>
        </w:rPr>
      </w:pPr>
    </w:p>
    <w:p w14:paraId="17C2CFAA" w14:textId="77777777" w:rsidR="00EA4CC3" w:rsidRPr="00E05C3B" w:rsidRDefault="00EA4CC3" w:rsidP="00EA4CC3">
      <w:pPr>
        <w:spacing w:after="0" w:line="240" w:lineRule="auto"/>
        <w:ind w:firstLine="2268"/>
        <w:jc w:val="right"/>
        <w:rPr>
          <w:rFonts w:ascii="Book Antiqua" w:hAnsi="Book Antiqua"/>
          <w:sz w:val="20"/>
          <w:szCs w:val="20"/>
        </w:rPr>
      </w:pPr>
    </w:p>
    <w:p w14:paraId="27A57D3C" w14:textId="77777777" w:rsidR="00EA4CC3" w:rsidRPr="00E05C3B" w:rsidRDefault="00EA4CC3" w:rsidP="00EA4CC3">
      <w:pPr>
        <w:spacing w:after="0" w:line="240" w:lineRule="auto"/>
        <w:ind w:firstLine="2268"/>
        <w:jc w:val="right"/>
        <w:rPr>
          <w:rFonts w:ascii="Book Antiqua" w:hAnsi="Book Antiqua"/>
          <w:sz w:val="20"/>
          <w:szCs w:val="20"/>
        </w:rPr>
      </w:pPr>
    </w:p>
    <w:p w14:paraId="12C21D6C" w14:textId="77777777" w:rsidR="00EA4CC3" w:rsidRPr="00E05C3B" w:rsidRDefault="00EA4CC3" w:rsidP="00EA4CC3">
      <w:pPr>
        <w:spacing w:after="0" w:line="240" w:lineRule="auto"/>
        <w:ind w:firstLine="2268"/>
        <w:jc w:val="right"/>
        <w:rPr>
          <w:rFonts w:ascii="Book Antiqua" w:hAnsi="Book Antiqua"/>
          <w:sz w:val="20"/>
          <w:szCs w:val="20"/>
        </w:rPr>
      </w:pPr>
    </w:p>
    <w:p w14:paraId="3BEF7BAC" w14:textId="77777777" w:rsidR="00EA4CC3" w:rsidRPr="00E05C3B" w:rsidRDefault="00EA4CC3" w:rsidP="00EA4CC3">
      <w:pPr>
        <w:spacing w:after="0" w:line="240" w:lineRule="auto"/>
        <w:jc w:val="center"/>
        <w:rPr>
          <w:rFonts w:ascii="Book Antiqua" w:hAnsi="Book Antiqua"/>
          <w:i/>
          <w:sz w:val="20"/>
          <w:szCs w:val="20"/>
        </w:rPr>
      </w:pPr>
      <w:r w:rsidRPr="00E05C3B">
        <w:rPr>
          <w:rFonts w:ascii="Book Antiqua" w:hAnsi="Book Antiqua"/>
          <w:i/>
          <w:sz w:val="20"/>
          <w:szCs w:val="20"/>
        </w:rPr>
        <w:t>Nome do Representante Legal</w:t>
      </w:r>
    </w:p>
    <w:p w14:paraId="6D683B3D" w14:textId="77777777" w:rsidR="00EA4CC3" w:rsidRPr="00E05C3B" w:rsidRDefault="00EA4CC3" w:rsidP="00EA4CC3">
      <w:pPr>
        <w:spacing w:after="0" w:line="240" w:lineRule="auto"/>
        <w:jc w:val="center"/>
        <w:rPr>
          <w:rFonts w:ascii="Book Antiqua" w:hAnsi="Book Antiqua"/>
          <w:i/>
          <w:sz w:val="20"/>
          <w:szCs w:val="20"/>
        </w:rPr>
        <w:sectPr w:rsidR="00EA4CC3" w:rsidRPr="00E05C3B" w:rsidSect="00C430A1">
          <w:pgSz w:w="11906" w:h="16838"/>
          <w:pgMar w:top="2410" w:right="1134" w:bottom="1418" w:left="1134" w:header="709" w:footer="709" w:gutter="0"/>
          <w:cols w:space="708"/>
          <w:docGrid w:linePitch="360"/>
        </w:sectPr>
      </w:pPr>
      <w:r w:rsidRPr="00E05C3B">
        <w:rPr>
          <w:rFonts w:ascii="Book Antiqua" w:hAnsi="Book Antiqua"/>
          <w:i/>
          <w:sz w:val="20"/>
          <w:szCs w:val="20"/>
        </w:rPr>
        <w:t>Cargo do Representante Legal</w:t>
      </w:r>
    </w:p>
    <w:p w14:paraId="52B5977C" w14:textId="77777777" w:rsidR="00A5416E" w:rsidRPr="00E05C3B" w:rsidRDefault="00EA4CC3" w:rsidP="00EA4CC3">
      <w:pPr>
        <w:spacing w:after="0" w:line="240" w:lineRule="auto"/>
        <w:jc w:val="center"/>
        <w:rPr>
          <w:rFonts w:ascii="Book Antiqua" w:hAnsi="Book Antiqua"/>
          <w:b/>
          <w:sz w:val="20"/>
          <w:szCs w:val="20"/>
        </w:rPr>
      </w:pPr>
      <w:r w:rsidRPr="00E05C3B">
        <w:rPr>
          <w:rFonts w:ascii="Book Antiqua" w:hAnsi="Book Antiqua"/>
          <w:b/>
          <w:sz w:val="20"/>
          <w:szCs w:val="20"/>
        </w:rPr>
        <w:lastRenderedPageBreak/>
        <w:t>ANEXO VI – DECLARAÇÃO QUE NÃO POSSUI IMPEDIMENTOS PARA</w:t>
      </w:r>
    </w:p>
    <w:p w14:paraId="1B81417F" w14:textId="77777777" w:rsidR="00EA4CC3" w:rsidRPr="00E05C3B" w:rsidRDefault="00EA4CC3" w:rsidP="00EA4CC3">
      <w:pPr>
        <w:spacing w:after="0" w:line="240" w:lineRule="auto"/>
        <w:jc w:val="center"/>
        <w:rPr>
          <w:rFonts w:ascii="Book Antiqua" w:hAnsi="Book Antiqua"/>
          <w:b/>
          <w:sz w:val="20"/>
          <w:szCs w:val="20"/>
        </w:rPr>
      </w:pPr>
      <w:r w:rsidRPr="00E05C3B">
        <w:rPr>
          <w:rFonts w:ascii="Book Antiqua" w:hAnsi="Book Antiqua"/>
          <w:b/>
          <w:sz w:val="20"/>
          <w:szCs w:val="20"/>
        </w:rPr>
        <w:t>CELEBRAÇÃO DE PARCERIAS</w:t>
      </w:r>
    </w:p>
    <w:p w14:paraId="48BA699F" w14:textId="77777777" w:rsidR="00EA4CC3" w:rsidRPr="00E05C3B" w:rsidRDefault="00EA4CC3" w:rsidP="00EA4CC3">
      <w:pPr>
        <w:spacing w:after="0" w:line="240" w:lineRule="auto"/>
        <w:jc w:val="center"/>
        <w:rPr>
          <w:rFonts w:ascii="Book Antiqua" w:hAnsi="Book Antiqua"/>
          <w:b/>
          <w:sz w:val="20"/>
          <w:szCs w:val="20"/>
        </w:rPr>
      </w:pPr>
    </w:p>
    <w:p w14:paraId="3272D35A" w14:textId="77777777" w:rsidR="00EA4CC3" w:rsidRPr="00E05C3B" w:rsidRDefault="00EA4CC3" w:rsidP="00EA4CC3">
      <w:pPr>
        <w:spacing w:after="0" w:line="240" w:lineRule="auto"/>
        <w:jc w:val="center"/>
        <w:rPr>
          <w:rFonts w:ascii="Book Antiqua" w:hAnsi="Book Antiqua"/>
          <w:b/>
          <w:sz w:val="20"/>
          <w:szCs w:val="20"/>
        </w:rPr>
      </w:pPr>
    </w:p>
    <w:p w14:paraId="7A22EE52" w14:textId="77777777" w:rsidR="00EA4CC3" w:rsidRPr="00E05C3B" w:rsidRDefault="00EA4CC3" w:rsidP="00EA4CC3">
      <w:pPr>
        <w:spacing w:after="0" w:line="240" w:lineRule="auto"/>
        <w:jc w:val="center"/>
        <w:rPr>
          <w:rFonts w:ascii="Book Antiqua" w:hAnsi="Book Antiqua"/>
          <w:b/>
          <w:sz w:val="20"/>
          <w:szCs w:val="20"/>
        </w:rPr>
      </w:pPr>
    </w:p>
    <w:p w14:paraId="291DBCB2" w14:textId="77777777" w:rsidR="00EA4CC3" w:rsidRPr="00E05C3B" w:rsidRDefault="00EA4CC3" w:rsidP="00EA4CC3">
      <w:pPr>
        <w:spacing w:after="0" w:line="240" w:lineRule="auto"/>
        <w:jc w:val="center"/>
        <w:rPr>
          <w:rFonts w:ascii="Book Antiqua" w:hAnsi="Book Antiqua"/>
          <w:b/>
          <w:sz w:val="20"/>
          <w:szCs w:val="20"/>
        </w:rPr>
      </w:pPr>
      <w:r w:rsidRPr="00E05C3B">
        <w:rPr>
          <w:rFonts w:ascii="Book Antiqua" w:hAnsi="Book Antiqua"/>
          <w:b/>
          <w:sz w:val="20"/>
          <w:szCs w:val="20"/>
        </w:rPr>
        <w:t>DECLARAÇÃO</w:t>
      </w:r>
    </w:p>
    <w:p w14:paraId="74DCCAB5" w14:textId="77777777" w:rsidR="00EA4CC3" w:rsidRPr="00E05C3B" w:rsidRDefault="00EA4CC3" w:rsidP="00EA4CC3">
      <w:pPr>
        <w:spacing w:after="0" w:line="240" w:lineRule="auto"/>
        <w:jc w:val="center"/>
        <w:rPr>
          <w:rFonts w:ascii="Book Antiqua" w:hAnsi="Book Antiqua"/>
          <w:b/>
          <w:sz w:val="20"/>
          <w:szCs w:val="20"/>
        </w:rPr>
      </w:pPr>
    </w:p>
    <w:p w14:paraId="55597DFC" w14:textId="77777777" w:rsidR="00EA4CC3" w:rsidRPr="00E05C3B" w:rsidRDefault="00EA4CC3" w:rsidP="00EA4CC3">
      <w:pPr>
        <w:spacing w:after="0" w:line="240" w:lineRule="auto"/>
        <w:jc w:val="center"/>
        <w:rPr>
          <w:rFonts w:ascii="Book Antiqua" w:hAnsi="Book Antiqua"/>
          <w:b/>
          <w:sz w:val="20"/>
          <w:szCs w:val="20"/>
        </w:rPr>
      </w:pPr>
    </w:p>
    <w:p w14:paraId="65430CAE" w14:textId="77777777" w:rsidR="00EA4CC3" w:rsidRPr="00E05C3B" w:rsidRDefault="00EA4CC3" w:rsidP="00EA4CC3">
      <w:pPr>
        <w:spacing w:after="0" w:line="240" w:lineRule="auto"/>
        <w:jc w:val="center"/>
        <w:rPr>
          <w:rFonts w:ascii="Book Antiqua" w:hAnsi="Book Antiqua"/>
          <w:b/>
          <w:sz w:val="20"/>
          <w:szCs w:val="20"/>
        </w:rPr>
      </w:pPr>
    </w:p>
    <w:p w14:paraId="584A4AC6" w14:textId="77777777" w:rsidR="00EA4CC3" w:rsidRPr="00E05C3B" w:rsidRDefault="00EA4CC3" w:rsidP="00EA4CC3">
      <w:pPr>
        <w:spacing w:after="0" w:line="240" w:lineRule="auto"/>
        <w:jc w:val="center"/>
        <w:rPr>
          <w:rFonts w:ascii="Book Antiqua" w:hAnsi="Book Antiqua"/>
          <w:b/>
          <w:sz w:val="20"/>
          <w:szCs w:val="20"/>
        </w:rPr>
      </w:pPr>
    </w:p>
    <w:p w14:paraId="3523666C" w14:textId="77777777" w:rsidR="00EA4CC3" w:rsidRPr="00E05C3B" w:rsidRDefault="00EA4CC3" w:rsidP="00EA4CC3">
      <w:pPr>
        <w:spacing w:after="0" w:line="240" w:lineRule="auto"/>
        <w:jc w:val="center"/>
        <w:rPr>
          <w:rFonts w:ascii="Book Antiqua" w:hAnsi="Book Antiqua"/>
          <w:b/>
          <w:sz w:val="20"/>
          <w:szCs w:val="20"/>
        </w:rPr>
      </w:pPr>
    </w:p>
    <w:p w14:paraId="2A1D0491" w14:textId="77777777" w:rsidR="00EA4CC3" w:rsidRPr="00E05C3B" w:rsidRDefault="00EA4CC3" w:rsidP="00EA4CC3">
      <w:pPr>
        <w:spacing w:after="0" w:line="240" w:lineRule="auto"/>
        <w:ind w:firstLine="2268"/>
        <w:rPr>
          <w:rFonts w:ascii="Book Antiqua" w:hAnsi="Book Antiqua"/>
          <w:sz w:val="20"/>
          <w:szCs w:val="20"/>
        </w:rPr>
      </w:pPr>
      <w:r w:rsidRPr="00E05C3B">
        <w:rPr>
          <w:rFonts w:ascii="Book Antiqua" w:hAnsi="Book Antiqua"/>
          <w:sz w:val="20"/>
          <w:szCs w:val="20"/>
        </w:rPr>
        <w:t xml:space="preserve">Eu, [nome do Representante Legal], presidente/diretor/provedor do (a) _____________________________, CPF nº </w:t>
      </w:r>
      <w:proofErr w:type="spellStart"/>
      <w:r w:rsidRPr="00E05C3B">
        <w:rPr>
          <w:rFonts w:ascii="Book Antiqua" w:hAnsi="Book Antiqua"/>
          <w:sz w:val="20"/>
          <w:szCs w:val="20"/>
        </w:rPr>
        <w:t>xxx.xxx.xxx-xx</w:t>
      </w:r>
      <w:proofErr w:type="spellEnd"/>
      <w:r w:rsidRPr="00E05C3B">
        <w:rPr>
          <w:rFonts w:ascii="Book Antiqua" w:hAnsi="Book Antiqua"/>
          <w:sz w:val="20"/>
          <w:szCs w:val="20"/>
        </w:rPr>
        <w:t>, DECLARO para os devidos fins que, esta Organ</w:t>
      </w:r>
      <w:r w:rsidRPr="00E05C3B">
        <w:rPr>
          <w:rFonts w:ascii="Book Antiqua" w:hAnsi="Book Antiqua"/>
          <w:sz w:val="20"/>
          <w:szCs w:val="20"/>
        </w:rPr>
        <w:t>i</w:t>
      </w:r>
      <w:r w:rsidRPr="00E05C3B">
        <w:rPr>
          <w:rFonts w:ascii="Book Antiqua" w:hAnsi="Book Antiqua"/>
          <w:sz w:val="20"/>
          <w:szCs w:val="20"/>
        </w:rPr>
        <w:t>zação não está impedida de celebrar qualquer modalidade de parceria com órgãos públicos e que, portanto, não se submete às vedações previstas no Artigo 39 da Lei Federal nº 13.019/2014, de 31 de julho de 2014 e alterações.</w:t>
      </w:r>
    </w:p>
    <w:p w14:paraId="36450585" w14:textId="77777777" w:rsidR="00EA4CC3" w:rsidRPr="00E05C3B" w:rsidRDefault="00EA4CC3" w:rsidP="00EA4CC3">
      <w:pPr>
        <w:spacing w:after="0" w:line="240" w:lineRule="auto"/>
        <w:ind w:firstLine="2268"/>
        <w:rPr>
          <w:rFonts w:ascii="Book Antiqua" w:hAnsi="Book Antiqua"/>
          <w:sz w:val="20"/>
          <w:szCs w:val="20"/>
        </w:rPr>
      </w:pPr>
    </w:p>
    <w:p w14:paraId="10F186CD" w14:textId="77777777" w:rsidR="00EA4CC3" w:rsidRPr="00E05C3B" w:rsidRDefault="00EA4CC3" w:rsidP="00EA4CC3">
      <w:pPr>
        <w:spacing w:after="0" w:line="240" w:lineRule="auto"/>
        <w:ind w:firstLine="2268"/>
        <w:rPr>
          <w:rFonts w:ascii="Book Antiqua" w:hAnsi="Book Antiqua"/>
          <w:sz w:val="20"/>
          <w:szCs w:val="20"/>
        </w:rPr>
      </w:pPr>
    </w:p>
    <w:p w14:paraId="1CCD24E4" w14:textId="77777777" w:rsidR="00EA4CC3" w:rsidRPr="00E05C3B" w:rsidRDefault="00EA4CC3" w:rsidP="00EA4CC3">
      <w:pPr>
        <w:spacing w:after="0" w:line="240" w:lineRule="auto"/>
        <w:ind w:firstLine="2268"/>
        <w:rPr>
          <w:rFonts w:ascii="Book Antiqua" w:hAnsi="Book Antiqua"/>
          <w:sz w:val="20"/>
          <w:szCs w:val="20"/>
        </w:rPr>
      </w:pPr>
      <w:r w:rsidRPr="00E05C3B">
        <w:rPr>
          <w:rFonts w:ascii="Book Antiqua" w:hAnsi="Book Antiqua"/>
          <w:sz w:val="20"/>
          <w:szCs w:val="20"/>
        </w:rPr>
        <w:t>DECLARO ainda, que esta Organização está omissa no dever de prestar contas de parceria anteriormente celebrada.</w:t>
      </w:r>
    </w:p>
    <w:p w14:paraId="050CFE12" w14:textId="77777777" w:rsidR="00EA4CC3" w:rsidRPr="00E05C3B" w:rsidRDefault="00EA4CC3" w:rsidP="00EA4CC3">
      <w:pPr>
        <w:spacing w:after="0" w:line="240" w:lineRule="auto"/>
        <w:ind w:firstLine="2268"/>
        <w:rPr>
          <w:rFonts w:ascii="Book Antiqua" w:hAnsi="Book Antiqua"/>
          <w:sz w:val="20"/>
          <w:szCs w:val="20"/>
        </w:rPr>
      </w:pPr>
    </w:p>
    <w:p w14:paraId="5E7BB7B4" w14:textId="77777777" w:rsidR="00EA4CC3" w:rsidRPr="00E05C3B" w:rsidRDefault="00EA4CC3" w:rsidP="00EA4CC3">
      <w:pPr>
        <w:spacing w:after="0" w:line="240" w:lineRule="auto"/>
        <w:ind w:firstLine="2268"/>
        <w:rPr>
          <w:rFonts w:ascii="Book Antiqua" w:hAnsi="Book Antiqua"/>
          <w:b/>
          <w:sz w:val="20"/>
          <w:szCs w:val="20"/>
        </w:rPr>
      </w:pPr>
    </w:p>
    <w:p w14:paraId="4B4352F3" w14:textId="77777777" w:rsidR="00EA4CC3" w:rsidRPr="00E05C3B" w:rsidRDefault="00EA4CC3" w:rsidP="00EA4CC3">
      <w:pPr>
        <w:spacing w:after="0" w:line="240" w:lineRule="auto"/>
        <w:ind w:firstLine="2268"/>
        <w:rPr>
          <w:rFonts w:ascii="Book Antiqua" w:hAnsi="Book Antiqua"/>
          <w:sz w:val="20"/>
          <w:szCs w:val="20"/>
        </w:rPr>
      </w:pPr>
    </w:p>
    <w:p w14:paraId="70D216F5" w14:textId="77777777" w:rsidR="00EA4CC3" w:rsidRPr="00E05C3B" w:rsidRDefault="00EA4CC3" w:rsidP="00EA4CC3">
      <w:pPr>
        <w:spacing w:after="0" w:line="240" w:lineRule="auto"/>
        <w:ind w:firstLine="2268"/>
        <w:rPr>
          <w:rFonts w:ascii="Book Antiqua" w:hAnsi="Book Antiqua"/>
          <w:sz w:val="20"/>
          <w:szCs w:val="20"/>
        </w:rPr>
      </w:pPr>
      <w:r w:rsidRPr="00E05C3B">
        <w:rPr>
          <w:rFonts w:ascii="Book Antiqua" w:hAnsi="Book Antiqua"/>
          <w:sz w:val="20"/>
          <w:szCs w:val="20"/>
        </w:rPr>
        <w:t>Por ser verdade,</w:t>
      </w:r>
    </w:p>
    <w:p w14:paraId="46C7974F" w14:textId="77777777" w:rsidR="00EA4CC3" w:rsidRPr="00E05C3B" w:rsidRDefault="00EA4CC3" w:rsidP="00EA4CC3">
      <w:pPr>
        <w:spacing w:after="0" w:line="240" w:lineRule="auto"/>
        <w:ind w:firstLine="2268"/>
        <w:rPr>
          <w:rFonts w:ascii="Book Antiqua" w:hAnsi="Book Antiqua"/>
          <w:sz w:val="20"/>
          <w:szCs w:val="20"/>
        </w:rPr>
      </w:pPr>
      <w:r w:rsidRPr="00E05C3B">
        <w:rPr>
          <w:rFonts w:ascii="Book Antiqua" w:hAnsi="Book Antiqua"/>
          <w:sz w:val="20"/>
          <w:szCs w:val="20"/>
        </w:rPr>
        <w:t>Firmo a presente.</w:t>
      </w:r>
    </w:p>
    <w:p w14:paraId="72049786" w14:textId="77777777" w:rsidR="00EA4CC3" w:rsidRPr="00E05C3B" w:rsidRDefault="00EA4CC3" w:rsidP="00EA4CC3">
      <w:pPr>
        <w:spacing w:after="0" w:line="240" w:lineRule="auto"/>
        <w:ind w:firstLine="2268"/>
        <w:rPr>
          <w:rFonts w:ascii="Book Antiqua" w:hAnsi="Book Antiqua"/>
          <w:sz w:val="20"/>
          <w:szCs w:val="20"/>
        </w:rPr>
      </w:pPr>
    </w:p>
    <w:p w14:paraId="3535EA1D" w14:textId="77777777" w:rsidR="00EA4CC3" w:rsidRPr="00E05C3B" w:rsidRDefault="00EA4CC3" w:rsidP="00EA4CC3">
      <w:pPr>
        <w:spacing w:after="0" w:line="240" w:lineRule="auto"/>
        <w:ind w:firstLine="2268"/>
        <w:rPr>
          <w:rFonts w:ascii="Book Antiqua" w:hAnsi="Book Antiqua"/>
          <w:sz w:val="20"/>
          <w:szCs w:val="20"/>
        </w:rPr>
      </w:pPr>
    </w:p>
    <w:p w14:paraId="70632CE1" w14:textId="77777777" w:rsidR="00EA4CC3" w:rsidRPr="00E05C3B" w:rsidRDefault="00EA4CC3" w:rsidP="00EA4CC3">
      <w:pPr>
        <w:spacing w:after="0" w:line="240" w:lineRule="auto"/>
        <w:ind w:firstLine="2268"/>
        <w:rPr>
          <w:rFonts w:ascii="Book Antiqua" w:hAnsi="Book Antiqua"/>
          <w:sz w:val="20"/>
          <w:szCs w:val="20"/>
        </w:rPr>
      </w:pPr>
    </w:p>
    <w:p w14:paraId="27BDA57B" w14:textId="77777777" w:rsidR="00EA4CC3" w:rsidRPr="00E05C3B" w:rsidRDefault="00EA4CC3" w:rsidP="00EA4CC3">
      <w:pPr>
        <w:spacing w:after="0" w:line="240" w:lineRule="auto"/>
        <w:ind w:firstLine="2268"/>
        <w:rPr>
          <w:rFonts w:ascii="Book Antiqua" w:hAnsi="Book Antiqua"/>
          <w:sz w:val="20"/>
          <w:szCs w:val="20"/>
        </w:rPr>
      </w:pPr>
    </w:p>
    <w:p w14:paraId="31822F55" w14:textId="77777777" w:rsidR="00EA4CC3" w:rsidRPr="00E05C3B" w:rsidRDefault="00EA4CC3" w:rsidP="00EA4CC3">
      <w:pPr>
        <w:spacing w:after="0" w:line="240" w:lineRule="auto"/>
        <w:ind w:firstLine="2268"/>
        <w:jc w:val="right"/>
        <w:rPr>
          <w:rFonts w:ascii="Book Antiqua" w:hAnsi="Book Antiqua"/>
          <w:sz w:val="20"/>
          <w:szCs w:val="20"/>
        </w:rPr>
      </w:pPr>
      <w:r w:rsidRPr="00E05C3B">
        <w:rPr>
          <w:rFonts w:ascii="Book Antiqua" w:hAnsi="Book Antiqua"/>
          <w:sz w:val="20"/>
          <w:szCs w:val="20"/>
        </w:rPr>
        <w:t xml:space="preserve">Santa Rita do Sapucaí, ____ de __________ </w:t>
      </w:r>
      <w:proofErr w:type="spellStart"/>
      <w:r w:rsidRPr="00E05C3B">
        <w:rPr>
          <w:rFonts w:ascii="Book Antiqua" w:hAnsi="Book Antiqua"/>
          <w:sz w:val="20"/>
          <w:szCs w:val="20"/>
        </w:rPr>
        <w:t>de</w:t>
      </w:r>
      <w:proofErr w:type="spellEnd"/>
      <w:r w:rsidRPr="00E05C3B">
        <w:rPr>
          <w:rFonts w:ascii="Book Antiqua" w:hAnsi="Book Antiqua"/>
          <w:sz w:val="20"/>
          <w:szCs w:val="20"/>
        </w:rPr>
        <w:t xml:space="preserve"> _______.</w:t>
      </w:r>
    </w:p>
    <w:p w14:paraId="6A5EACF0" w14:textId="77777777" w:rsidR="00EA4CC3" w:rsidRPr="00E05C3B" w:rsidRDefault="00EA4CC3" w:rsidP="00EA4CC3">
      <w:pPr>
        <w:spacing w:after="0" w:line="240" w:lineRule="auto"/>
        <w:ind w:firstLine="2268"/>
        <w:jc w:val="center"/>
        <w:rPr>
          <w:rFonts w:ascii="Book Antiqua" w:hAnsi="Book Antiqua"/>
          <w:sz w:val="20"/>
          <w:szCs w:val="20"/>
        </w:rPr>
      </w:pPr>
    </w:p>
    <w:p w14:paraId="4D1D63F4" w14:textId="77777777" w:rsidR="00EA4CC3" w:rsidRPr="00E05C3B" w:rsidRDefault="00EA4CC3" w:rsidP="00EA4CC3">
      <w:pPr>
        <w:spacing w:after="0" w:line="240" w:lineRule="auto"/>
        <w:ind w:firstLine="2268"/>
        <w:jc w:val="center"/>
        <w:rPr>
          <w:rFonts w:ascii="Book Antiqua" w:hAnsi="Book Antiqua"/>
          <w:sz w:val="20"/>
          <w:szCs w:val="20"/>
        </w:rPr>
      </w:pPr>
    </w:p>
    <w:p w14:paraId="7B906FA3" w14:textId="77777777" w:rsidR="00EA4CC3" w:rsidRPr="00E05C3B" w:rsidRDefault="00EA4CC3" w:rsidP="00EA4CC3">
      <w:pPr>
        <w:spacing w:after="0" w:line="240" w:lineRule="auto"/>
        <w:ind w:firstLine="2268"/>
        <w:jc w:val="center"/>
        <w:rPr>
          <w:rFonts w:ascii="Book Antiqua" w:hAnsi="Book Antiqua"/>
          <w:sz w:val="20"/>
          <w:szCs w:val="20"/>
        </w:rPr>
      </w:pPr>
    </w:p>
    <w:p w14:paraId="6F17C4E9" w14:textId="77777777" w:rsidR="00EA4CC3" w:rsidRPr="00E05C3B" w:rsidRDefault="00EA4CC3" w:rsidP="00EA4CC3">
      <w:pPr>
        <w:spacing w:after="0" w:line="240" w:lineRule="auto"/>
        <w:ind w:firstLine="2268"/>
        <w:jc w:val="center"/>
        <w:rPr>
          <w:rFonts w:ascii="Book Antiqua" w:hAnsi="Book Antiqua"/>
          <w:sz w:val="20"/>
          <w:szCs w:val="20"/>
        </w:rPr>
      </w:pPr>
    </w:p>
    <w:p w14:paraId="7DEA12DB" w14:textId="77777777" w:rsidR="00EA4CC3" w:rsidRPr="00E05C3B" w:rsidRDefault="00EA4CC3" w:rsidP="00EA4CC3">
      <w:pPr>
        <w:spacing w:after="0" w:line="240" w:lineRule="auto"/>
        <w:jc w:val="center"/>
        <w:rPr>
          <w:rFonts w:ascii="Book Antiqua" w:hAnsi="Book Antiqua"/>
          <w:i/>
          <w:sz w:val="20"/>
          <w:szCs w:val="20"/>
        </w:rPr>
      </w:pPr>
      <w:r w:rsidRPr="00E05C3B">
        <w:rPr>
          <w:rFonts w:ascii="Book Antiqua" w:hAnsi="Book Antiqua"/>
          <w:i/>
          <w:sz w:val="20"/>
          <w:szCs w:val="20"/>
        </w:rPr>
        <w:t>Nome do Representante Legal</w:t>
      </w:r>
    </w:p>
    <w:p w14:paraId="17E25146" w14:textId="77777777" w:rsidR="00EA4CC3" w:rsidRPr="00E05C3B" w:rsidRDefault="00EA4CC3" w:rsidP="00EA4CC3">
      <w:pPr>
        <w:spacing w:after="0" w:line="240" w:lineRule="auto"/>
        <w:jc w:val="center"/>
        <w:rPr>
          <w:rFonts w:ascii="Book Antiqua" w:hAnsi="Book Antiqua"/>
          <w:i/>
          <w:sz w:val="20"/>
          <w:szCs w:val="20"/>
        </w:rPr>
      </w:pPr>
      <w:r w:rsidRPr="00E05C3B">
        <w:rPr>
          <w:rFonts w:ascii="Book Antiqua" w:hAnsi="Book Antiqua"/>
          <w:i/>
          <w:sz w:val="20"/>
          <w:szCs w:val="20"/>
        </w:rPr>
        <w:t>Cargo do Representante Legal</w:t>
      </w:r>
    </w:p>
    <w:p w14:paraId="6054ABB1" w14:textId="77777777" w:rsidR="00EA4CC3" w:rsidRPr="00E05C3B" w:rsidRDefault="00EA4CC3" w:rsidP="00EA4CC3">
      <w:pPr>
        <w:spacing w:after="0" w:line="240" w:lineRule="auto"/>
        <w:jc w:val="center"/>
        <w:rPr>
          <w:rFonts w:ascii="Book Antiqua" w:hAnsi="Book Antiqua"/>
          <w:i/>
          <w:sz w:val="20"/>
          <w:szCs w:val="20"/>
        </w:rPr>
        <w:sectPr w:rsidR="00EA4CC3" w:rsidRPr="00E05C3B" w:rsidSect="00C430A1">
          <w:pgSz w:w="11906" w:h="16838"/>
          <w:pgMar w:top="2410" w:right="1134" w:bottom="1418" w:left="1134" w:header="709" w:footer="709" w:gutter="0"/>
          <w:cols w:space="708"/>
          <w:docGrid w:linePitch="360"/>
        </w:sectPr>
      </w:pPr>
    </w:p>
    <w:p w14:paraId="2B4B8729" w14:textId="77777777" w:rsidR="00EA4CC3" w:rsidRPr="00E05C3B" w:rsidRDefault="00EA4CC3" w:rsidP="00EA4CC3">
      <w:pPr>
        <w:spacing w:after="0" w:line="240" w:lineRule="auto"/>
        <w:jc w:val="center"/>
        <w:rPr>
          <w:rFonts w:ascii="Book Antiqua" w:hAnsi="Book Antiqua"/>
          <w:b/>
          <w:sz w:val="20"/>
          <w:szCs w:val="20"/>
        </w:rPr>
      </w:pPr>
      <w:r w:rsidRPr="00E05C3B">
        <w:rPr>
          <w:rFonts w:ascii="Book Antiqua" w:hAnsi="Book Antiqua"/>
          <w:b/>
          <w:sz w:val="20"/>
          <w:szCs w:val="20"/>
        </w:rPr>
        <w:lastRenderedPageBreak/>
        <w:t>ANEXO VII – DECLARAÇÃO QUE NÃO EMPREGA MENORES</w:t>
      </w:r>
    </w:p>
    <w:p w14:paraId="0B8CEBEA" w14:textId="77777777" w:rsidR="00EA4CC3" w:rsidRPr="00E05C3B" w:rsidRDefault="00EA4CC3" w:rsidP="00EA4CC3">
      <w:pPr>
        <w:spacing w:after="0" w:line="240" w:lineRule="auto"/>
        <w:jc w:val="center"/>
        <w:rPr>
          <w:rFonts w:ascii="Book Antiqua" w:hAnsi="Book Antiqua"/>
          <w:b/>
          <w:sz w:val="20"/>
          <w:szCs w:val="20"/>
        </w:rPr>
      </w:pPr>
    </w:p>
    <w:p w14:paraId="38433671" w14:textId="77777777" w:rsidR="00EA4CC3" w:rsidRPr="00E05C3B" w:rsidRDefault="00EA4CC3" w:rsidP="00EA4CC3">
      <w:pPr>
        <w:spacing w:after="0" w:line="240" w:lineRule="auto"/>
        <w:jc w:val="center"/>
        <w:rPr>
          <w:rFonts w:ascii="Book Antiqua" w:hAnsi="Book Antiqua"/>
          <w:b/>
          <w:sz w:val="20"/>
          <w:szCs w:val="20"/>
        </w:rPr>
      </w:pPr>
    </w:p>
    <w:p w14:paraId="058C5D01" w14:textId="77777777" w:rsidR="00EA4CC3" w:rsidRPr="00E05C3B" w:rsidRDefault="00EA4CC3" w:rsidP="00EA4CC3">
      <w:pPr>
        <w:spacing w:after="0" w:line="240" w:lineRule="auto"/>
        <w:jc w:val="center"/>
        <w:rPr>
          <w:rFonts w:ascii="Book Antiqua" w:hAnsi="Book Antiqua"/>
          <w:b/>
          <w:sz w:val="20"/>
          <w:szCs w:val="20"/>
        </w:rPr>
      </w:pPr>
    </w:p>
    <w:p w14:paraId="74D89B91" w14:textId="77777777" w:rsidR="00EA4CC3" w:rsidRPr="00E05C3B" w:rsidRDefault="00EA4CC3" w:rsidP="00EA4CC3">
      <w:pPr>
        <w:spacing w:after="0" w:line="240" w:lineRule="auto"/>
        <w:jc w:val="center"/>
        <w:rPr>
          <w:rFonts w:ascii="Book Antiqua" w:hAnsi="Book Antiqua"/>
          <w:b/>
          <w:sz w:val="20"/>
          <w:szCs w:val="20"/>
        </w:rPr>
      </w:pPr>
    </w:p>
    <w:p w14:paraId="34D51053" w14:textId="77777777" w:rsidR="00EA4CC3" w:rsidRPr="00E05C3B" w:rsidRDefault="00EA4CC3" w:rsidP="00EA4CC3">
      <w:pPr>
        <w:spacing w:after="0" w:line="240" w:lineRule="auto"/>
        <w:jc w:val="center"/>
        <w:rPr>
          <w:rFonts w:ascii="Book Antiqua" w:hAnsi="Book Antiqua"/>
          <w:b/>
          <w:sz w:val="20"/>
          <w:szCs w:val="20"/>
        </w:rPr>
      </w:pPr>
      <w:r w:rsidRPr="00E05C3B">
        <w:rPr>
          <w:rFonts w:ascii="Book Antiqua" w:hAnsi="Book Antiqua"/>
          <w:b/>
          <w:sz w:val="20"/>
          <w:szCs w:val="20"/>
        </w:rPr>
        <w:t>DECLARAÇÃO</w:t>
      </w:r>
    </w:p>
    <w:p w14:paraId="6CE0035C" w14:textId="77777777" w:rsidR="00EA4CC3" w:rsidRPr="00E05C3B" w:rsidRDefault="00EA4CC3" w:rsidP="00EA4CC3">
      <w:pPr>
        <w:spacing w:after="0" w:line="240" w:lineRule="auto"/>
        <w:jc w:val="center"/>
        <w:rPr>
          <w:rFonts w:ascii="Book Antiqua" w:hAnsi="Book Antiqua"/>
          <w:b/>
          <w:sz w:val="20"/>
          <w:szCs w:val="20"/>
        </w:rPr>
      </w:pPr>
    </w:p>
    <w:p w14:paraId="68EDDE00" w14:textId="77777777" w:rsidR="00EA4CC3" w:rsidRPr="00E05C3B" w:rsidRDefault="00EA4CC3" w:rsidP="00EA4CC3">
      <w:pPr>
        <w:spacing w:after="0" w:line="240" w:lineRule="auto"/>
        <w:jc w:val="center"/>
        <w:rPr>
          <w:rFonts w:ascii="Book Antiqua" w:hAnsi="Book Antiqua"/>
          <w:b/>
          <w:sz w:val="20"/>
          <w:szCs w:val="20"/>
        </w:rPr>
      </w:pPr>
    </w:p>
    <w:p w14:paraId="086A9054" w14:textId="77777777" w:rsidR="00EA4CC3" w:rsidRPr="00E05C3B" w:rsidRDefault="00EA4CC3" w:rsidP="00EA4CC3">
      <w:pPr>
        <w:spacing w:after="0" w:line="240" w:lineRule="auto"/>
        <w:jc w:val="center"/>
        <w:rPr>
          <w:rFonts w:ascii="Book Antiqua" w:hAnsi="Book Antiqua"/>
          <w:b/>
          <w:sz w:val="20"/>
          <w:szCs w:val="20"/>
        </w:rPr>
      </w:pPr>
    </w:p>
    <w:p w14:paraId="7B2F9053" w14:textId="77777777" w:rsidR="00EA4CC3" w:rsidRPr="00E05C3B" w:rsidRDefault="00EA4CC3" w:rsidP="00EA4CC3">
      <w:pPr>
        <w:spacing w:after="0" w:line="240" w:lineRule="auto"/>
        <w:jc w:val="center"/>
        <w:rPr>
          <w:rFonts w:ascii="Book Antiqua" w:hAnsi="Book Antiqua"/>
          <w:b/>
          <w:sz w:val="20"/>
          <w:szCs w:val="20"/>
        </w:rPr>
      </w:pPr>
    </w:p>
    <w:p w14:paraId="6AC0A7A0" w14:textId="77777777" w:rsidR="00EA4CC3" w:rsidRPr="00E05C3B" w:rsidRDefault="00EA4CC3" w:rsidP="00EA4CC3">
      <w:pPr>
        <w:spacing w:after="0" w:line="240" w:lineRule="auto"/>
        <w:ind w:firstLine="2268"/>
        <w:rPr>
          <w:rFonts w:ascii="Book Antiqua" w:hAnsi="Book Antiqua"/>
          <w:b/>
          <w:sz w:val="20"/>
          <w:szCs w:val="20"/>
        </w:rPr>
      </w:pPr>
      <w:r w:rsidRPr="00E05C3B">
        <w:rPr>
          <w:rFonts w:ascii="Book Antiqua" w:hAnsi="Book Antiqua"/>
          <w:snapToGrid w:val="0"/>
          <w:sz w:val="20"/>
          <w:szCs w:val="20"/>
        </w:rPr>
        <w:t xml:space="preserve">Eu, [nome do Representante Legal), </w:t>
      </w:r>
      <w:r w:rsidRPr="00E05C3B">
        <w:rPr>
          <w:rFonts w:ascii="Book Antiqua" w:hAnsi="Book Antiqua"/>
          <w:sz w:val="20"/>
          <w:szCs w:val="20"/>
        </w:rPr>
        <w:t xml:space="preserve">presidente/diretor/provedor do (a) _____________________________, CPF </w:t>
      </w:r>
      <w:proofErr w:type="spellStart"/>
      <w:r w:rsidRPr="00E05C3B">
        <w:rPr>
          <w:rFonts w:ascii="Book Antiqua" w:hAnsi="Book Antiqua"/>
          <w:sz w:val="20"/>
          <w:szCs w:val="20"/>
        </w:rPr>
        <w:t>xxx.xxx.xxx-xx</w:t>
      </w:r>
      <w:proofErr w:type="spellEnd"/>
      <w:r w:rsidRPr="00E05C3B">
        <w:rPr>
          <w:rFonts w:ascii="Book Antiqua" w:hAnsi="Book Antiqua"/>
          <w:sz w:val="20"/>
          <w:szCs w:val="20"/>
        </w:rPr>
        <w:t>, DECLARO para os devidos fins que, esta Organização</w:t>
      </w:r>
      <w:r w:rsidRPr="00E05C3B">
        <w:rPr>
          <w:rFonts w:ascii="Book Antiqua" w:hAnsi="Book Antiqua"/>
          <w:snapToGrid w:val="0"/>
          <w:sz w:val="20"/>
          <w:szCs w:val="20"/>
        </w:rPr>
        <w:t xml:space="preserve"> não emprega menor de dezoito anos em trabalho noturno, perigoso ou insalubre e que não emprega menor de dezesseis anos, em cumprimento ao disposto no inciso XXXIII do Art. 7º da Constituição Federal.</w:t>
      </w:r>
    </w:p>
    <w:p w14:paraId="7BEB9F7B" w14:textId="77777777" w:rsidR="00EA4CC3" w:rsidRPr="00E05C3B" w:rsidRDefault="00EA4CC3" w:rsidP="00EA4CC3">
      <w:pPr>
        <w:spacing w:after="0" w:line="240" w:lineRule="auto"/>
        <w:ind w:firstLine="2268"/>
        <w:jc w:val="center"/>
        <w:rPr>
          <w:rFonts w:ascii="Book Antiqua" w:hAnsi="Book Antiqua"/>
          <w:sz w:val="20"/>
          <w:szCs w:val="20"/>
        </w:rPr>
      </w:pPr>
    </w:p>
    <w:p w14:paraId="19522347" w14:textId="77777777" w:rsidR="00EA4CC3" w:rsidRPr="00E05C3B" w:rsidRDefault="00EA4CC3" w:rsidP="00EA4CC3">
      <w:pPr>
        <w:spacing w:after="0" w:line="240" w:lineRule="auto"/>
        <w:ind w:firstLine="2268"/>
        <w:jc w:val="center"/>
        <w:rPr>
          <w:rFonts w:ascii="Book Antiqua" w:hAnsi="Book Antiqua"/>
          <w:sz w:val="20"/>
          <w:szCs w:val="20"/>
        </w:rPr>
      </w:pPr>
    </w:p>
    <w:p w14:paraId="7F201C5A" w14:textId="77777777" w:rsidR="00EA4CC3" w:rsidRPr="00E05C3B" w:rsidRDefault="00EA4CC3" w:rsidP="00EA4CC3">
      <w:pPr>
        <w:spacing w:after="0" w:line="240" w:lineRule="auto"/>
        <w:ind w:firstLine="2268"/>
        <w:jc w:val="center"/>
        <w:rPr>
          <w:rFonts w:ascii="Book Antiqua" w:hAnsi="Book Antiqua"/>
          <w:sz w:val="20"/>
          <w:szCs w:val="20"/>
        </w:rPr>
      </w:pPr>
    </w:p>
    <w:p w14:paraId="0DECA66E" w14:textId="77777777" w:rsidR="00EA4CC3" w:rsidRPr="00E05C3B" w:rsidRDefault="00EA4CC3" w:rsidP="00EA4CC3">
      <w:pPr>
        <w:spacing w:after="0" w:line="240" w:lineRule="auto"/>
        <w:ind w:firstLine="2268"/>
        <w:rPr>
          <w:rFonts w:ascii="Book Antiqua" w:hAnsi="Book Antiqua"/>
          <w:sz w:val="20"/>
          <w:szCs w:val="20"/>
        </w:rPr>
      </w:pPr>
    </w:p>
    <w:p w14:paraId="4AB975A5" w14:textId="77777777" w:rsidR="00EA4CC3" w:rsidRPr="00E05C3B" w:rsidRDefault="00EA4CC3" w:rsidP="00EA4CC3">
      <w:pPr>
        <w:spacing w:after="0" w:line="240" w:lineRule="auto"/>
        <w:ind w:firstLine="2268"/>
        <w:rPr>
          <w:rFonts w:ascii="Book Antiqua" w:hAnsi="Book Antiqua"/>
          <w:sz w:val="20"/>
          <w:szCs w:val="20"/>
        </w:rPr>
      </w:pPr>
      <w:r w:rsidRPr="00E05C3B">
        <w:rPr>
          <w:rFonts w:ascii="Book Antiqua" w:hAnsi="Book Antiqua"/>
          <w:sz w:val="20"/>
          <w:szCs w:val="20"/>
        </w:rPr>
        <w:t>Por ser verdade,</w:t>
      </w:r>
    </w:p>
    <w:p w14:paraId="47E310CF" w14:textId="77777777" w:rsidR="00EA4CC3" w:rsidRPr="00E05C3B" w:rsidRDefault="00EA4CC3" w:rsidP="00EA4CC3">
      <w:pPr>
        <w:spacing w:after="0" w:line="240" w:lineRule="auto"/>
        <w:ind w:firstLine="2268"/>
        <w:rPr>
          <w:rFonts w:ascii="Book Antiqua" w:hAnsi="Book Antiqua"/>
          <w:sz w:val="20"/>
          <w:szCs w:val="20"/>
        </w:rPr>
      </w:pPr>
      <w:r w:rsidRPr="00E05C3B">
        <w:rPr>
          <w:rFonts w:ascii="Book Antiqua" w:hAnsi="Book Antiqua"/>
          <w:sz w:val="20"/>
          <w:szCs w:val="20"/>
        </w:rPr>
        <w:t>Firmo a presente.</w:t>
      </w:r>
    </w:p>
    <w:p w14:paraId="6D08B52E" w14:textId="77777777" w:rsidR="00EA4CC3" w:rsidRPr="00E05C3B" w:rsidRDefault="00EA4CC3" w:rsidP="00EA4CC3">
      <w:pPr>
        <w:spacing w:after="0" w:line="240" w:lineRule="auto"/>
        <w:ind w:firstLine="2268"/>
        <w:rPr>
          <w:rFonts w:ascii="Book Antiqua" w:hAnsi="Book Antiqua"/>
          <w:sz w:val="20"/>
          <w:szCs w:val="20"/>
        </w:rPr>
      </w:pPr>
    </w:p>
    <w:p w14:paraId="021B99B4" w14:textId="77777777" w:rsidR="00EA4CC3" w:rsidRPr="00E05C3B" w:rsidRDefault="00EA4CC3" w:rsidP="00EA4CC3">
      <w:pPr>
        <w:spacing w:after="0" w:line="240" w:lineRule="auto"/>
        <w:ind w:firstLine="2268"/>
        <w:rPr>
          <w:rFonts w:ascii="Book Antiqua" w:hAnsi="Book Antiqua"/>
          <w:sz w:val="20"/>
          <w:szCs w:val="20"/>
        </w:rPr>
      </w:pPr>
    </w:p>
    <w:p w14:paraId="77E448C2" w14:textId="77777777" w:rsidR="00EA4CC3" w:rsidRPr="00E05C3B" w:rsidRDefault="00EA4CC3" w:rsidP="00EA4CC3">
      <w:pPr>
        <w:spacing w:after="0" w:line="240" w:lineRule="auto"/>
        <w:ind w:firstLine="2268"/>
        <w:rPr>
          <w:rFonts w:ascii="Book Antiqua" w:hAnsi="Book Antiqua"/>
          <w:sz w:val="20"/>
          <w:szCs w:val="20"/>
        </w:rPr>
      </w:pPr>
    </w:p>
    <w:p w14:paraId="0BC8276E" w14:textId="77777777" w:rsidR="00EA4CC3" w:rsidRPr="00E05C3B" w:rsidRDefault="00EA4CC3" w:rsidP="00EA4CC3">
      <w:pPr>
        <w:spacing w:after="0" w:line="240" w:lineRule="auto"/>
        <w:ind w:firstLine="2268"/>
        <w:rPr>
          <w:rFonts w:ascii="Book Antiqua" w:hAnsi="Book Antiqua"/>
          <w:sz w:val="20"/>
          <w:szCs w:val="20"/>
        </w:rPr>
      </w:pPr>
    </w:p>
    <w:p w14:paraId="189D4F33" w14:textId="77777777" w:rsidR="00EA4CC3" w:rsidRPr="00E05C3B" w:rsidRDefault="00EA4CC3" w:rsidP="00EA4CC3">
      <w:pPr>
        <w:spacing w:after="0" w:line="240" w:lineRule="auto"/>
        <w:ind w:firstLine="2268"/>
        <w:jc w:val="right"/>
        <w:rPr>
          <w:rFonts w:ascii="Book Antiqua" w:hAnsi="Book Antiqua"/>
          <w:sz w:val="20"/>
          <w:szCs w:val="20"/>
        </w:rPr>
      </w:pPr>
      <w:r w:rsidRPr="00E05C3B">
        <w:rPr>
          <w:rFonts w:ascii="Book Antiqua" w:hAnsi="Book Antiqua"/>
          <w:sz w:val="20"/>
          <w:szCs w:val="20"/>
        </w:rPr>
        <w:t xml:space="preserve">Santa Rita do Sapucaí, ____ de __________ </w:t>
      </w:r>
      <w:proofErr w:type="spellStart"/>
      <w:r w:rsidRPr="00E05C3B">
        <w:rPr>
          <w:rFonts w:ascii="Book Antiqua" w:hAnsi="Book Antiqua"/>
          <w:sz w:val="20"/>
          <w:szCs w:val="20"/>
        </w:rPr>
        <w:t>de</w:t>
      </w:r>
      <w:proofErr w:type="spellEnd"/>
      <w:r w:rsidRPr="00E05C3B">
        <w:rPr>
          <w:rFonts w:ascii="Book Antiqua" w:hAnsi="Book Antiqua"/>
          <w:sz w:val="20"/>
          <w:szCs w:val="20"/>
        </w:rPr>
        <w:t xml:space="preserve"> _______.</w:t>
      </w:r>
    </w:p>
    <w:p w14:paraId="65F41FC2" w14:textId="77777777" w:rsidR="00EA4CC3" w:rsidRPr="00E05C3B" w:rsidRDefault="00EA4CC3" w:rsidP="00EA4CC3">
      <w:pPr>
        <w:spacing w:after="0" w:line="240" w:lineRule="auto"/>
        <w:ind w:firstLine="2268"/>
        <w:jc w:val="center"/>
        <w:rPr>
          <w:rFonts w:ascii="Book Antiqua" w:hAnsi="Book Antiqua"/>
          <w:sz w:val="20"/>
          <w:szCs w:val="20"/>
        </w:rPr>
      </w:pPr>
    </w:p>
    <w:p w14:paraId="61733336" w14:textId="77777777" w:rsidR="00EA4CC3" w:rsidRPr="00E05C3B" w:rsidRDefault="00EA4CC3" w:rsidP="00EA4CC3">
      <w:pPr>
        <w:spacing w:after="0" w:line="240" w:lineRule="auto"/>
        <w:ind w:firstLine="2268"/>
        <w:jc w:val="center"/>
        <w:rPr>
          <w:rFonts w:ascii="Book Antiqua" w:hAnsi="Book Antiqua"/>
          <w:sz w:val="20"/>
          <w:szCs w:val="20"/>
        </w:rPr>
      </w:pPr>
    </w:p>
    <w:p w14:paraId="1B808160" w14:textId="77777777" w:rsidR="00EA4CC3" w:rsidRPr="00E05C3B" w:rsidRDefault="00EA4CC3" w:rsidP="00EA4CC3">
      <w:pPr>
        <w:spacing w:after="0" w:line="240" w:lineRule="auto"/>
        <w:ind w:firstLine="2268"/>
        <w:jc w:val="center"/>
        <w:rPr>
          <w:rFonts w:ascii="Book Antiqua" w:hAnsi="Book Antiqua"/>
          <w:sz w:val="20"/>
          <w:szCs w:val="20"/>
        </w:rPr>
      </w:pPr>
    </w:p>
    <w:p w14:paraId="2BF002CA" w14:textId="77777777" w:rsidR="00EA4CC3" w:rsidRPr="00E05C3B" w:rsidRDefault="00EA4CC3" w:rsidP="00EA4CC3">
      <w:pPr>
        <w:spacing w:after="0" w:line="240" w:lineRule="auto"/>
        <w:ind w:firstLine="2268"/>
        <w:jc w:val="center"/>
        <w:rPr>
          <w:rFonts w:ascii="Book Antiqua" w:hAnsi="Book Antiqua"/>
          <w:sz w:val="20"/>
          <w:szCs w:val="20"/>
        </w:rPr>
      </w:pPr>
    </w:p>
    <w:p w14:paraId="31A7BABA" w14:textId="77777777" w:rsidR="00EA4CC3" w:rsidRPr="00E05C3B" w:rsidRDefault="00EA4CC3" w:rsidP="00EA4CC3">
      <w:pPr>
        <w:spacing w:after="0" w:line="240" w:lineRule="auto"/>
        <w:jc w:val="center"/>
        <w:rPr>
          <w:rFonts w:ascii="Book Antiqua" w:hAnsi="Book Antiqua"/>
          <w:i/>
          <w:sz w:val="20"/>
          <w:szCs w:val="20"/>
        </w:rPr>
      </w:pPr>
      <w:r w:rsidRPr="00E05C3B">
        <w:rPr>
          <w:rFonts w:ascii="Book Antiqua" w:hAnsi="Book Antiqua"/>
          <w:i/>
          <w:sz w:val="20"/>
          <w:szCs w:val="20"/>
        </w:rPr>
        <w:t>Nome do Representante Legal</w:t>
      </w:r>
    </w:p>
    <w:p w14:paraId="0AB34605" w14:textId="77777777" w:rsidR="00EA4CC3" w:rsidRPr="00E05C3B" w:rsidRDefault="00EA4CC3" w:rsidP="00EA4CC3">
      <w:pPr>
        <w:spacing w:after="0" w:line="240" w:lineRule="auto"/>
        <w:jc w:val="center"/>
        <w:rPr>
          <w:rFonts w:ascii="Book Antiqua" w:hAnsi="Book Antiqua"/>
          <w:i/>
          <w:sz w:val="20"/>
          <w:szCs w:val="20"/>
        </w:rPr>
      </w:pPr>
      <w:r w:rsidRPr="00E05C3B">
        <w:rPr>
          <w:rFonts w:ascii="Book Antiqua" w:hAnsi="Book Antiqua"/>
          <w:i/>
          <w:sz w:val="20"/>
          <w:szCs w:val="20"/>
        </w:rPr>
        <w:t>Cargo do Representante Legal</w:t>
      </w:r>
    </w:p>
    <w:p w14:paraId="1A91D621" w14:textId="77777777" w:rsidR="00EA4CC3" w:rsidRPr="00E05C3B" w:rsidRDefault="00EA4CC3" w:rsidP="00EA4CC3">
      <w:pPr>
        <w:spacing w:after="0" w:line="240" w:lineRule="auto"/>
        <w:jc w:val="center"/>
        <w:rPr>
          <w:rFonts w:ascii="Book Antiqua" w:hAnsi="Book Antiqua"/>
          <w:i/>
          <w:sz w:val="20"/>
          <w:szCs w:val="20"/>
        </w:rPr>
        <w:sectPr w:rsidR="00EA4CC3" w:rsidRPr="00E05C3B" w:rsidSect="00C430A1">
          <w:pgSz w:w="11906" w:h="16838"/>
          <w:pgMar w:top="2410" w:right="1134" w:bottom="1418" w:left="1134" w:header="709" w:footer="709" w:gutter="0"/>
          <w:cols w:space="708"/>
          <w:docGrid w:linePitch="360"/>
        </w:sectPr>
      </w:pPr>
    </w:p>
    <w:p w14:paraId="67D07F2F" w14:textId="48D17FB9" w:rsidR="00EA4CC3" w:rsidRPr="00E05C3B" w:rsidRDefault="00EA4CC3" w:rsidP="00EA4CC3">
      <w:pPr>
        <w:spacing w:after="0" w:line="240" w:lineRule="auto"/>
        <w:jc w:val="center"/>
        <w:rPr>
          <w:rFonts w:ascii="Book Antiqua" w:hAnsi="Book Antiqua"/>
          <w:b/>
          <w:sz w:val="20"/>
          <w:szCs w:val="20"/>
        </w:rPr>
      </w:pPr>
      <w:r w:rsidRPr="00E05C3B">
        <w:rPr>
          <w:rFonts w:ascii="Book Antiqua" w:hAnsi="Book Antiqua"/>
          <w:b/>
          <w:sz w:val="20"/>
          <w:szCs w:val="20"/>
        </w:rPr>
        <w:lastRenderedPageBreak/>
        <w:t>ANEXO VIII – PLANO DE TRABALHO</w:t>
      </w:r>
    </w:p>
    <w:p w14:paraId="44AC2E0D" w14:textId="77777777" w:rsidR="00EA4CC3" w:rsidRPr="00E05C3B" w:rsidRDefault="00EA4CC3" w:rsidP="00EA4CC3">
      <w:pPr>
        <w:spacing w:after="0" w:line="240" w:lineRule="auto"/>
        <w:jc w:val="center"/>
        <w:rPr>
          <w:rFonts w:ascii="Book Antiqua" w:hAnsi="Book Antiqua"/>
          <w:b/>
          <w:sz w:val="20"/>
          <w:szCs w:val="20"/>
        </w:rPr>
      </w:pPr>
    </w:p>
    <w:p w14:paraId="1C6F8BDB" w14:textId="68E436DF" w:rsidR="00EA4CC3" w:rsidRPr="00E05C3B" w:rsidRDefault="00EA4CC3" w:rsidP="00EA4CC3">
      <w:pPr>
        <w:spacing w:after="0" w:line="240" w:lineRule="auto"/>
        <w:jc w:val="center"/>
        <w:rPr>
          <w:rFonts w:ascii="Book Antiqua" w:hAnsi="Book Antiqua"/>
          <w:b/>
          <w:sz w:val="20"/>
          <w:szCs w:val="20"/>
        </w:rPr>
      </w:pPr>
    </w:p>
    <w:tbl>
      <w:tblPr>
        <w:tblW w:w="13041"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31"/>
        <w:gridCol w:w="2410"/>
      </w:tblGrid>
      <w:tr w:rsidR="00EA4CC3" w:rsidRPr="00E05C3B" w14:paraId="2051AA61" w14:textId="77777777" w:rsidTr="00E05C3B">
        <w:tc>
          <w:tcPr>
            <w:tcW w:w="13041" w:type="dxa"/>
            <w:gridSpan w:val="2"/>
            <w:tcBorders>
              <w:top w:val="single" w:sz="12" w:space="0" w:color="auto"/>
              <w:left w:val="single" w:sz="12" w:space="0" w:color="auto"/>
              <w:bottom w:val="dashSmallGap" w:sz="4" w:space="0" w:color="auto"/>
              <w:right w:val="single" w:sz="12" w:space="0" w:color="auto"/>
            </w:tcBorders>
            <w:shd w:val="clear" w:color="auto" w:fill="BFBFBF"/>
          </w:tcPr>
          <w:p w14:paraId="7E550FF2" w14:textId="3A3BFF68" w:rsidR="00EA4CC3" w:rsidRPr="00E05C3B" w:rsidRDefault="00EA4CC3" w:rsidP="00EA4CC3">
            <w:pPr>
              <w:spacing w:after="0" w:line="240" w:lineRule="auto"/>
              <w:jc w:val="center"/>
              <w:rPr>
                <w:rFonts w:ascii="Book Antiqua" w:hAnsi="Book Antiqua"/>
                <w:b/>
                <w:sz w:val="20"/>
                <w:szCs w:val="20"/>
              </w:rPr>
            </w:pPr>
            <w:r w:rsidRPr="00E05C3B">
              <w:rPr>
                <w:rFonts w:ascii="Book Antiqua" w:hAnsi="Book Antiqua"/>
                <w:b/>
                <w:sz w:val="20"/>
                <w:szCs w:val="20"/>
              </w:rPr>
              <w:t>1. Identificação da Organização da Sociedade Civil Proponente</w:t>
            </w:r>
          </w:p>
        </w:tc>
      </w:tr>
      <w:tr w:rsidR="00EA4CC3" w:rsidRPr="00E05C3B" w14:paraId="6228669B" w14:textId="77777777" w:rsidTr="00E05C3B">
        <w:trPr>
          <w:trHeight w:val="278"/>
        </w:trPr>
        <w:tc>
          <w:tcPr>
            <w:tcW w:w="10631" w:type="dxa"/>
            <w:tcBorders>
              <w:top w:val="dashSmallGap" w:sz="4" w:space="0" w:color="auto"/>
              <w:left w:val="single" w:sz="12" w:space="0" w:color="auto"/>
              <w:bottom w:val="nil"/>
              <w:right w:val="single" w:sz="4" w:space="0" w:color="auto"/>
            </w:tcBorders>
            <w:shd w:val="clear" w:color="auto" w:fill="auto"/>
          </w:tcPr>
          <w:p w14:paraId="780221A1" w14:textId="46993734" w:rsidR="00EA4CC3" w:rsidRPr="00E05C3B" w:rsidRDefault="00EA4CC3" w:rsidP="00EA4CC3">
            <w:pPr>
              <w:spacing w:after="0" w:line="240" w:lineRule="auto"/>
              <w:rPr>
                <w:rFonts w:ascii="Book Antiqua" w:hAnsi="Book Antiqua"/>
                <w:sz w:val="20"/>
                <w:szCs w:val="20"/>
                <w:vertAlign w:val="superscript"/>
              </w:rPr>
            </w:pPr>
            <w:r w:rsidRPr="00E05C3B">
              <w:rPr>
                <w:rFonts w:ascii="Book Antiqua" w:hAnsi="Book Antiqua"/>
                <w:sz w:val="20"/>
                <w:szCs w:val="20"/>
                <w:vertAlign w:val="superscript"/>
              </w:rPr>
              <w:t>Nome da Organização:</w:t>
            </w:r>
          </w:p>
        </w:tc>
        <w:tc>
          <w:tcPr>
            <w:tcW w:w="2410" w:type="dxa"/>
            <w:tcBorders>
              <w:top w:val="dashSmallGap" w:sz="4" w:space="0" w:color="auto"/>
              <w:left w:val="single" w:sz="4" w:space="0" w:color="auto"/>
              <w:bottom w:val="nil"/>
              <w:right w:val="single" w:sz="12" w:space="0" w:color="auto"/>
            </w:tcBorders>
            <w:shd w:val="clear" w:color="auto" w:fill="auto"/>
          </w:tcPr>
          <w:p w14:paraId="04D107E4" w14:textId="77777777" w:rsidR="00EA4CC3" w:rsidRPr="00E05C3B" w:rsidRDefault="00EA4CC3" w:rsidP="00EA4CC3">
            <w:pPr>
              <w:spacing w:after="0" w:line="240" w:lineRule="auto"/>
              <w:rPr>
                <w:rFonts w:ascii="Book Antiqua" w:hAnsi="Book Antiqua"/>
                <w:sz w:val="20"/>
                <w:szCs w:val="20"/>
                <w:vertAlign w:val="superscript"/>
              </w:rPr>
            </w:pPr>
            <w:r w:rsidRPr="00E05C3B">
              <w:rPr>
                <w:rFonts w:ascii="Book Antiqua" w:hAnsi="Book Antiqua"/>
                <w:sz w:val="20"/>
                <w:szCs w:val="20"/>
                <w:vertAlign w:val="superscript"/>
              </w:rPr>
              <w:t>CNPJ:</w:t>
            </w:r>
          </w:p>
        </w:tc>
      </w:tr>
      <w:tr w:rsidR="00EA4CC3" w:rsidRPr="00E05C3B" w14:paraId="4FCAF2D3" w14:textId="77777777" w:rsidTr="00E05C3B">
        <w:trPr>
          <w:trHeight w:val="277"/>
        </w:trPr>
        <w:tc>
          <w:tcPr>
            <w:tcW w:w="10631" w:type="dxa"/>
            <w:tcBorders>
              <w:top w:val="nil"/>
              <w:left w:val="single" w:sz="12" w:space="0" w:color="auto"/>
              <w:bottom w:val="single" w:sz="12" w:space="0" w:color="auto"/>
              <w:right w:val="single" w:sz="4" w:space="0" w:color="auto"/>
            </w:tcBorders>
            <w:shd w:val="clear" w:color="auto" w:fill="auto"/>
          </w:tcPr>
          <w:p w14:paraId="42F52BAA" w14:textId="5A7FC6CD" w:rsidR="00EA4CC3" w:rsidRPr="00E05C3B" w:rsidRDefault="00EA4CC3" w:rsidP="00EA4CC3">
            <w:pPr>
              <w:spacing w:after="0" w:line="240" w:lineRule="auto"/>
              <w:rPr>
                <w:rFonts w:ascii="Book Antiqua" w:hAnsi="Book Antiqua"/>
                <w:sz w:val="20"/>
                <w:szCs w:val="20"/>
                <w:vertAlign w:val="superscript"/>
              </w:rPr>
            </w:pPr>
          </w:p>
        </w:tc>
        <w:tc>
          <w:tcPr>
            <w:tcW w:w="2410" w:type="dxa"/>
            <w:tcBorders>
              <w:top w:val="nil"/>
              <w:left w:val="single" w:sz="4" w:space="0" w:color="auto"/>
              <w:bottom w:val="single" w:sz="12" w:space="0" w:color="auto"/>
              <w:right w:val="single" w:sz="12" w:space="0" w:color="auto"/>
            </w:tcBorders>
            <w:shd w:val="clear" w:color="auto" w:fill="auto"/>
          </w:tcPr>
          <w:p w14:paraId="5298ED0D" w14:textId="77777777" w:rsidR="00EA4CC3" w:rsidRPr="00E05C3B" w:rsidRDefault="00EA4CC3" w:rsidP="00EA4CC3">
            <w:pPr>
              <w:spacing w:after="0" w:line="240" w:lineRule="auto"/>
              <w:rPr>
                <w:rFonts w:ascii="Book Antiqua" w:hAnsi="Book Antiqua"/>
                <w:sz w:val="20"/>
                <w:szCs w:val="20"/>
              </w:rPr>
            </w:pPr>
          </w:p>
        </w:tc>
      </w:tr>
    </w:tbl>
    <w:p w14:paraId="37D26018" w14:textId="1604EB2F" w:rsidR="00EA4CC3" w:rsidRPr="00E05C3B" w:rsidRDefault="00E05C3B" w:rsidP="00EA4CC3">
      <w:pPr>
        <w:spacing w:after="0" w:line="240" w:lineRule="auto"/>
        <w:rPr>
          <w:rFonts w:ascii="Book Antiqua" w:hAnsi="Book Antiqua"/>
          <w:sz w:val="20"/>
          <w:szCs w:val="20"/>
        </w:rPr>
      </w:pPr>
      <w:r w:rsidRPr="00E05C3B">
        <w:rPr>
          <w:rFonts w:ascii="Book Antiqua" w:hAnsi="Book Antiqua"/>
          <w:b/>
          <w:noProof/>
          <w:sz w:val="20"/>
          <w:szCs w:val="20"/>
          <w:lang w:eastAsia="pt-BR"/>
        </w:rPr>
        <w:drawing>
          <wp:anchor distT="0" distB="0" distL="114300" distR="114300" simplePos="0" relativeHeight="251595776" behindDoc="1" locked="0" layoutInCell="1" allowOverlap="1" wp14:anchorId="3E76BBF8" wp14:editId="544FA2AF">
            <wp:simplePos x="0" y="0"/>
            <wp:positionH relativeFrom="page">
              <wp:posOffset>6341745</wp:posOffset>
            </wp:positionH>
            <wp:positionV relativeFrom="page">
              <wp:posOffset>3225165</wp:posOffset>
            </wp:positionV>
            <wp:extent cx="7273290" cy="1125855"/>
            <wp:effectExtent l="6667" t="0" r="0" b="0"/>
            <wp:wrapNone/>
            <wp:docPr id="3"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86701"/>
                    <a:stretch/>
                  </pic:blipFill>
                  <pic:spPr bwMode="auto">
                    <a:xfrm rot="5400000">
                      <a:off x="0" y="0"/>
                      <a:ext cx="7273290" cy="11258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05C3B">
        <w:rPr>
          <w:rFonts w:ascii="Book Antiqua" w:hAnsi="Book Antiqua"/>
          <w:b/>
          <w:noProof/>
          <w:sz w:val="20"/>
          <w:szCs w:val="20"/>
          <w:lang w:eastAsia="pt-BR"/>
        </w:rPr>
        <w:drawing>
          <wp:anchor distT="0" distB="0" distL="114300" distR="114300" simplePos="0" relativeHeight="251534336" behindDoc="1" locked="0" layoutInCell="1" allowOverlap="1" wp14:anchorId="761F8C55" wp14:editId="02A44E99">
            <wp:simplePos x="0" y="0"/>
            <wp:positionH relativeFrom="page">
              <wp:posOffset>-3193009</wp:posOffset>
            </wp:positionH>
            <wp:positionV relativeFrom="page">
              <wp:posOffset>3447939</wp:posOffset>
            </wp:positionV>
            <wp:extent cx="7379970" cy="741045"/>
            <wp:effectExtent l="4762" t="0" r="0" b="0"/>
            <wp:wrapNone/>
            <wp:docPr id="2"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7"/>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92885"/>
                    <a:stretch/>
                  </pic:blipFill>
                  <pic:spPr bwMode="auto">
                    <a:xfrm rot="5400000">
                      <a:off x="0" y="0"/>
                      <a:ext cx="7379970" cy="7410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W w:w="13041" w:type="dxa"/>
        <w:tblInd w:w="392" w:type="dxa"/>
        <w:tblBorders>
          <w:top w:val="single" w:sz="12" w:space="0" w:color="auto"/>
          <w:left w:val="single" w:sz="12" w:space="0" w:color="auto"/>
          <w:bottom w:val="single" w:sz="12" w:space="0" w:color="auto"/>
          <w:right w:val="single" w:sz="12" w:space="0" w:color="auto"/>
          <w:insideH w:val="dashSmallGap" w:sz="4" w:space="0" w:color="auto"/>
          <w:insideV w:val="dashSmallGap" w:sz="4" w:space="0" w:color="auto"/>
        </w:tblBorders>
        <w:tblLook w:val="04A0" w:firstRow="1" w:lastRow="0" w:firstColumn="1" w:lastColumn="0" w:noHBand="0" w:noVBand="1"/>
      </w:tblPr>
      <w:tblGrid>
        <w:gridCol w:w="13041"/>
      </w:tblGrid>
      <w:tr w:rsidR="00EA4CC3" w:rsidRPr="00E05C3B" w14:paraId="768B9192" w14:textId="77777777" w:rsidTr="00E05C3B">
        <w:trPr>
          <w:trHeight w:val="277"/>
        </w:trPr>
        <w:tc>
          <w:tcPr>
            <w:tcW w:w="13041" w:type="dxa"/>
            <w:shd w:val="clear" w:color="auto" w:fill="BFBFBF"/>
          </w:tcPr>
          <w:p w14:paraId="1CBD5196" w14:textId="77777777" w:rsidR="00EA4CC3" w:rsidRPr="00E05C3B" w:rsidRDefault="00EA4CC3" w:rsidP="00EA4CC3">
            <w:pPr>
              <w:spacing w:after="0" w:line="240" w:lineRule="auto"/>
              <w:ind w:left="360"/>
              <w:jc w:val="center"/>
              <w:rPr>
                <w:rFonts w:ascii="Book Antiqua" w:hAnsi="Book Antiqua"/>
                <w:b/>
                <w:sz w:val="20"/>
                <w:szCs w:val="20"/>
              </w:rPr>
            </w:pPr>
            <w:r w:rsidRPr="00E05C3B">
              <w:rPr>
                <w:rFonts w:ascii="Book Antiqua" w:hAnsi="Book Antiqua"/>
                <w:b/>
                <w:sz w:val="20"/>
                <w:szCs w:val="20"/>
              </w:rPr>
              <w:t>2. Breve Histórico da Organização da Sociedade Civil</w:t>
            </w:r>
          </w:p>
          <w:p w14:paraId="25EFAB4E" w14:textId="3C750C6D" w:rsidR="00EA4CC3" w:rsidRPr="00E05C3B" w:rsidRDefault="00EA4CC3" w:rsidP="00EA4CC3">
            <w:pPr>
              <w:spacing w:after="0" w:line="240" w:lineRule="auto"/>
              <w:ind w:left="360"/>
              <w:jc w:val="center"/>
              <w:rPr>
                <w:rFonts w:ascii="Book Antiqua" w:hAnsi="Book Antiqua"/>
                <w:sz w:val="20"/>
                <w:szCs w:val="20"/>
              </w:rPr>
            </w:pPr>
            <w:r w:rsidRPr="00E05C3B">
              <w:rPr>
                <w:rFonts w:ascii="Book Antiqua" w:hAnsi="Book Antiqua"/>
                <w:sz w:val="20"/>
                <w:szCs w:val="20"/>
              </w:rPr>
              <w:t>(</w:t>
            </w:r>
            <w:r w:rsidRPr="00E05C3B">
              <w:rPr>
                <w:rFonts w:ascii="Book Antiqua" w:hAnsi="Book Antiqua"/>
                <w:i/>
                <w:sz w:val="20"/>
                <w:szCs w:val="20"/>
              </w:rPr>
              <w:t>Elaborar um histórico da Organização onde conste informações sobre os objetivos voltados à promoção de atividades e finalidades de relevância pública e social, o tempo de existência da Organização, demonstrar a experiência prévia referente ao objeto da parceria e a capacidade técnica e operacional para o d</w:t>
            </w:r>
            <w:r w:rsidRPr="00E05C3B">
              <w:rPr>
                <w:rFonts w:ascii="Book Antiqua" w:hAnsi="Book Antiqua"/>
                <w:i/>
                <w:sz w:val="20"/>
                <w:szCs w:val="20"/>
              </w:rPr>
              <w:t>e</w:t>
            </w:r>
            <w:r w:rsidRPr="00E05C3B">
              <w:rPr>
                <w:rFonts w:ascii="Book Antiqua" w:hAnsi="Book Antiqua"/>
                <w:i/>
                <w:sz w:val="20"/>
                <w:szCs w:val="20"/>
              </w:rPr>
              <w:t>senvolvimento das atividades</w:t>
            </w:r>
            <w:r w:rsidRPr="00E05C3B">
              <w:rPr>
                <w:rFonts w:ascii="Book Antiqua" w:hAnsi="Book Antiqua"/>
                <w:sz w:val="20"/>
                <w:szCs w:val="20"/>
              </w:rPr>
              <w:t>)</w:t>
            </w:r>
          </w:p>
        </w:tc>
      </w:tr>
      <w:tr w:rsidR="00EA4CC3" w:rsidRPr="00E05C3B" w14:paraId="7D942655" w14:textId="77777777" w:rsidTr="00E05C3B">
        <w:trPr>
          <w:trHeight w:val="277"/>
        </w:trPr>
        <w:tc>
          <w:tcPr>
            <w:tcW w:w="13041" w:type="dxa"/>
            <w:shd w:val="clear" w:color="auto" w:fill="auto"/>
          </w:tcPr>
          <w:p w14:paraId="635C7DC1" w14:textId="77777777" w:rsidR="00EA4CC3" w:rsidRPr="00E05C3B" w:rsidRDefault="00EA4CC3" w:rsidP="00EA4CC3">
            <w:pPr>
              <w:spacing w:after="0" w:line="240" w:lineRule="auto"/>
              <w:rPr>
                <w:rFonts w:ascii="Book Antiqua" w:hAnsi="Book Antiqua"/>
                <w:sz w:val="20"/>
                <w:szCs w:val="20"/>
              </w:rPr>
            </w:pPr>
          </w:p>
          <w:p w14:paraId="6E514EB8" w14:textId="13F2DFD9" w:rsidR="00EA4CC3" w:rsidRPr="00E05C3B" w:rsidRDefault="00EA4CC3" w:rsidP="00EA4CC3">
            <w:pPr>
              <w:spacing w:after="0" w:line="240" w:lineRule="auto"/>
              <w:rPr>
                <w:rFonts w:ascii="Book Antiqua" w:hAnsi="Book Antiqua"/>
                <w:sz w:val="20"/>
                <w:szCs w:val="20"/>
              </w:rPr>
            </w:pPr>
          </w:p>
          <w:p w14:paraId="4045E17B" w14:textId="64299D4C" w:rsidR="00EA4CC3" w:rsidRPr="00E05C3B" w:rsidRDefault="00EA4CC3" w:rsidP="00EA4CC3">
            <w:pPr>
              <w:spacing w:after="0" w:line="240" w:lineRule="auto"/>
              <w:rPr>
                <w:rFonts w:ascii="Book Antiqua" w:hAnsi="Book Antiqua"/>
                <w:sz w:val="20"/>
                <w:szCs w:val="20"/>
              </w:rPr>
            </w:pPr>
          </w:p>
          <w:p w14:paraId="53E7F03E" w14:textId="035B9C23" w:rsidR="00EA4CC3" w:rsidRPr="00E05C3B" w:rsidRDefault="00EA4CC3" w:rsidP="00EA4CC3">
            <w:pPr>
              <w:spacing w:after="0" w:line="240" w:lineRule="auto"/>
              <w:rPr>
                <w:rFonts w:ascii="Book Antiqua" w:hAnsi="Book Antiqua"/>
                <w:sz w:val="20"/>
                <w:szCs w:val="20"/>
              </w:rPr>
            </w:pPr>
          </w:p>
          <w:p w14:paraId="03F85C16" w14:textId="77777777" w:rsidR="00EA4CC3" w:rsidRPr="00E05C3B" w:rsidRDefault="00EA4CC3" w:rsidP="00EA4CC3">
            <w:pPr>
              <w:spacing w:after="0" w:line="240" w:lineRule="auto"/>
              <w:rPr>
                <w:rFonts w:ascii="Book Antiqua" w:hAnsi="Book Antiqua"/>
                <w:sz w:val="20"/>
                <w:szCs w:val="20"/>
              </w:rPr>
            </w:pPr>
          </w:p>
          <w:p w14:paraId="69F15822" w14:textId="77777777" w:rsidR="00EA4CC3" w:rsidRPr="00E05C3B" w:rsidRDefault="00EA4CC3" w:rsidP="00EA4CC3">
            <w:pPr>
              <w:spacing w:after="0" w:line="240" w:lineRule="auto"/>
              <w:rPr>
                <w:rFonts w:ascii="Book Antiqua" w:hAnsi="Book Antiqua"/>
                <w:sz w:val="20"/>
                <w:szCs w:val="20"/>
              </w:rPr>
            </w:pPr>
          </w:p>
          <w:p w14:paraId="6ACF0DA1" w14:textId="77777777" w:rsidR="00EA4CC3" w:rsidRPr="00E05C3B" w:rsidRDefault="00EA4CC3" w:rsidP="00EA4CC3">
            <w:pPr>
              <w:spacing w:after="0" w:line="240" w:lineRule="auto"/>
              <w:rPr>
                <w:rFonts w:ascii="Book Antiqua" w:hAnsi="Book Antiqua"/>
                <w:sz w:val="20"/>
                <w:szCs w:val="20"/>
              </w:rPr>
            </w:pPr>
          </w:p>
          <w:p w14:paraId="244ACE4E" w14:textId="77777777" w:rsidR="00EA4CC3" w:rsidRPr="00E05C3B" w:rsidRDefault="00EA4CC3" w:rsidP="00EA4CC3">
            <w:pPr>
              <w:spacing w:after="0" w:line="240" w:lineRule="auto"/>
              <w:rPr>
                <w:rFonts w:ascii="Book Antiqua" w:hAnsi="Book Antiqua"/>
                <w:sz w:val="20"/>
                <w:szCs w:val="20"/>
              </w:rPr>
            </w:pPr>
          </w:p>
          <w:p w14:paraId="64D940B4" w14:textId="77777777" w:rsidR="00EA4CC3" w:rsidRPr="00E05C3B" w:rsidRDefault="00EA4CC3" w:rsidP="00EA4CC3">
            <w:pPr>
              <w:spacing w:after="0" w:line="240" w:lineRule="auto"/>
              <w:rPr>
                <w:rFonts w:ascii="Book Antiqua" w:hAnsi="Book Antiqua"/>
                <w:sz w:val="20"/>
                <w:szCs w:val="20"/>
              </w:rPr>
            </w:pPr>
          </w:p>
        </w:tc>
      </w:tr>
    </w:tbl>
    <w:p w14:paraId="378F8F21" w14:textId="77777777" w:rsidR="00EA4CC3" w:rsidRPr="00E05C3B" w:rsidRDefault="00EA4CC3" w:rsidP="00EA4CC3">
      <w:pPr>
        <w:spacing w:after="0" w:line="240" w:lineRule="auto"/>
        <w:rPr>
          <w:rFonts w:ascii="Book Antiqua" w:hAnsi="Book Antiqua"/>
          <w:sz w:val="20"/>
          <w:szCs w:val="20"/>
        </w:rPr>
      </w:pPr>
    </w:p>
    <w:tbl>
      <w:tblPr>
        <w:tblW w:w="13041" w:type="dxa"/>
        <w:tblInd w:w="392" w:type="dxa"/>
        <w:tblBorders>
          <w:top w:val="single" w:sz="12" w:space="0" w:color="auto"/>
          <w:left w:val="single" w:sz="12" w:space="0" w:color="auto"/>
          <w:bottom w:val="single" w:sz="12" w:space="0" w:color="auto"/>
          <w:right w:val="single" w:sz="12" w:space="0" w:color="auto"/>
          <w:insideH w:val="dashSmallGap" w:sz="4" w:space="0" w:color="auto"/>
          <w:insideV w:val="dashSmallGap" w:sz="4" w:space="0" w:color="auto"/>
        </w:tblBorders>
        <w:tblLook w:val="04A0" w:firstRow="1" w:lastRow="0" w:firstColumn="1" w:lastColumn="0" w:noHBand="0" w:noVBand="1"/>
      </w:tblPr>
      <w:tblGrid>
        <w:gridCol w:w="13041"/>
      </w:tblGrid>
      <w:tr w:rsidR="00EA4CC3" w:rsidRPr="00E05C3B" w14:paraId="4F51AFDA" w14:textId="77777777" w:rsidTr="00E05C3B">
        <w:trPr>
          <w:trHeight w:val="277"/>
        </w:trPr>
        <w:tc>
          <w:tcPr>
            <w:tcW w:w="13041" w:type="dxa"/>
            <w:shd w:val="clear" w:color="auto" w:fill="BFBFBF"/>
          </w:tcPr>
          <w:p w14:paraId="1972AF65" w14:textId="77777777" w:rsidR="00EA4CC3" w:rsidRPr="00E05C3B" w:rsidRDefault="00EA4CC3" w:rsidP="00EA4CC3">
            <w:pPr>
              <w:shd w:val="clear" w:color="auto" w:fill="BFBFBF"/>
              <w:spacing w:after="0" w:line="240" w:lineRule="auto"/>
              <w:jc w:val="center"/>
              <w:rPr>
                <w:rFonts w:ascii="Book Antiqua" w:hAnsi="Book Antiqua"/>
                <w:b/>
                <w:sz w:val="20"/>
                <w:szCs w:val="20"/>
              </w:rPr>
            </w:pPr>
            <w:r w:rsidRPr="00E05C3B">
              <w:rPr>
                <w:rFonts w:ascii="Book Antiqua" w:hAnsi="Book Antiqua"/>
                <w:b/>
                <w:sz w:val="20"/>
                <w:szCs w:val="20"/>
              </w:rPr>
              <w:t>3. Justificativas</w:t>
            </w:r>
          </w:p>
          <w:p w14:paraId="5FBF7754" w14:textId="77777777" w:rsidR="00EA4CC3" w:rsidRPr="00E05C3B" w:rsidRDefault="00EA4CC3" w:rsidP="00EA4CC3">
            <w:pPr>
              <w:shd w:val="clear" w:color="auto" w:fill="BFBFBF"/>
              <w:spacing w:after="0" w:line="240" w:lineRule="auto"/>
              <w:jc w:val="center"/>
              <w:rPr>
                <w:rFonts w:ascii="Book Antiqua" w:hAnsi="Book Antiqua"/>
                <w:sz w:val="20"/>
                <w:szCs w:val="20"/>
              </w:rPr>
            </w:pPr>
            <w:r w:rsidRPr="00E05C3B">
              <w:rPr>
                <w:rFonts w:ascii="Book Antiqua" w:hAnsi="Book Antiqua"/>
                <w:sz w:val="20"/>
                <w:szCs w:val="20"/>
              </w:rPr>
              <w:t>(</w:t>
            </w:r>
            <w:r w:rsidRPr="00E05C3B">
              <w:rPr>
                <w:rFonts w:ascii="Book Antiqua" w:hAnsi="Book Antiqua"/>
                <w:i/>
                <w:sz w:val="20"/>
                <w:szCs w:val="20"/>
              </w:rPr>
              <w:t>Descrição da realidade que será objeto da parceria, devendo ser demonstrado o nexo entre esta realidade e as atividades ou projetos e metas a serem atingidas</w:t>
            </w:r>
            <w:r w:rsidRPr="00E05C3B">
              <w:rPr>
                <w:rFonts w:ascii="Book Antiqua" w:hAnsi="Book Antiqua"/>
                <w:sz w:val="20"/>
                <w:szCs w:val="20"/>
              </w:rPr>
              <w:t>)</w:t>
            </w:r>
          </w:p>
        </w:tc>
      </w:tr>
      <w:tr w:rsidR="00EA4CC3" w:rsidRPr="00E05C3B" w14:paraId="34E1EACE" w14:textId="77777777" w:rsidTr="00E05C3B">
        <w:trPr>
          <w:trHeight w:val="277"/>
        </w:trPr>
        <w:tc>
          <w:tcPr>
            <w:tcW w:w="13041" w:type="dxa"/>
            <w:shd w:val="clear" w:color="auto" w:fill="auto"/>
          </w:tcPr>
          <w:p w14:paraId="0BD40BF9" w14:textId="77777777" w:rsidR="00EA4CC3" w:rsidRPr="00E05C3B" w:rsidRDefault="00EA4CC3" w:rsidP="00EA4CC3">
            <w:pPr>
              <w:spacing w:after="0" w:line="240" w:lineRule="auto"/>
              <w:rPr>
                <w:rFonts w:ascii="Book Antiqua" w:hAnsi="Book Antiqua"/>
                <w:sz w:val="20"/>
                <w:szCs w:val="20"/>
              </w:rPr>
            </w:pPr>
          </w:p>
          <w:p w14:paraId="60DC17C3" w14:textId="77777777" w:rsidR="00EA4CC3" w:rsidRPr="00E05C3B" w:rsidRDefault="00EA4CC3" w:rsidP="00EA4CC3">
            <w:pPr>
              <w:spacing w:after="0" w:line="240" w:lineRule="auto"/>
              <w:rPr>
                <w:rFonts w:ascii="Book Antiqua" w:hAnsi="Book Antiqua"/>
                <w:sz w:val="20"/>
                <w:szCs w:val="20"/>
              </w:rPr>
            </w:pPr>
          </w:p>
          <w:p w14:paraId="7688788A" w14:textId="77777777" w:rsidR="00EA4CC3" w:rsidRPr="00E05C3B" w:rsidRDefault="00EA4CC3" w:rsidP="00EA4CC3">
            <w:pPr>
              <w:spacing w:after="0" w:line="240" w:lineRule="auto"/>
              <w:rPr>
                <w:rFonts w:ascii="Book Antiqua" w:hAnsi="Book Antiqua"/>
                <w:sz w:val="20"/>
                <w:szCs w:val="20"/>
              </w:rPr>
            </w:pPr>
          </w:p>
          <w:p w14:paraId="6C854B21" w14:textId="77777777" w:rsidR="00EA4CC3" w:rsidRPr="00E05C3B" w:rsidRDefault="00EA4CC3" w:rsidP="00EA4CC3">
            <w:pPr>
              <w:spacing w:after="0" w:line="240" w:lineRule="auto"/>
              <w:rPr>
                <w:rFonts w:ascii="Book Antiqua" w:hAnsi="Book Antiqua"/>
                <w:sz w:val="20"/>
                <w:szCs w:val="20"/>
              </w:rPr>
            </w:pPr>
          </w:p>
          <w:p w14:paraId="50A01AB6" w14:textId="77777777" w:rsidR="00EA4CC3" w:rsidRPr="00E05C3B" w:rsidRDefault="00EA4CC3" w:rsidP="00EA4CC3">
            <w:pPr>
              <w:spacing w:after="0" w:line="240" w:lineRule="auto"/>
              <w:rPr>
                <w:rFonts w:ascii="Book Antiqua" w:hAnsi="Book Antiqua"/>
                <w:sz w:val="20"/>
                <w:szCs w:val="20"/>
              </w:rPr>
            </w:pPr>
          </w:p>
          <w:p w14:paraId="292D9D59" w14:textId="77777777" w:rsidR="00EA4CC3" w:rsidRPr="00E05C3B" w:rsidRDefault="00EA4CC3" w:rsidP="00EA4CC3">
            <w:pPr>
              <w:spacing w:after="0" w:line="240" w:lineRule="auto"/>
              <w:rPr>
                <w:rFonts w:ascii="Book Antiqua" w:hAnsi="Book Antiqua"/>
                <w:sz w:val="20"/>
                <w:szCs w:val="20"/>
              </w:rPr>
            </w:pPr>
          </w:p>
          <w:p w14:paraId="55FA2204" w14:textId="77777777" w:rsidR="00EA4CC3" w:rsidRPr="00E05C3B" w:rsidRDefault="00EA4CC3" w:rsidP="00EA4CC3">
            <w:pPr>
              <w:spacing w:after="0" w:line="240" w:lineRule="auto"/>
              <w:rPr>
                <w:rFonts w:ascii="Book Antiqua" w:hAnsi="Book Antiqua"/>
                <w:sz w:val="20"/>
                <w:szCs w:val="20"/>
              </w:rPr>
            </w:pPr>
          </w:p>
          <w:p w14:paraId="77F7E69D" w14:textId="77777777" w:rsidR="00EA4CC3" w:rsidRPr="00E05C3B" w:rsidRDefault="00EA4CC3" w:rsidP="00EA4CC3">
            <w:pPr>
              <w:spacing w:after="0" w:line="240" w:lineRule="auto"/>
              <w:rPr>
                <w:rFonts w:ascii="Book Antiqua" w:hAnsi="Book Antiqua"/>
                <w:sz w:val="20"/>
                <w:szCs w:val="20"/>
              </w:rPr>
            </w:pPr>
          </w:p>
          <w:p w14:paraId="7C571C34" w14:textId="77777777" w:rsidR="00EA4CC3" w:rsidRPr="00E05C3B" w:rsidRDefault="00EA4CC3" w:rsidP="00EA4CC3">
            <w:pPr>
              <w:spacing w:after="0" w:line="240" w:lineRule="auto"/>
              <w:rPr>
                <w:rFonts w:ascii="Book Antiqua" w:hAnsi="Book Antiqua"/>
                <w:sz w:val="20"/>
                <w:szCs w:val="20"/>
              </w:rPr>
            </w:pPr>
          </w:p>
        </w:tc>
      </w:tr>
    </w:tbl>
    <w:p w14:paraId="59F9BAAC" w14:textId="77777777" w:rsidR="00EA4CC3" w:rsidRPr="00E05C3B" w:rsidRDefault="00EA4CC3" w:rsidP="00EA4CC3">
      <w:pPr>
        <w:spacing w:after="0" w:line="240" w:lineRule="auto"/>
        <w:rPr>
          <w:rFonts w:ascii="Book Antiqua" w:hAnsi="Book Antiqua"/>
          <w:sz w:val="20"/>
          <w:szCs w:val="20"/>
        </w:rPr>
      </w:pPr>
    </w:p>
    <w:tbl>
      <w:tblPr>
        <w:tblW w:w="13041"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41"/>
      </w:tblGrid>
      <w:tr w:rsidR="00EA4CC3" w:rsidRPr="00E05C3B" w14:paraId="01CCD7B6" w14:textId="77777777" w:rsidTr="00E05C3B">
        <w:trPr>
          <w:trHeight w:val="277"/>
        </w:trPr>
        <w:tc>
          <w:tcPr>
            <w:tcW w:w="13041" w:type="dxa"/>
            <w:tcBorders>
              <w:top w:val="single" w:sz="12" w:space="0" w:color="auto"/>
              <w:left w:val="single" w:sz="12" w:space="0" w:color="auto"/>
              <w:bottom w:val="dashSmallGap" w:sz="4" w:space="0" w:color="auto"/>
              <w:right w:val="single" w:sz="12" w:space="0" w:color="auto"/>
            </w:tcBorders>
            <w:shd w:val="clear" w:color="auto" w:fill="BFBFBF"/>
          </w:tcPr>
          <w:p w14:paraId="5C7B5085" w14:textId="77777777" w:rsidR="00EA4CC3" w:rsidRPr="00E05C3B" w:rsidRDefault="00EA4CC3" w:rsidP="00EA4CC3">
            <w:pPr>
              <w:spacing w:after="0" w:line="240" w:lineRule="auto"/>
              <w:jc w:val="center"/>
              <w:rPr>
                <w:rFonts w:ascii="Book Antiqua" w:hAnsi="Book Antiqua"/>
                <w:b/>
                <w:sz w:val="20"/>
                <w:szCs w:val="20"/>
              </w:rPr>
            </w:pPr>
            <w:r w:rsidRPr="00E05C3B">
              <w:rPr>
                <w:rFonts w:ascii="Book Antiqua" w:hAnsi="Book Antiqua"/>
                <w:b/>
                <w:sz w:val="20"/>
                <w:szCs w:val="20"/>
              </w:rPr>
              <w:t>4. Objetivos</w:t>
            </w:r>
          </w:p>
        </w:tc>
      </w:tr>
      <w:tr w:rsidR="00EA4CC3" w:rsidRPr="00E05C3B" w14:paraId="758ABB5D" w14:textId="77777777" w:rsidTr="00E05C3B">
        <w:trPr>
          <w:trHeight w:val="277"/>
        </w:trPr>
        <w:tc>
          <w:tcPr>
            <w:tcW w:w="13041" w:type="dxa"/>
            <w:tcBorders>
              <w:top w:val="dashSmallGap" w:sz="4" w:space="0" w:color="auto"/>
              <w:left w:val="single" w:sz="12" w:space="0" w:color="auto"/>
              <w:right w:val="single" w:sz="12" w:space="0" w:color="auto"/>
            </w:tcBorders>
            <w:shd w:val="clear" w:color="auto" w:fill="auto"/>
          </w:tcPr>
          <w:p w14:paraId="2A7C08FB" w14:textId="77777777" w:rsidR="00EA4CC3" w:rsidRPr="00E05C3B" w:rsidRDefault="00EA4CC3" w:rsidP="00EA4CC3">
            <w:pPr>
              <w:spacing w:after="0" w:line="240" w:lineRule="auto"/>
              <w:rPr>
                <w:rFonts w:ascii="Book Antiqua" w:hAnsi="Book Antiqua"/>
                <w:sz w:val="20"/>
                <w:szCs w:val="20"/>
              </w:rPr>
            </w:pPr>
            <w:r w:rsidRPr="00E05C3B">
              <w:rPr>
                <w:rFonts w:ascii="Book Antiqua" w:hAnsi="Book Antiqua"/>
                <w:b/>
                <w:sz w:val="20"/>
                <w:szCs w:val="20"/>
              </w:rPr>
              <w:t>4.1 Objetivos Geral</w:t>
            </w:r>
            <w:r w:rsidRPr="00E05C3B">
              <w:rPr>
                <w:rFonts w:ascii="Book Antiqua" w:hAnsi="Book Antiqua"/>
                <w:sz w:val="20"/>
                <w:szCs w:val="20"/>
              </w:rPr>
              <w:t xml:space="preserve"> (</w:t>
            </w:r>
            <w:r w:rsidRPr="00E05C3B">
              <w:rPr>
                <w:rFonts w:ascii="Book Antiqua" w:hAnsi="Book Antiqua"/>
                <w:i/>
                <w:sz w:val="20"/>
                <w:szCs w:val="20"/>
              </w:rPr>
              <w:t>Definir claramente os objetivos geral, os quais deverão corresponder à solução de problemas e/ou aproveitamento de potencialidades d</w:t>
            </w:r>
            <w:r w:rsidRPr="00E05C3B">
              <w:rPr>
                <w:rFonts w:ascii="Book Antiqua" w:hAnsi="Book Antiqua"/>
                <w:i/>
                <w:sz w:val="20"/>
                <w:szCs w:val="20"/>
              </w:rPr>
              <w:t>i</w:t>
            </w:r>
            <w:r w:rsidRPr="00E05C3B">
              <w:rPr>
                <w:rFonts w:ascii="Book Antiqua" w:hAnsi="Book Antiqua"/>
                <w:i/>
                <w:sz w:val="20"/>
                <w:szCs w:val="20"/>
              </w:rPr>
              <w:t>agnosticadas no item 3. Justificativa</w:t>
            </w:r>
            <w:r w:rsidRPr="00E05C3B">
              <w:rPr>
                <w:rFonts w:ascii="Book Antiqua" w:hAnsi="Book Antiqua"/>
                <w:sz w:val="20"/>
                <w:szCs w:val="20"/>
              </w:rPr>
              <w:t>):</w:t>
            </w:r>
          </w:p>
          <w:p w14:paraId="737150F0" w14:textId="77777777" w:rsidR="00EA4CC3" w:rsidRPr="00E05C3B" w:rsidRDefault="00EA4CC3" w:rsidP="00EA4CC3">
            <w:pPr>
              <w:spacing w:after="0" w:line="240" w:lineRule="auto"/>
              <w:rPr>
                <w:rFonts w:ascii="Book Antiqua" w:hAnsi="Book Antiqua"/>
                <w:sz w:val="20"/>
                <w:szCs w:val="20"/>
              </w:rPr>
            </w:pPr>
          </w:p>
          <w:p w14:paraId="5D3AEA2B" w14:textId="1107BF41" w:rsidR="00EA4CC3" w:rsidRPr="00E05C3B" w:rsidRDefault="00EA4CC3" w:rsidP="00EA4CC3">
            <w:pPr>
              <w:spacing w:after="0" w:line="240" w:lineRule="auto"/>
              <w:rPr>
                <w:rFonts w:ascii="Book Antiqua" w:hAnsi="Book Antiqua"/>
                <w:sz w:val="20"/>
                <w:szCs w:val="20"/>
              </w:rPr>
            </w:pPr>
          </w:p>
          <w:p w14:paraId="38364B83" w14:textId="77777777" w:rsidR="00EA4CC3" w:rsidRPr="00E05C3B" w:rsidRDefault="00EA4CC3" w:rsidP="00EA4CC3">
            <w:pPr>
              <w:spacing w:after="0" w:line="240" w:lineRule="auto"/>
              <w:rPr>
                <w:rFonts w:ascii="Book Antiqua" w:hAnsi="Book Antiqua"/>
                <w:sz w:val="20"/>
                <w:szCs w:val="20"/>
              </w:rPr>
            </w:pPr>
          </w:p>
          <w:p w14:paraId="15FBBCE8" w14:textId="77777777" w:rsidR="00EA4CC3" w:rsidRPr="00E05C3B" w:rsidRDefault="00EA4CC3" w:rsidP="00EA4CC3">
            <w:pPr>
              <w:spacing w:after="0" w:line="240" w:lineRule="auto"/>
              <w:rPr>
                <w:rFonts w:ascii="Book Antiqua" w:hAnsi="Book Antiqua"/>
                <w:sz w:val="20"/>
                <w:szCs w:val="20"/>
              </w:rPr>
            </w:pPr>
          </w:p>
        </w:tc>
      </w:tr>
      <w:tr w:rsidR="00EA4CC3" w:rsidRPr="00E05C3B" w14:paraId="656563A1" w14:textId="77777777" w:rsidTr="00E05C3B">
        <w:trPr>
          <w:trHeight w:val="277"/>
        </w:trPr>
        <w:tc>
          <w:tcPr>
            <w:tcW w:w="13041" w:type="dxa"/>
            <w:tcBorders>
              <w:left w:val="single" w:sz="12" w:space="0" w:color="auto"/>
              <w:bottom w:val="single" w:sz="12" w:space="0" w:color="auto"/>
              <w:right w:val="single" w:sz="12" w:space="0" w:color="auto"/>
            </w:tcBorders>
            <w:shd w:val="clear" w:color="auto" w:fill="auto"/>
          </w:tcPr>
          <w:p w14:paraId="6642C9A2" w14:textId="77777777" w:rsidR="00EA4CC3" w:rsidRPr="00E05C3B" w:rsidRDefault="00EA4CC3" w:rsidP="00EA4CC3">
            <w:pPr>
              <w:spacing w:after="0" w:line="240" w:lineRule="auto"/>
              <w:rPr>
                <w:rFonts w:ascii="Book Antiqua" w:hAnsi="Book Antiqua"/>
                <w:sz w:val="20"/>
                <w:szCs w:val="20"/>
              </w:rPr>
            </w:pPr>
            <w:r w:rsidRPr="00E05C3B">
              <w:rPr>
                <w:rFonts w:ascii="Book Antiqua" w:hAnsi="Book Antiqua"/>
                <w:b/>
                <w:sz w:val="20"/>
                <w:szCs w:val="20"/>
              </w:rPr>
              <w:lastRenderedPageBreak/>
              <w:t>4.2 Objetivos Específicos</w:t>
            </w:r>
            <w:r w:rsidRPr="00E05C3B">
              <w:rPr>
                <w:rFonts w:ascii="Book Antiqua" w:hAnsi="Book Antiqua"/>
                <w:sz w:val="20"/>
                <w:szCs w:val="20"/>
              </w:rPr>
              <w:t xml:space="preserve"> (</w:t>
            </w:r>
            <w:r w:rsidRPr="00E05C3B">
              <w:rPr>
                <w:rFonts w:ascii="Book Antiqua" w:hAnsi="Book Antiqua"/>
                <w:i/>
                <w:sz w:val="20"/>
                <w:szCs w:val="20"/>
              </w:rPr>
              <w:t>Informar os objetivos específicos, caso haja. Atenção! Os objetivos específicos caracterizam as etapas intermediárias do projeto, ou seja, descrevem, com detalhes, o objetivo geral. O conjunto dos objetivos específicos não pode ser mais abrangente do que a proposta do objetivo geral. Se isso ocorrer, deve-se fazer uma revisão de todos os objetivos para adequá-los uns aos outros.</w:t>
            </w:r>
            <w:r w:rsidRPr="00E05C3B">
              <w:rPr>
                <w:rFonts w:ascii="Book Antiqua" w:hAnsi="Book Antiqua"/>
                <w:sz w:val="20"/>
                <w:szCs w:val="20"/>
              </w:rPr>
              <w:t>):</w:t>
            </w:r>
          </w:p>
          <w:p w14:paraId="2B3E2697" w14:textId="49F35111" w:rsidR="00EA4CC3" w:rsidRPr="00E05C3B" w:rsidRDefault="00EA4CC3" w:rsidP="00EA4CC3">
            <w:pPr>
              <w:spacing w:after="0" w:line="240" w:lineRule="auto"/>
              <w:rPr>
                <w:rFonts w:ascii="Book Antiqua" w:hAnsi="Book Antiqua"/>
                <w:sz w:val="20"/>
                <w:szCs w:val="20"/>
              </w:rPr>
            </w:pPr>
          </w:p>
          <w:p w14:paraId="0A5B476D" w14:textId="77777777" w:rsidR="00EA4CC3" w:rsidRPr="00E05C3B" w:rsidRDefault="00EA4CC3" w:rsidP="00EA4CC3">
            <w:pPr>
              <w:spacing w:after="0" w:line="240" w:lineRule="auto"/>
              <w:rPr>
                <w:rFonts w:ascii="Book Antiqua" w:hAnsi="Book Antiqua"/>
                <w:sz w:val="20"/>
                <w:szCs w:val="20"/>
              </w:rPr>
            </w:pPr>
          </w:p>
          <w:p w14:paraId="6ACFC888" w14:textId="77777777" w:rsidR="00EA4CC3" w:rsidRPr="00E05C3B" w:rsidRDefault="00EA4CC3" w:rsidP="00EA4CC3">
            <w:pPr>
              <w:spacing w:after="0" w:line="240" w:lineRule="auto"/>
              <w:rPr>
                <w:rFonts w:ascii="Book Antiqua" w:hAnsi="Book Antiqua"/>
                <w:sz w:val="20"/>
                <w:szCs w:val="20"/>
              </w:rPr>
            </w:pPr>
          </w:p>
          <w:p w14:paraId="404D027E" w14:textId="00207401" w:rsidR="00EA4CC3" w:rsidRPr="00E05C3B" w:rsidRDefault="00EA4CC3" w:rsidP="00EA4CC3">
            <w:pPr>
              <w:spacing w:after="0" w:line="240" w:lineRule="auto"/>
              <w:rPr>
                <w:rFonts w:ascii="Book Antiqua" w:hAnsi="Book Antiqua"/>
                <w:sz w:val="20"/>
                <w:szCs w:val="20"/>
              </w:rPr>
            </w:pPr>
          </w:p>
        </w:tc>
      </w:tr>
    </w:tbl>
    <w:p w14:paraId="7DABF8BE" w14:textId="62A7CF19" w:rsidR="00EA4CC3" w:rsidRPr="00E05C3B" w:rsidRDefault="00E05C3B" w:rsidP="00EA4CC3">
      <w:pPr>
        <w:spacing w:after="0" w:line="240" w:lineRule="auto"/>
        <w:rPr>
          <w:rFonts w:ascii="Book Antiqua" w:hAnsi="Book Antiqua"/>
          <w:sz w:val="20"/>
          <w:szCs w:val="20"/>
        </w:rPr>
      </w:pPr>
      <w:r w:rsidRPr="00E05C3B">
        <w:rPr>
          <w:rFonts w:ascii="Book Antiqua" w:hAnsi="Book Antiqua"/>
          <w:noProof/>
          <w:sz w:val="20"/>
          <w:szCs w:val="20"/>
          <w:lang w:eastAsia="pt-BR"/>
        </w:rPr>
        <w:drawing>
          <wp:anchor distT="0" distB="0" distL="114300" distR="114300" simplePos="0" relativeHeight="251628544" behindDoc="1" locked="0" layoutInCell="1" allowOverlap="1" wp14:anchorId="2700811C" wp14:editId="7F089344">
            <wp:simplePos x="0" y="0"/>
            <wp:positionH relativeFrom="page">
              <wp:posOffset>-3175635</wp:posOffset>
            </wp:positionH>
            <wp:positionV relativeFrom="page">
              <wp:posOffset>3421380</wp:posOffset>
            </wp:positionV>
            <wp:extent cx="7379970" cy="741045"/>
            <wp:effectExtent l="4762" t="0" r="0" b="0"/>
            <wp:wrapNone/>
            <wp:docPr id="20"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7"/>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92885"/>
                    <a:stretch/>
                  </pic:blipFill>
                  <pic:spPr bwMode="auto">
                    <a:xfrm rot="5400000">
                      <a:off x="0" y="0"/>
                      <a:ext cx="7379970" cy="7410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05C3B">
        <w:rPr>
          <w:rFonts w:ascii="Book Antiqua" w:hAnsi="Book Antiqua"/>
          <w:noProof/>
          <w:sz w:val="20"/>
          <w:szCs w:val="20"/>
          <w:lang w:eastAsia="pt-BR"/>
        </w:rPr>
        <w:drawing>
          <wp:anchor distT="0" distB="0" distL="114300" distR="114300" simplePos="0" relativeHeight="251664384" behindDoc="1" locked="0" layoutInCell="1" allowOverlap="1" wp14:anchorId="348696D3" wp14:editId="3EC74E03">
            <wp:simplePos x="0" y="0"/>
            <wp:positionH relativeFrom="page">
              <wp:posOffset>6358337</wp:posOffset>
            </wp:positionH>
            <wp:positionV relativeFrom="page">
              <wp:posOffset>3199034</wp:posOffset>
            </wp:positionV>
            <wp:extent cx="7273290" cy="1125855"/>
            <wp:effectExtent l="6667" t="0" r="0" b="0"/>
            <wp:wrapNone/>
            <wp:docPr id="21"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86701"/>
                    <a:stretch/>
                  </pic:blipFill>
                  <pic:spPr bwMode="auto">
                    <a:xfrm rot="5400000">
                      <a:off x="0" y="0"/>
                      <a:ext cx="7273290" cy="11258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W w:w="13041" w:type="dxa"/>
        <w:tblInd w:w="392" w:type="dxa"/>
        <w:tblBorders>
          <w:top w:val="single" w:sz="12" w:space="0" w:color="auto"/>
          <w:left w:val="single" w:sz="12" w:space="0" w:color="auto"/>
          <w:bottom w:val="single" w:sz="12" w:space="0" w:color="auto"/>
          <w:right w:val="single" w:sz="12" w:space="0" w:color="auto"/>
          <w:insideH w:val="dashSmallGap" w:sz="4" w:space="0" w:color="auto"/>
          <w:insideV w:val="dashSmallGap" w:sz="4" w:space="0" w:color="auto"/>
        </w:tblBorders>
        <w:tblLook w:val="04A0" w:firstRow="1" w:lastRow="0" w:firstColumn="1" w:lastColumn="0" w:noHBand="0" w:noVBand="1"/>
      </w:tblPr>
      <w:tblGrid>
        <w:gridCol w:w="13041"/>
      </w:tblGrid>
      <w:tr w:rsidR="00EA4CC3" w:rsidRPr="00E05C3B" w14:paraId="49E6FF14" w14:textId="77777777" w:rsidTr="00E05C3B">
        <w:trPr>
          <w:trHeight w:val="277"/>
        </w:trPr>
        <w:tc>
          <w:tcPr>
            <w:tcW w:w="13041" w:type="dxa"/>
            <w:shd w:val="clear" w:color="auto" w:fill="auto"/>
          </w:tcPr>
          <w:p w14:paraId="49728862" w14:textId="1CA6DC73" w:rsidR="00EA4CC3" w:rsidRPr="00E05C3B" w:rsidRDefault="00EA4CC3" w:rsidP="00EA4CC3">
            <w:pPr>
              <w:spacing w:after="0" w:line="240" w:lineRule="auto"/>
              <w:jc w:val="center"/>
              <w:rPr>
                <w:rFonts w:ascii="Book Antiqua" w:hAnsi="Book Antiqua"/>
                <w:b/>
                <w:sz w:val="20"/>
                <w:szCs w:val="20"/>
              </w:rPr>
            </w:pPr>
            <w:r w:rsidRPr="00E05C3B">
              <w:rPr>
                <w:rFonts w:ascii="Book Antiqua" w:hAnsi="Book Antiqua"/>
                <w:b/>
                <w:sz w:val="20"/>
                <w:szCs w:val="20"/>
              </w:rPr>
              <w:t>5. Descrição do Objeto a ser executado</w:t>
            </w:r>
          </w:p>
        </w:tc>
      </w:tr>
      <w:tr w:rsidR="00EA4CC3" w:rsidRPr="00E05C3B" w14:paraId="5D08CAAE" w14:textId="77777777" w:rsidTr="00E05C3B">
        <w:trPr>
          <w:trHeight w:val="277"/>
        </w:trPr>
        <w:tc>
          <w:tcPr>
            <w:tcW w:w="13041" w:type="dxa"/>
            <w:shd w:val="clear" w:color="auto" w:fill="auto"/>
          </w:tcPr>
          <w:p w14:paraId="3DD47630" w14:textId="77777777" w:rsidR="00EA4CC3" w:rsidRPr="00E05C3B" w:rsidRDefault="00EA4CC3" w:rsidP="00EA4CC3">
            <w:pPr>
              <w:spacing w:after="0" w:line="240" w:lineRule="auto"/>
              <w:rPr>
                <w:rFonts w:ascii="Book Antiqua" w:hAnsi="Book Antiqua"/>
                <w:sz w:val="20"/>
                <w:szCs w:val="20"/>
              </w:rPr>
            </w:pPr>
          </w:p>
          <w:p w14:paraId="1AC6D3B3" w14:textId="77777777" w:rsidR="00EA4CC3" w:rsidRPr="00E05C3B" w:rsidRDefault="00EA4CC3" w:rsidP="00EA4CC3">
            <w:pPr>
              <w:spacing w:after="0" w:line="240" w:lineRule="auto"/>
              <w:rPr>
                <w:rFonts w:ascii="Book Antiqua" w:hAnsi="Book Antiqua"/>
                <w:sz w:val="20"/>
                <w:szCs w:val="20"/>
              </w:rPr>
            </w:pPr>
          </w:p>
          <w:p w14:paraId="58B43FB6" w14:textId="203D2788" w:rsidR="00502E51" w:rsidRPr="00E05C3B" w:rsidRDefault="00502E51" w:rsidP="00EA4CC3">
            <w:pPr>
              <w:spacing w:after="0" w:line="240" w:lineRule="auto"/>
              <w:rPr>
                <w:rFonts w:ascii="Book Antiqua" w:hAnsi="Book Antiqua"/>
                <w:sz w:val="20"/>
                <w:szCs w:val="20"/>
              </w:rPr>
            </w:pPr>
          </w:p>
          <w:p w14:paraId="15FD001D" w14:textId="6D1BF70C" w:rsidR="00502E51" w:rsidRPr="00E05C3B" w:rsidRDefault="00502E51" w:rsidP="00EA4CC3">
            <w:pPr>
              <w:spacing w:after="0" w:line="240" w:lineRule="auto"/>
              <w:rPr>
                <w:rFonts w:ascii="Book Antiqua" w:hAnsi="Book Antiqua"/>
                <w:sz w:val="20"/>
                <w:szCs w:val="20"/>
              </w:rPr>
            </w:pPr>
          </w:p>
          <w:p w14:paraId="25FA0798" w14:textId="3C136F1B" w:rsidR="00EA4CC3" w:rsidRPr="00E05C3B" w:rsidRDefault="00EA4CC3" w:rsidP="00EA4CC3">
            <w:pPr>
              <w:spacing w:after="0" w:line="240" w:lineRule="auto"/>
              <w:rPr>
                <w:rFonts w:ascii="Book Antiqua" w:hAnsi="Book Antiqua"/>
                <w:sz w:val="20"/>
                <w:szCs w:val="20"/>
              </w:rPr>
            </w:pPr>
          </w:p>
          <w:p w14:paraId="04020865" w14:textId="736D7FF5" w:rsidR="00EA4CC3" w:rsidRPr="00E05C3B" w:rsidRDefault="00EA4CC3" w:rsidP="00EA4CC3">
            <w:pPr>
              <w:spacing w:after="0" w:line="240" w:lineRule="auto"/>
              <w:rPr>
                <w:rFonts w:ascii="Book Antiqua" w:hAnsi="Book Antiqua"/>
                <w:sz w:val="20"/>
                <w:szCs w:val="20"/>
              </w:rPr>
            </w:pPr>
          </w:p>
        </w:tc>
      </w:tr>
    </w:tbl>
    <w:p w14:paraId="355453B2" w14:textId="77777777" w:rsidR="00EA4CC3" w:rsidRPr="00E05C3B" w:rsidRDefault="00EA4CC3" w:rsidP="00EA4CC3">
      <w:pPr>
        <w:spacing w:after="0" w:line="240" w:lineRule="auto"/>
        <w:rPr>
          <w:rFonts w:ascii="Book Antiqua" w:hAnsi="Book Antiqua"/>
          <w:sz w:val="20"/>
          <w:szCs w:val="20"/>
        </w:rPr>
      </w:pPr>
    </w:p>
    <w:p w14:paraId="7F1BAF5F" w14:textId="77777777" w:rsidR="00502E51" w:rsidRPr="00E05C3B" w:rsidRDefault="00502E51" w:rsidP="00EA4CC3">
      <w:pPr>
        <w:spacing w:after="0" w:line="240" w:lineRule="auto"/>
        <w:rPr>
          <w:rFonts w:ascii="Book Antiqua" w:hAnsi="Book Antiqua"/>
          <w:sz w:val="20"/>
          <w:szCs w:val="20"/>
        </w:rPr>
      </w:pPr>
    </w:p>
    <w:tbl>
      <w:tblPr>
        <w:tblW w:w="13041"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827"/>
        <w:gridCol w:w="992"/>
        <w:gridCol w:w="993"/>
        <w:gridCol w:w="2126"/>
        <w:gridCol w:w="1276"/>
        <w:gridCol w:w="1275"/>
        <w:gridCol w:w="1034"/>
        <w:gridCol w:w="951"/>
      </w:tblGrid>
      <w:tr w:rsidR="00EA4CC3" w:rsidRPr="00E05C3B" w14:paraId="510E1C0F" w14:textId="77777777" w:rsidTr="00E05C3B">
        <w:tc>
          <w:tcPr>
            <w:tcW w:w="13041" w:type="dxa"/>
            <w:gridSpan w:val="9"/>
            <w:tcBorders>
              <w:top w:val="single" w:sz="12" w:space="0" w:color="auto"/>
              <w:left w:val="single" w:sz="12" w:space="0" w:color="auto"/>
              <w:bottom w:val="dashSmallGap" w:sz="4" w:space="0" w:color="auto"/>
              <w:right w:val="single" w:sz="12" w:space="0" w:color="auto"/>
            </w:tcBorders>
            <w:shd w:val="clear" w:color="auto" w:fill="BFBFBF"/>
          </w:tcPr>
          <w:p w14:paraId="6423DC4D" w14:textId="77777777" w:rsidR="00EA4CC3" w:rsidRPr="00E05C3B" w:rsidRDefault="00EA4CC3" w:rsidP="00EA4CC3">
            <w:pPr>
              <w:spacing w:after="0" w:line="240" w:lineRule="auto"/>
              <w:jc w:val="center"/>
              <w:rPr>
                <w:rFonts w:ascii="Book Antiqua" w:hAnsi="Book Antiqua"/>
                <w:b/>
                <w:sz w:val="20"/>
                <w:szCs w:val="20"/>
              </w:rPr>
            </w:pPr>
            <w:r w:rsidRPr="00E05C3B">
              <w:rPr>
                <w:rFonts w:ascii="Book Antiqua" w:hAnsi="Book Antiqua"/>
                <w:b/>
                <w:sz w:val="20"/>
                <w:szCs w:val="20"/>
              </w:rPr>
              <w:t>6. Cronograma de Execução</w:t>
            </w:r>
          </w:p>
          <w:p w14:paraId="4EC75B80" w14:textId="77777777" w:rsidR="00EA4CC3" w:rsidRPr="00E05C3B" w:rsidRDefault="00EA4CC3" w:rsidP="00EA4CC3">
            <w:pPr>
              <w:spacing w:after="0" w:line="240" w:lineRule="auto"/>
              <w:jc w:val="center"/>
              <w:rPr>
                <w:rFonts w:ascii="Book Antiqua" w:hAnsi="Book Antiqua"/>
                <w:i/>
                <w:sz w:val="20"/>
                <w:szCs w:val="20"/>
              </w:rPr>
            </w:pPr>
            <w:r w:rsidRPr="00E05C3B">
              <w:rPr>
                <w:rFonts w:ascii="Book Antiqua" w:hAnsi="Book Antiqua"/>
                <w:sz w:val="20"/>
                <w:szCs w:val="20"/>
              </w:rPr>
              <w:t>(</w:t>
            </w:r>
            <w:r w:rsidRPr="00E05C3B">
              <w:rPr>
                <w:rFonts w:ascii="Book Antiqua" w:hAnsi="Book Antiqua"/>
                <w:i/>
                <w:sz w:val="20"/>
                <w:szCs w:val="20"/>
              </w:rPr>
              <w:t>Descrição das Metas a serem atingidas e de Atividades ou Projetos a serem executados, bem com a forma de execução das atividades ou dos projetos e de cu</w:t>
            </w:r>
            <w:r w:rsidRPr="00E05C3B">
              <w:rPr>
                <w:rFonts w:ascii="Book Antiqua" w:hAnsi="Book Antiqua"/>
                <w:i/>
                <w:sz w:val="20"/>
                <w:szCs w:val="20"/>
              </w:rPr>
              <w:t>m</w:t>
            </w:r>
            <w:r w:rsidRPr="00E05C3B">
              <w:rPr>
                <w:rFonts w:ascii="Book Antiqua" w:hAnsi="Book Antiqua"/>
                <w:i/>
                <w:sz w:val="20"/>
                <w:szCs w:val="20"/>
              </w:rPr>
              <w:t>primento das metas a eles atrelados)</w:t>
            </w:r>
          </w:p>
        </w:tc>
      </w:tr>
      <w:tr w:rsidR="002E7209" w:rsidRPr="00E05C3B" w14:paraId="215D2A4C" w14:textId="77777777" w:rsidTr="00E05C3B">
        <w:trPr>
          <w:trHeight w:val="510"/>
        </w:trPr>
        <w:tc>
          <w:tcPr>
            <w:tcW w:w="13041" w:type="dxa"/>
            <w:gridSpan w:val="9"/>
            <w:tcBorders>
              <w:top w:val="dashSmallGap" w:sz="4" w:space="0" w:color="auto"/>
              <w:left w:val="single" w:sz="12" w:space="0" w:color="auto"/>
              <w:bottom w:val="single" w:sz="4" w:space="0" w:color="auto"/>
              <w:right w:val="single" w:sz="12" w:space="0" w:color="auto"/>
            </w:tcBorders>
            <w:shd w:val="clear" w:color="auto" w:fill="auto"/>
            <w:vAlign w:val="center"/>
          </w:tcPr>
          <w:p w14:paraId="25574E22" w14:textId="7D0C053F" w:rsidR="002E7209" w:rsidRPr="00E05C3B" w:rsidRDefault="00C4221A" w:rsidP="009D5A24">
            <w:pPr>
              <w:spacing w:after="0" w:line="240" w:lineRule="auto"/>
              <w:jc w:val="center"/>
              <w:rPr>
                <w:rFonts w:ascii="Book Antiqua" w:hAnsi="Book Antiqua"/>
                <w:b/>
                <w:sz w:val="20"/>
                <w:szCs w:val="20"/>
              </w:rPr>
            </w:pPr>
            <w:r>
              <w:rPr>
                <w:rFonts w:ascii="Book Antiqua" w:hAnsi="Book Antiqua"/>
                <w:b/>
                <w:sz w:val="20"/>
                <w:szCs w:val="20"/>
              </w:rPr>
              <w:t>SERVIÇO</w:t>
            </w:r>
            <w:r w:rsidR="00F274C2">
              <w:rPr>
                <w:rFonts w:ascii="Book Antiqua" w:hAnsi="Book Antiqua"/>
                <w:b/>
                <w:sz w:val="20"/>
                <w:szCs w:val="20"/>
              </w:rPr>
              <w:t xml:space="preserve"> </w:t>
            </w:r>
            <w:proofErr w:type="gramStart"/>
            <w:r w:rsidR="00F274C2">
              <w:rPr>
                <w:rFonts w:ascii="Book Antiqua" w:hAnsi="Book Antiqua"/>
                <w:b/>
                <w:sz w:val="20"/>
                <w:szCs w:val="20"/>
              </w:rPr>
              <w:t>1</w:t>
            </w:r>
            <w:proofErr w:type="gramEnd"/>
            <w:r w:rsidR="00F274C2">
              <w:rPr>
                <w:rFonts w:ascii="Book Antiqua" w:hAnsi="Book Antiqua"/>
                <w:b/>
                <w:sz w:val="20"/>
                <w:szCs w:val="20"/>
              </w:rPr>
              <w:t xml:space="preserve">: </w:t>
            </w:r>
            <w:r w:rsidR="009D5A24">
              <w:rPr>
                <w:rFonts w:ascii="Book Antiqua" w:hAnsi="Book Antiqua"/>
                <w:b/>
                <w:sz w:val="20"/>
                <w:szCs w:val="20"/>
              </w:rPr>
              <w:t xml:space="preserve"> CRIANÇAS E ADOLESCENTES DE 08 A 16 ANOS</w:t>
            </w:r>
          </w:p>
        </w:tc>
      </w:tr>
      <w:tr w:rsidR="00EA4CC3" w:rsidRPr="00E05C3B" w14:paraId="582E5DF9" w14:textId="77777777" w:rsidTr="00E05C3B">
        <w:trPr>
          <w:trHeight w:val="510"/>
        </w:trPr>
        <w:tc>
          <w:tcPr>
            <w:tcW w:w="13041"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107A39F8" w14:textId="3E3588D3" w:rsidR="00EA4CC3" w:rsidRDefault="00990854" w:rsidP="009D5A24">
            <w:pPr>
              <w:spacing w:after="0" w:line="240" w:lineRule="auto"/>
              <w:jc w:val="left"/>
              <w:rPr>
                <w:rFonts w:ascii="Book Antiqua" w:hAnsi="Book Antiqua"/>
                <w:b/>
                <w:sz w:val="20"/>
                <w:szCs w:val="20"/>
              </w:rPr>
            </w:pPr>
            <w:r w:rsidRPr="00E05C3B">
              <w:rPr>
                <w:rFonts w:ascii="Book Antiqua" w:hAnsi="Book Antiqua"/>
                <w:b/>
                <w:sz w:val="20"/>
                <w:szCs w:val="20"/>
              </w:rPr>
              <w:t xml:space="preserve">Meta </w:t>
            </w:r>
            <w:proofErr w:type="gramStart"/>
            <w:r w:rsidRPr="00E05C3B">
              <w:rPr>
                <w:rFonts w:ascii="Book Antiqua" w:hAnsi="Book Antiqua"/>
                <w:b/>
                <w:sz w:val="20"/>
                <w:szCs w:val="20"/>
              </w:rPr>
              <w:t>1</w:t>
            </w:r>
            <w:proofErr w:type="gramEnd"/>
            <w:r w:rsidRPr="00E05C3B">
              <w:rPr>
                <w:rFonts w:ascii="Book Antiqua" w:hAnsi="Book Antiqua"/>
                <w:b/>
                <w:sz w:val="20"/>
                <w:szCs w:val="20"/>
              </w:rPr>
              <w:t>: Ofertar à criança espaço de convívio e desenvolvimento de habilidades, de acordo com seu ciclo de vida, incent</w:t>
            </w:r>
            <w:r w:rsidRPr="00E05C3B">
              <w:rPr>
                <w:rFonts w:ascii="Book Antiqua" w:hAnsi="Book Antiqua"/>
                <w:b/>
                <w:sz w:val="20"/>
                <w:szCs w:val="20"/>
              </w:rPr>
              <w:t>i</w:t>
            </w:r>
            <w:r w:rsidRPr="00E05C3B">
              <w:rPr>
                <w:rFonts w:ascii="Book Antiqua" w:hAnsi="Book Antiqua"/>
                <w:b/>
                <w:sz w:val="20"/>
                <w:szCs w:val="20"/>
              </w:rPr>
              <w:t>vando a socialização e a convivência comunitária, fortalecendo a relação familiar, afim de contribuir para a prevenção e/ou proteção à situ</w:t>
            </w:r>
            <w:r w:rsidRPr="00E05C3B">
              <w:rPr>
                <w:rFonts w:ascii="Book Antiqua" w:hAnsi="Book Antiqua"/>
                <w:b/>
                <w:sz w:val="20"/>
                <w:szCs w:val="20"/>
              </w:rPr>
              <w:t>a</w:t>
            </w:r>
            <w:r w:rsidRPr="00E05C3B">
              <w:rPr>
                <w:rFonts w:ascii="Book Antiqua" w:hAnsi="Book Antiqua"/>
                <w:b/>
                <w:sz w:val="20"/>
                <w:szCs w:val="20"/>
              </w:rPr>
              <w:t>ção de vulnerabilidade e /ou risco pessoal</w:t>
            </w:r>
            <w:r w:rsidR="009D5A24">
              <w:rPr>
                <w:rFonts w:ascii="Book Antiqua" w:hAnsi="Book Antiqua"/>
                <w:b/>
                <w:sz w:val="20"/>
                <w:szCs w:val="20"/>
              </w:rPr>
              <w:t xml:space="preserve"> e social</w:t>
            </w:r>
            <w:r w:rsidRPr="00E05C3B">
              <w:rPr>
                <w:rFonts w:ascii="Book Antiqua" w:hAnsi="Book Antiqua"/>
                <w:b/>
                <w:sz w:val="20"/>
                <w:szCs w:val="20"/>
              </w:rPr>
              <w:t xml:space="preserve"> </w:t>
            </w:r>
            <w:r w:rsidR="009D5A24">
              <w:rPr>
                <w:rFonts w:ascii="Book Antiqua" w:hAnsi="Book Antiqua"/>
                <w:b/>
                <w:sz w:val="20"/>
                <w:szCs w:val="20"/>
              </w:rPr>
              <w:t>.</w:t>
            </w:r>
          </w:p>
          <w:p w14:paraId="0E2C6514" w14:textId="5132447C" w:rsidR="009D5A24" w:rsidRPr="00E05C3B" w:rsidRDefault="009D5A24" w:rsidP="009D5A24">
            <w:pPr>
              <w:spacing w:after="0" w:line="240" w:lineRule="auto"/>
              <w:jc w:val="left"/>
              <w:rPr>
                <w:rFonts w:ascii="Book Antiqua" w:hAnsi="Book Antiqua"/>
                <w:b/>
                <w:sz w:val="20"/>
                <w:szCs w:val="20"/>
              </w:rPr>
            </w:pPr>
          </w:p>
        </w:tc>
      </w:tr>
      <w:tr w:rsidR="00EA4CC3" w:rsidRPr="00E05C3B" w14:paraId="53EFB442" w14:textId="77777777" w:rsidTr="00197A99">
        <w:tc>
          <w:tcPr>
            <w:tcW w:w="4394" w:type="dxa"/>
            <w:gridSpan w:val="2"/>
            <w:tcBorders>
              <w:top w:val="single" w:sz="4" w:space="0" w:color="auto"/>
              <w:left w:val="single" w:sz="12" w:space="0" w:color="auto"/>
            </w:tcBorders>
            <w:shd w:val="clear" w:color="auto" w:fill="auto"/>
          </w:tcPr>
          <w:p w14:paraId="05D7EBA8" w14:textId="77777777" w:rsidR="00EA4CC3" w:rsidRPr="00E05C3B" w:rsidRDefault="00EA4CC3" w:rsidP="00EA4CC3">
            <w:pPr>
              <w:spacing w:after="0" w:line="240" w:lineRule="auto"/>
              <w:jc w:val="center"/>
              <w:rPr>
                <w:rFonts w:ascii="Book Antiqua" w:hAnsi="Book Antiqua"/>
                <w:sz w:val="20"/>
                <w:szCs w:val="20"/>
              </w:rPr>
            </w:pPr>
            <w:r w:rsidRPr="00E05C3B">
              <w:rPr>
                <w:rFonts w:ascii="Book Antiqua" w:hAnsi="Book Antiqua"/>
                <w:sz w:val="20"/>
                <w:szCs w:val="20"/>
              </w:rPr>
              <w:t>ETAPA</w:t>
            </w:r>
          </w:p>
        </w:tc>
        <w:tc>
          <w:tcPr>
            <w:tcW w:w="1985" w:type="dxa"/>
            <w:gridSpan w:val="2"/>
            <w:tcBorders>
              <w:top w:val="single" w:sz="4" w:space="0" w:color="auto"/>
            </w:tcBorders>
            <w:shd w:val="clear" w:color="auto" w:fill="auto"/>
          </w:tcPr>
          <w:p w14:paraId="47784979" w14:textId="77777777" w:rsidR="00EA4CC3" w:rsidRPr="00E05C3B" w:rsidRDefault="00EA4CC3" w:rsidP="00EA4CC3">
            <w:pPr>
              <w:spacing w:after="0" w:line="240" w:lineRule="auto"/>
              <w:jc w:val="center"/>
              <w:rPr>
                <w:rFonts w:ascii="Book Antiqua" w:hAnsi="Book Antiqua"/>
                <w:sz w:val="20"/>
                <w:szCs w:val="20"/>
              </w:rPr>
            </w:pPr>
            <w:r w:rsidRPr="00E05C3B">
              <w:rPr>
                <w:rFonts w:ascii="Book Antiqua" w:hAnsi="Book Antiqua"/>
                <w:sz w:val="20"/>
                <w:szCs w:val="20"/>
              </w:rPr>
              <w:t xml:space="preserve">PERÍODO </w:t>
            </w:r>
          </w:p>
        </w:tc>
        <w:tc>
          <w:tcPr>
            <w:tcW w:w="3402" w:type="dxa"/>
            <w:gridSpan w:val="2"/>
            <w:tcBorders>
              <w:top w:val="single" w:sz="4" w:space="0" w:color="auto"/>
            </w:tcBorders>
            <w:shd w:val="clear" w:color="auto" w:fill="auto"/>
          </w:tcPr>
          <w:p w14:paraId="6CA77EB2" w14:textId="77777777" w:rsidR="00EA4CC3" w:rsidRPr="00E05C3B" w:rsidRDefault="00EA4CC3" w:rsidP="00EA4CC3">
            <w:pPr>
              <w:spacing w:after="0" w:line="240" w:lineRule="auto"/>
              <w:jc w:val="center"/>
              <w:rPr>
                <w:rFonts w:ascii="Book Antiqua" w:hAnsi="Book Antiqua"/>
                <w:sz w:val="20"/>
                <w:szCs w:val="20"/>
              </w:rPr>
            </w:pPr>
            <w:r w:rsidRPr="00E05C3B">
              <w:rPr>
                <w:rFonts w:ascii="Book Antiqua" w:hAnsi="Book Antiqua"/>
                <w:sz w:val="20"/>
                <w:szCs w:val="20"/>
              </w:rPr>
              <w:t>RESULTADOS PREVISTOS</w:t>
            </w:r>
          </w:p>
        </w:tc>
        <w:tc>
          <w:tcPr>
            <w:tcW w:w="3260" w:type="dxa"/>
            <w:gridSpan w:val="3"/>
            <w:tcBorders>
              <w:top w:val="single" w:sz="4" w:space="0" w:color="auto"/>
              <w:right w:val="single" w:sz="12" w:space="0" w:color="auto"/>
            </w:tcBorders>
            <w:shd w:val="clear" w:color="auto" w:fill="auto"/>
          </w:tcPr>
          <w:p w14:paraId="70B46766" w14:textId="77777777" w:rsidR="00EA4CC3" w:rsidRPr="00E05C3B" w:rsidRDefault="00EA4CC3" w:rsidP="00EA4CC3">
            <w:pPr>
              <w:spacing w:after="0" w:line="240" w:lineRule="auto"/>
              <w:jc w:val="center"/>
              <w:rPr>
                <w:rFonts w:ascii="Book Antiqua" w:hAnsi="Book Antiqua"/>
                <w:sz w:val="20"/>
                <w:szCs w:val="20"/>
              </w:rPr>
            </w:pPr>
            <w:r w:rsidRPr="00E05C3B">
              <w:rPr>
                <w:rFonts w:ascii="Book Antiqua" w:hAnsi="Book Antiqua"/>
                <w:sz w:val="20"/>
                <w:szCs w:val="20"/>
              </w:rPr>
              <w:t>CUMPRIMENTO DAS METAS</w:t>
            </w:r>
          </w:p>
        </w:tc>
      </w:tr>
      <w:tr w:rsidR="00EA4CC3" w:rsidRPr="00E05C3B" w14:paraId="262F6C8A" w14:textId="77777777" w:rsidTr="00197A99">
        <w:tc>
          <w:tcPr>
            <w:tcW w:w="567" w:type="dxa"/>
            <w:tcBorders>
              <w:left w:val="single" w:sz="12" w:space="0" w:color="auto"/>
            </w:tcBorders>
            <w:shd w:val="clear" w:color="auto" w:fill="auto"/>
            <w:vAlign w:val="center"/>
          </w:tcPr>
          <w:p w14:paraId="2DE319BA" w14:textId="77777777" w:rsidR="00EA4CC3" w:rsidRPr="00E05C3B" w:rsidRDefault="00EA4CC3" w:rsidP="00EA4CC3">
            <w:pPr>
              <w:spacing w:after="0" w:line="240" w:lineRule="auto"/>
              <w:jc w:val="center"/>
              <w:rPr>
                <w:rFonts w:ascii="Book Antiqua" w:hAnsi="Book Antiqua"/>
                <w:sz w:val="20"/>
                <w:szCs w:val="20"/>
              </w:rPr>
            </w:pPr>
            <w:r w:rsidRPr="00E05C3B">
              <w:rPr>
                <w:rFonts w:ascii="Book Antiqua" w:hAnsi="Book Antiqua"/>
                <w:sz w:val="20"/>
                <w:szCs w:val="20"/>
              </w:rPr>
              <w:t>Nº</w:t>
            </w:r>
          </w:p>
        </w:tc>
        <w:tc>
          <w:tcPr>
            <w:tcW w:w="3827" w:type="dxa"/>
            <w:shd w:val="clear" w:color="auto" w:fill="auto"/>
            <w:vAlign w:val="center"/>
          </w:tcPr>
          <w:p w14:paraId="7C5EAE90" w14:textId="77777777" w:rsidR="00EA4CC3" w:rsidRPr="00E05C3B" w:rsidRDefault="00EA4CC3" w:rsidP="00EA4CC3">
            <w:pPr>
              <w:spacing w:after="0" w:line="240" w:lineRule="auto"/>
              <w:jc w:val="center"/>
              <w:rPr>
                <w:rFonts w:ascii="Book Antiqua" w:hAnsi="Book Antiqua"/>
                <w:sz w:val="20"/>
                <w:szCs w:val="20"/>
              </w:rPr>
            </w:pPr>
            <w:r w:rsidRPr="00E05C3B">
              <w:rPr>
                <w:rFonts w:ascii="Book Antiqua" w:hAnsi="Book Antiqua"/>
                <w:sz w:val="20"/>
                <w:szCs w:val="20"/>
              </w:rPr>
              <w:t xml:space="preserve">Descrição </w:t>
            </w:r>
          </w:p>
        </w:tc>
        <w:tc>
          <w:tcPr>
            <w:tcW w:w="992" w:type="dxa"/>
            <w:shd w:val="clear" w:color="auto" w:fill="auto"/>
            <w:vAlign w:val="center"/>
          </w:tcPr>
          <w:p w14:paraId="575BBAC7" w14:textId="77777777" w:rsidR="00EA4CC3" w:rsidRPr="00E05C3B" w:rsidRDefault="00EA4CC3" w:rsidP="00EA4CC3">
            <w:pPr>
              <w:spacing w:after="0" w:line="240" w:lineRule="auto"/>
              <w:jc w:val="center"/>
              <w:rPr>
                <w:rFonts w:ascii="Book Antiqua" w:hAnsi="Book Antiqua"/>
                <w:sz w:val="20"/>
                <w:szCs w:val="20"/>
              </w:rPr>
            </w:pPr>
            <w:r w:rsidRPr="00E05C3B">
              <w:rPr>
                <w:rFonts w:ascii="Book Antiqua" w:hAnsi="Book Antiqua"/>
                <w:sz w:val="20"/>
                <w:szCs w:val="20"/>
              </w:rPr>
              <w:t>Início</w:t>
            </w:r>
          </w:p>
        </w:tc>
        <w:tc>
          <w:tcPr>
            <w:tcW w:w="993" w:type="dxa"/>
            <w:shd w:val="clear" w:color="auto" w:fill="auto"/>
            <w:vAlign w:val="center"/>
          </w:tcPr>
          <w:p w14:paraId="751956DB" w14:textId="77777777" w:rsidR="00EA4CC3" w:rsidRPr="00E05C3B" w:rsidRDefault="00EA4CC3" w:rsidP="00EA4CC3">
            <w:pPr>
              <w:spacing w:after="0" w:line="240" w:lineRule="auto"/>
              <w:jc w:val="center"/>
              <w:rPr>
                <w:rFonts w:ascii="Book Antiqua" w:hAnsi="Book Antiqua"/>
                <w:sz w:val="20"/>
                <w:szCs w:val="20"/>
              </w:rPr>
            </w:pPr>
            <w:r w:rsidRPr="00E05C3B">
              <w:rPr>
                <w:rFonts w:ascii="Book Antiqua" w:hAnsi="Book Antiqua"/>
                <w:sz w:val="20"/>
                <w:szCs w:val="20"/>
              </w:rPr>
              <w:t>Fim</w:t>
            </w:r>
          </w:p>
        </w:tc>
        <w:tc>
          <w:tcPr>
            <w:tcW w:w="2126" w:type="dxa"/>
            <w:shd w:val="clear" w:color="auto" w:fill="auto"/>
            <w:vAlign w:val="center"/>
          </w:tcPr>
          <w:p w14:paraId="68260558" w14:textId="77777777" w:rsidR="00EA4CC3" w:rsidRPr="00E05C3B" w:rsidRDefault="00EA4CC3" w:rsidP="00EA4CC3">
            <w:pPr>
              <w:spacing w:after="0" w:line="240" w:lineRule="auto"/>
              <w:jc w:val="center"/>
              <w:rPr>
                <w:rFonts w:ascii="Book Antiqua" w:hAnsi="Book Antiqua"/>
                <w:sz w:val="20"/>
                <w:szCs w:val="20"/>
              </w:rPr>
            </w:pPr>
            <w:r w:rsidRPr="00E05C3B">
              <w:rPr>
                <w:rFonts w:ascii="Book Antiqua" w:hAnsi="Book Antiqua"/>
                <w:sz w:val="20"/>
                <w:szCs w:val="20"/>
              </w:rPr>
              <w:t>Descrição</w:t>
            </w:r>
          </w:p>
        </w:tc>
        <w:tc>
          <w:tcPr>
            <w:tcW w:w="1276" w:type="dxa"/>
            <w:shd w:val="clear" w:color="auto" w:fill="auto"/>
            <w:vAlign w:val="center"/>
          </w:tcPr>
          <w:p w14:paraId="15A7EF7E" w14:textId="77777777" w:rsidR="00EA4CC3" w:rsidRPr="00E05C3B" w:rsidRDefault="00EA4CC3" w:rsidP="00EA4CC3">
            <w:pPr>
              <w:spacing w:after="0" w:line="240" w:lineRule="auto"/>
              <w:jc w:val="center"/>
              <w:rPr>
                <w:rFonts w:ascii="Book Antiqua" w:hAnsi="Book Antiqua"/>
                <w:sz w:val="20"/>
                <w:szCs w:val="20"/>
              </w:rPr>
            </w:pPr>
            <w:r w:rsidRPr="00E05C3B">
              <w:rPr>
                <w:rFonts w:ascii="Book Antiqua" w:hAnsi="Book Antiqua"/>
                <w:sz w:val="20"/>
                <w:szCs w:val="20"/>
              </w:rPr>
              <w:t>Quant.</w:t>
            </w:r>
          </w:p>
        </w:tc>
        <w:tc>
          <w:tcPr>
            <w:tcW w:w="1275" w:type="dxa"/>
            <w:shd w:val="clear" w:color="auto" w:fill="auto"/>
            <w:vAlign w:val="center"/>
          </w:tcPr>
          <w:p w14:paraId="618E3AFB" w14:textId="77777777" w:rsidR="00E05C3B" w:rsidRPr="00E05C3B" w:rsidRDefault="00EA4CC3" w:rsidP="00EA4CC3">
            <w:pPr>
              <w:spacing w:after="0" w:line="240" w:lineRule="auto"/>
              <w:jc w:val="center"/>
              <w:rPr>
                <w:rFonts w:ascii="Book Antiqua" w:hAnsi="Book Antiqua"/>
                <w:sz w:val="20"/>
                <w:szCs w:val="20"/>
              </w:rPr>
            </w:pPr>
            <w:r w:rsidRPr="00E05C3B">
              <w:rPr>
                <w:rFonts w:ascii="Book Antiqua" w:hAnsi="Book Antiqua"/>
                <w:sz w:val="20"/>
                <w:szCs w:val="20"/>
              </w:rPr>
              <w:t>Meio de</w:t>
            </w:r>
          </w:p>
          <w:p w14:paraId="669B652D" w14:textId="2A643692" w:rsidR="00EA4CC3" w:rsidRPr="00E05C3B" w:rsidRDefault="00EA4CC3" w:rsidP="00EA4CC3">
            <w:pPr>
              <w:spacing w:after="0" w:line="240" w:lineRule="auto"/>
              <w:jc w:val="center"/>
              <w:rPr>
                <w:rFonts w:ascii="Book Antiqua" w:hAnsi="Book Antiqua"/>
                <w:sz w:val="20"/>
                <w:szCs w:val="20"/>
              </w:rPr>
            </w:pPr>
            <w:r w:rsidRPr="00E05C3B">
              <w:rPr>
                <w:rFonts w:ascii="Book Antiqua" w:hAnsi="Book Antiqua"/>
                <w:sz w:val="20"/>
                <w:szCs w:val="20"/>
              </w:rPr>
              <w:t>Aferição</w:t>
            </w:r>
          </w:p>
        </w:tc>
        <w:tc>
          <w:tcPr>
            <w:tcW w:w="1034" w:type="dxa"/>
            <w:shd w:val="clear" w:color="auto" w:fill="auto"/>
            <w:vAlign w:val="center"/>
          </w:tcPr>
          <w:p w14:paraId="72855639" w14:textId="77777777" w:rsidR="00EA4CC3" w:rsidRPr="00E05C3B" w:rsidRDefault="00EA4CC3" w:rsidP="00EA4CC3">
            <w:pPr>
              <w:spacing w:after="0" w:line="240" w:lineRule="auto"/>
              <w:jc w:val="center"/>
              <w:rPr>
                <w:rFonts w:ascii="Book Antiqua" w:hAnsi="Book Antiqua"/>
                <w:sz w:val="20"/>
                <w:szCs w:val="20"/>
              </w:rPr>
            </w:pPr>
            <w:r w:rsidRPr="00E05C3B">
              <w:rPr>
                <w:rFonts w:ascii="Book Antiqua" w:hAnsi="Book Antiqua"/>
                <w:sz w:val="20"/>
                <w:szCs w:val="20"/>
              </w:rPr>
              <w:t>Período</w:t>
            </w:r>
          </w:p>
        </w:tc>
        <w:tc>
          <w:tcPr>
            <w:tcW w:w="951" w:type="dxa"/>
            <w:tcBorders>
              <w:right w:val="single" w:sz="12" w:space="0" w:color="auto"/>
            </w:tcBorders>
            <w:shd w:val="clear" w:color="auto" w:fill="auto"/>
            <w:vAlign w:val="center"/>
          </w:tcPr>
          <w:p w14:paraId="0049B19C" w14:textId="77777777" w:rsidR="00EA4CC3" w:rsidRPr="00E05C3B" w:rsidRDefault="00EA4CC3" w:rsidP="00EA4CC3">
            <w:pPr>
              <w:spacing w:after="0" w:line="240" w:lineRule="auto"/>
              <w:jc w:val="center"/>
              <w:rPr>
                <w:rFonts w:ascii="Book Antiqua" w:hAnsi="Book Antiqua"/>
                <w:sz w:val="20"/>
                <w:szCs w:val="20"/>
              </w:rPr>
            </w:pPr>
            <w:r w:rsidRPr="00E05C3B">
              <w:rPr>
                <w:rFonts w:ascii="Book Antiqua" w:hAnsi="Book Antiqua"/>
                <w:sz w:val="20"/>
                <w:szCs w:val="20"/>
              </w:rPr>
              <w:t>Quant.</w:t>
            </w:r>
          </w:p>
        </w:tc>
      </w:tr>
      <w:tr w:rsidR="00A5416E" w:rsidRPr="00E05C3B" w14:paraId="2C68AA72" w14:textId="77777777" w:rsidTr="00197A99">
        <w:trPr>
          <w:trHeight w:val="971"/>
        </w:trPr>
        <w:tc>
          <w:tcPr>
            <w:tcW w:w="567" w:type="dxa"/>
            <w:tcBorders>
              <w:left w:val="single" w:sz="12" w:space="0" w:color="auto"/>
            </w:tcBorders>
            <w:shd w:val="clear" w:color="auto" w:fill="auto"/>
            <w:vAlign w:val="center"/>
          </w:tcPr>
          <w:p w14:paraId="0463ACD3" w14:textId="77777777" w:rsidR="00A5416E" w:rsidRPr="00E05C3B" w:rsidRDefault="00A5416E" w:rsidP="00A5416E">
            <w:pPr>
              <w:spacing w:before="120" w:after="120" w:line="240" w:lineRule="auto"/>
              <w:jc w:val="center"/>
              <w:rPr>
                <w:rFonts w:ascii="Book Antiqua" w:hAnsi="Book Antiqua"/>
                <w:sz w:val="20"/>
                <w:szCs w:val="20"/>
              </w:rPr>
            </w:pPr>
            <w:r w:rsidRPr="00E05C3B">
              <w:rPr>
                <w:rFonts w:ascii="Book Antiqua" w:hAnsi="Book Antiqua"/>
                <w:sz w:val="20"/>
                <w:szCs w:val="20"/>
              </w:rPr>
              <w:t>01</w:t>
            </w:r>
          </w:p>
        </w:tc>
        <w:tc>
          <w:tcPr>
            <w:tcW w:w="3827" w:type="dxa"/>
            <w:shd w:val="clear" w:color="auto" w:fill="auto"/>
            <w:vAlign w:val="center"/>
          </w:tcPr>
          <w:p w14:paraId="7EE9CF79" w14:textId="69C090DB" w:rsidR="00A5416E" w:rsidRPr="00E05C3B" w:rsidRDefault="0015509E" w:rsidP="00D67C9C">
            <w:pPr>
              <w:spacing w:before="120" w:after="120" w:line="240" w:lineRule="auto"/>
              <w:rPr>
                <w:rFonts w:ascii="Book Antiqua" w:hAnsi="Book Antiqua"/>
                <w:sz w:val="20"/>
                <w:szCs w:val="20"/>
              </w:rPr>
            </w:pPr>
            <w:r w:rsidRPr="00E05C3B">
              <w:rPr>
                <w:rFonts w:ascii="Book Antiqua" w:hAnsi="Book Antiqua"/>
                <w:sz w:val="20"/>
                <w:szCs w:val="20"/>
              </w:rPr>
              <w:t>Serviço de Convivência e fortalecimento de vínculos para crianças</w:t>
            </w:r>
            <w:proofErr w:type="gramStart"/>
            <w:r w:rsidR="00D67C9C">
              <w:rPr>
                <w:rFonts w:ascii="Book Antiqua" w:hAnsi="Book Antiqua"/>
                <w:sz w:val="20"/>
                <w:szCs w:val="20"/>
              </w:rPr>
              <w:t>.</w:t>
            </w:r>
            <w:r w:rsidR="00F274C2">
              <w:rPr>
                <w:rFonts w:ascii="Book Antiqua" w:hAnsi="Book Antiqua"/>
                <w:sz w:val="20"/>
                <w:szCs w:val="20"/>
              </w:rPr>
              <w:t>.</w:t>
            </w:r>
            <w:proofErr w:type="gramEnd"/>
          </w:p>
        </w:tc>
        <w:tc>
          <w:tcPr>
            <w:tcW w:w="992" w:type="dxa"/>
            <w:shd w:val="clear" w:color="auto" w:fill="auto"/>
            <w:vAlign w:val="center"/>
          </w:tcPr>
          <w:p w14:paraId="6AC95754" w14:textId="696A521D" w:rsidR="00A5416E" w:rsidRPr="00E05C3B" w:rsidRDefault="000827B5" w:rsidP="00D67C9C">
            <w:pPr>
              <w:spacing w:before="120" w:after="120" w:line="240" w:lineRule="auto"/>
              <w:jc w:val="center"/>
              <w:rPr>
                <w:rFonts w:ascii="Book Antiqua" w:hAnsi="Book Antiqua"/>
                <w:sz w:val="20"/>
                <w:szCs w:val="20"/>
              </w:rPr>
            </w:pPr>
            <w:r w:rsidRPr="00E05C3B">
              <w:rPr>
                <w:rFonts w:ascii="Book Antiqua" w:hAnsi="Book Antiqua"/>
                <w:sz w:val="20"/>
                <w:szCs w:val="20"/>
              </w:rPr>
              <w:t>0</w:t>
            </w:r>
            <w:r w:rsidR="00D67C9C">
              <w:rPr>
                <w:rFonts w:ascii="Book Antiqua" w:hAnsi="Book Antiqua"/>
                <w:sz w:val="20"/>
                <w:szCs w:val="20"/>
              </w:rPr>
              <w:t>5</w:t>
            </w:r>
            <w:r w:rsidRPr="00E05C3B">
              <w:rPr>
                <w:rFonts w:ascii="Book Antiqua" w:hAnsi="Book Antiqua"/>
                <w:sz w:val="20"/>
                <w:szCs w:val="20"/>
              </w:rPr>
              <w:t>/20</w:t>
            </w:r>
            <w:r w:rsidR="002F30A7">
              <w:rPr>
                <w:rFonts w:ascii="Book Antiqua" w:hAnsi="Book Antiqua"/>
                <w:sz w:val="20"/>
                <w:szCs w:val="20"/>
              </w:rPr>
              <w:t>2</w:t>
            </w:r>
            <w:r w:rsidR="009D5A24">
              <w:rPr>
                <w:rFonts w:ascii="Book Antiqua" w:hAnsi="Book Antiqua"/>
                <w:sz w:val="20"/>
                <w:szCs w:val="20"/>
              </w:rPr>
              <w:t>3</w:t>
            </w:r>
          </w:p>
        </w:tc>
        <w:tc>
          <w:tcPr>
            <w:tcW w:w="993" w:type="dxa"/>
            <w:shd w:val="clear" w:color="auto" w:fill="auto"/>
            <w:vAlign w:val="center"/>
          </w:tcPr>
          <w:p w14:paraId="492833D1" w14:textId="6E5B8D3B" w:rsidR="00A5416E" w:rsidRPr="00E05C3B" w:rsidRDefault="000827B5" w:rsidP="009D5A24">
            <w:pPr>
              <w:spacing w:before="120" w:after="120" w:line="240" w:lineRule="auto"/>
              <w:jc w:val="center"/>
              <w:rPr>
                <w:rFonts w:ascii="Book Antiqua" w:hAnsi="Book Antiqua"/>
                <w:sz w:val="20"/>
                <w:szCs w:val="20"/>
              </w:rPr>
            </w:pPr>
            <w:r w:rsidRPr="00E05C3B">
              <w:rPr>
                <w:rFonts w:ascii="Book Antiqua" w:hAnsi="Book Antiqua"/>
                <w:sz w:val="20"/>
                <w:szCs w:val="20"/>
              </w:rPr>
              <w:t>12/202</w:t>
            </w:r>
            <w:r w:rsidR="009D5A24">
              <w:rPr>
                <w:rFonts w:ascii="Book Antiqua" w:hAnsi="Book Antiqua"/>
                <w:sz w:val="20"/>
                <w:szCs w:val="20"/>
              </w:rPr>
              <w:t>3</w:t>
            </w:r>
          </w:p>
        </w:tc>
        <w:tc>
          <w:tcPr>
            <w:tcW w:w="2126" w:type="dxa"/>
            <w:shd w:val="clear" w:color="auto" w:fill="auto"/>
            <w:vAlign w:val="center"/>
          </w:tcPr>
          <w:p w14:paraId="2658ADF9" w14:textId="4946071F" w:rsidR="00A5416E" w:rsidRPr="00E05C3B" w:rsidRDefault="0015509E" w:rsidP="00A5416E">
            <w:pPr>
              <w:spacing w:before="120" w:after="120" w:line="240" w:lineRule="auto"/>
              <w:jc w:val="center"/>
              <w:rPr>
                <w:rFonts w:ascii="Book Antiqua" w:hAnsi="Book Antiqua"/>
                <w:sz w:val="20"/>
                <w:szCs w:val="20"/>
              </w:rPr>
            </w:pPr>
            <w:r w:rsidRPr="00E05C3B">
              <w:rPr>
                <w:rFonts w:ascii="Book Antiqua" w:hAnsi="Book Antiqua"/>
                <w:sz w:val="20"/>
                <w:szCs w:val="20"/>
              </w:rPr>
              <w:t>Crianças</w:t>
            </w:r>
            <w:r w:rsidR="009D5A24">
              <w:rPr>
                <w:rFonts w:ascii="Book Antiqua" w:hAnsi="Book Antiqua"/>
                <w:sz w:val="20"/>
                <w:szCs w:val="20"/>
              </w:rPr>
              <w:t xml:space="preserve"> e adolesce</w:t>
            </w:r>
            <w:r w:rsidR="009D5A24">
              <w:rPr>
                <w:rFonts w:ascii="Book Antiqua" w:hAnsi="Book Antiqua"/>
                <w:sz w:val="20"/>
                <w:szCs w:val="20"/>
              </w:rPr>
              <w:t>n</w:t>
            </w:r>
            <w:r w:rsidR="009D5A24">
              <w:rPr>
                <w:rFonts w:ascii="Book Antiqua" w:hAnsi="Book Antiqua"/>
                <w:sz w:val="20"/>
                <w:szCs w:val="20"/>
              </w:rPr>
              <w:t>tes</w:t>
            </w:r>
            <w:r w:rsidRPr="00E05C3B">
              <w:rPr>
                <w:rFonts w:ascii="Book Antiqua" w:hAnsi="Book Antiqua"/>
                <w:sz w:val="20"/>
                <w:szCs w:val="20"/>
              </w:rPr>
              <w:t xml:space="preserve"> participando das atividades</w:t>
            </w:r>
          </w:p>
        </w:tc>
        <w:tc>
          <w:tcPr>
            <w:tcW w:w="1276" w:type="dxa"/>
            <w:shd w:val="clear" w:color="auto" w:fill="auto"/>
            <w:vAlign w:val="center"/>
          </w:tcPr>
          <w:p w14:paraId="3316E327" w14:textId="735F8BC7" w:rsidR="00A5416E" w:rsidRPr="00E05C3B" w:rsidRDefault="00D67C9C" w:rsidP="00A5416E">
            <w:pPr>
              <w:spacing w:before="120" w:after="120" w:line="240" w:lineRule="auto"/>
              <w:jc w:val="center"/>
              <w:rPr>
                <w:rFonts w:ascii="Book Antiqua" w:hAnsi="Book Antiqua"/>
                <w:sz w:val="20"/>
                <w:szCs w:val="20"/>
              </w:rPr>
            </w:pPr>
            <w:r>
              <w:rPr>
                <w:rFonts w:ascii="Book Antiqua" w:hAnsi="Book Antiqua"/>
                <w:sz w:val="20"/>
                <w:szCs w:val="20"/>
              </w:rPr>
              <w:t>20</w:t>
            </w:r>
          </w:p>
        </w:tc>
        <w:tc>
          <w:tcPr>
            <w:tcW w:w="1275" w:type="dxa"/>
            <w:shd w:val="clear" w:color="auto" w:fill="auto"/>
            <w:vAlign w:val="center"/>
          </w:tcPr>
          <w:p w14:paraId="101523C4" w14:textId="77777777" w:rsidR="00A5416E" w:rsidRPr="00E05C3B" w:rsidRDefault="0015509E" w:rsidP="0015509E">
            <w:pPr>
              <w:spacing w:before="120" w:after="120" w:line="240" w:lineRule="auto"/>
              <w:jc w:val="left"/>
              <w:rPr>
                <w:rFonts w:ascii="Book Antiqua" w:hAnsi="Book Antiqua"/>
                <w:sz w:val="20"/>
                <w:szCs w:val="20"/>
              </w:rPr>
            </w:pPr>
            <w:r w:rsidRPr="00E05C3B">
              <w:rPr>
                <w:rFonts w:ascii="Book Antiqua" w:hAnsi="Book Antiqua"/>
                <w:sz w:val="20"/>
                <w:szCs w:val="20"/>
              </w:rPr>
              <w:t>L</w:t>
            </w:r>
            <w:r w:rsidR="000827B5" w:rsidRPr="00E05C3B">
              <w:rPr>
                <w:rFonts w:ascii="Book Antiqua" w:hAnsi="Book Antiqua"/>
                <w:sz w:val="20"/>
                <w:szCs w:val="20"/>
              </w:rPr>
              <w:t xml:space="preserve">ista de presença, </w:t>
            </w:r>
            <w:r w:rsidRPr="00E05C3B">
              <w:rPr>
                <w:rFonts w:ascii="Book Antiqua" w:hAnsi="Book Antiqua"/>
                <w:sz w:val="20"/>
                <w:szCs w:val="20"/>
              </w:rPr>
              <w:t>relatórios e outras fo</w:t>
            </w:r>
            <w:r w:rsidRPr="00E05C3B">
              <w:rPr>
                <w:rFonts w:ascii="Book Antiqua" w:hAnsi="Book Antiqua"/>
                <w:sz w:val="20"/>
                <w:szCs w:val="20"/>
              </w:rPr>
              <w:t>n</w:t>
            </w:r>
            <w:r w:rsidRPr="00E05C3B">
              <w:rPr>
                <w:rFonts w:ascii="Book Antiqua" w:hAnsi="Book Antiqua"/>
                <w:sz w:val="20"/>
                <w:szCs w:val="20"/>
              </w:rPr>
              <w:t>tes de r</w:t>
            </w:r>
            <w:r w:rsidRPr="00E05C3B">
              <w:rPr>
                <w:rFonts w:ascii="Book Antiqua" w:hAnsi="Book Antiqua"/>
                <w:sz w:val="20"/>
                <w:szCs w:val="20"/>
              </w:rPr>
              <w:t>e</w:t>
            </w:r>
            <w:r w:rsidRPr="00E05C3B">
              <w:rPr>
                <w:rFonts w:ascii="Book Antiqua" w:hAnsi="Book Antiqua"/>
                <w:sz w:val="20"/>
                <w:szCs w:val="20"/>
              </w:rPr>
              <w:lastRenderedPageBreak/>
              <w:t>gistro (f</w:t>
            </w:r>
            <w:r w:rsidRPr="00E05C3B">
              <w:rPr>
                <w:rFonts w:ascii="Book Antiqua" w:hAnsi="Book Antiqua"/>
                <w:sz w:val="20"/>
                <w:szCs w:val="20"/>
              </w:rPr>
              <w:t>o</w:t>
            </w:r>
            <w:r w:rsidRPr="00E05C3B">
              <w:rPr>
                <w:rFonts w:ascii="Book Antiqua" w:hAnsi="Book Antiqua"/>
                <w:sz w:val="20"/>
                <w:szCs w:val="20"/>
              </w:rPr>
              <w:t>tográfico</w:t>
            </w:r>
            <w:proofErr w:type="gramStart"/>
            <w:r w:rsidRPr="00E05C3B">
              <w:rPr>
                <w:rFonts w:ascii="Book Antiqua" w:hAnsi="Book Antiqua"/>
                <w:sz w:val="20"/>
                <w:szCs w:val="20"/>
              </w:rPr>
              <w:t>)</w:t>
            </w:r>
            <w:proofErr w:type="gramEnd"/>
          </w:p>
        </w:tc>
        <w:tc>
          <w:tcPr>
            <w:tcW w:w="1034" w:type="dxa"/>
            <w:shd w:val="clear" w:color="auto" w:fill="auto"/>
            <w:vAlign w:val="center"/>
          </w:tcPr>
          <w:p w14:paraId="1609CC74" w14:textId="77777777" w:rsidR="00A5416E" w:rsidRPr="00E05C3B" w:rsidRDefault="000827B5" w:rsidP="0015509E">
            <w:pPr>
              <w:spacing w:before="120" w:after="120" w:line="240" w:lineRule="auto"/>
              <w:jc w:val="center"/>
              <w:rPr>
                <w:rFonts w:ascii="Book Antiqua" w:hAnsi="Book Antiqua"/>
                <w:sz w:val="20"/>
                <w:szCs w:val="20"/>
              </w:rPr>
            </w:pPr>
            <w:proofErr w:type="gramStart"/>
            <w:r w:rsidRPr="00E05C3B">
              <w:rPr>
                <w:rFonts w:ascii="Book Antiqua" w:hAnsi="Book Antiqua"/>
                <w:sz w:val="20"/>
                <w:szCs w:val="20"/>
              </w:rPr>
              <w:lastRenderedPageBreak/>
              <w:t>mensal</w:t>
            </w:r>
            <w:proofErr w:type="gramEnd"/>
          </w:p>
        </w:tc>
        <w:tc>
          <w:tcPr>
            <w:tcW w:w="951" w:type="dxa"/>
            <w:tcBorders>
              <w:right w:val="single" w:sz="12" w:space="0" w:color="auto"/>
            </w:tcBorders>
            <w:shd w:val="clear" w:color="auto" w:fill="auto"/>
            <w:vAlign w:val="center"/>
          </w:tcPr>
          <w:p w14:paraId="10F5451A" w14:textId="2A68FC48" w:rsidR="00A5416E" w:rsidRPr="00E05C3B" w:rsidRDefault="00D67C9C" w:rsidP="00A5416E">
            <w:pPr>
              <w:spacing w:before="120" w:after="120" w:line="240" w:lineRule="auto"/>
              <w:jc w:val="center"/>
              <w:rPr>
                <w:rFonts w:ascii="Book Antiqua" w:hAnsi="Book Antiqua"/>
                <w:sz w:val="20"/>
                <w:szCs w:val="20"/>
              </w:rPr>
            </w:pPr>
            <w:proofErr w:type="gramStart"/>
            <w:r>
              <w:rPr>
                <w:rFonts w:ascii="Book Antiqua" w:hAnsi="Book Antiqua"/>
                <w:sz w:val="20"/>
                <w:szCs w:val="20"/>
              </w:rPr>
              <w:t>7</w:t>
            </w:r>
            <w:proofErr w:type="gramEnd"/>
          </w:p>
        </w:tc>
      </w:tr>
      <w:tr w:rsidR="0015509E" w:rsidRPr="00E05C3B" w14:paraId="6FA474A7" w14:textId="77777777" w:rsidTr="00197A99">
        <w:trPr>
          <w:trHeight w:val="971"/>
        </w:trPr>
        <w:tc>
          <w:tcPr>
            <w:tcW w:w="567" w:type="dxa"/>
            <w:tcBorders>
              <w:top w:val="single" w:sz="4" w:space="0" w:color="000000"/>
              <w:left w:val="single" w:sz="12" w:space="0" w:color="auto"/>
              <w:bottom w:val="single" w:sz="4" w:space="0" w:color="000000"/>
              <w:right w:val="single" w:sz="4" w:space="0" w:color="000000"/>
            </w:tcBorders>
            <w:shd w:val="clear" w:color="auto" w:fill="auto"/>
            <w:vAlign w:val="center"/>
          </w:tcPr>
          <w:p w14:paraId="465FB380" w14:textId="7C57D213" w:rsidR="0015509E" w:rsidRPr="00E05C3B" w:rsidRDefault="0015509E" w:rsidP="0015509E">
            <w:pPr>
              <w:spacing w:before="120" w:after="120" w:line="240" w:lineRule="auto"/>
              <w:jc w:val="center"/>
              <w:rPr>
                <w:rFonts w:ascii="Book Antiqua" w:hAnsi="Book Antiqua"/>
                <w:sz w:val="20"/>
                <w:szCs w:val="20"/>
              </w:rPr>
            </w:pPr>
            <w:r w:rsidRPr="00E05C3B">
              <w:rPr>
                <w:rFonts w:ascii="Book Antiqua" w:hAnsi="Book Antiqua"/>
                <w:sz w:val="20"/>
                <w:szCs w:val="20"/>
              </w:rPr>
              <w:lastRenderedPageBreak/>
              <w:t>02</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761867" w14:textId="676131AC" w:rsidR="0015509E" w:rsidRPr="00E05C3B" w:rsidRDefault="0015509E" w:rsidP="00D67C9C">
            <w:pPr>
              <w:spacing w:before="120" w:after="120" w:line="240" w:lineRule="auto"/>
              <w:rPr>
                <w:rFonts w:ascii="Book Antiqua" w:hAnsi="Book Antiqua"/>
                <w:sz w:val="20"/>
                <w:szCs w:val="20"/>
              </w:rPr>
            </w:pPr>
            <w:r w:rsidRPr="00E05C3B">
              <w:rPr>
                <w:rFonts w:ascii="Book Antiqua" w:hAnsi="Book Antiqua"/>
                <w:sz w:val="20"/>
                <w:szCs w:val="20"/>
              </w:rPr>
              <w:t xml:space="preserve">Atender e acompanhar as famílias das </w:t>
            </w:r>
            <w:r w:rsidR="00D67C9C">
              <w:rPr>
                <w:rFonts w:ascii="Book Antiqua" w:hAnsi="Book Antiqua"/>
                <w:sz w:val="20"/>
                <w:szCs w:val="20"/>
              </w:rPr>
              <w:t xml:space="preserve">crianças </w:t>
            </w:r>
            <w:r w:rsidR="009D5A24">
              <w:rPr>
                <w:rFonts w:ascii="Book Antiqua" w:hAnsi="Book Antiqua"/>
                <w:sz w:val="20"/>
                <w:szCs w:val="20"/>
              </w:rPr>
              <w:t>de 0</w:t>
            </w:r>
            <w:r w:rsidR="00D67C9C">
              <w:rPr>
                <w:rFonts w:ascii="Book Antiqua" w:hAnsi="Book Antiqua"/>
                <w:sz w:val="20"/>
                <w:szCs w:val="20"/>
              </w:rPr>
              <w:t>5</w:t>
            </w:r>
            <w:r w:rsidR="009D5A24">
              <w:rPr>
                <w:rFonts w:ascii="Book Antiqua" w:hAnsi="Book Antiqua"/>
                <w:sz w:val="20"/>
                <w:szCs w:val="20"/>
              </w:rPr>
              <w:t xml:space="preserve"> a 1</w:t>
            </w:r>
            <w:r w:rsidR="00D67C9C">
              <w:rPr>
                <w:rFonts w:ascii="Book Antiqua" w:hAnsi="Book Antiqua"/>
                <w:sz w:val="20"/>
                <w:szCs w:val="20"/>
              </w:rPr>
              <w:t>1</w:t>
            </w:r>
            <w:r w:rsidR="009D5A24">
              <w:rPr>
                <w:rFonts w:ascii="Book Antiqua" w:hAnsi="Book Antiqua"/>
                <w:sz w:val="20"/>
                <w:szCs w:val="20"/>
              </w:rPr>
              <w:t xml:space="preserve"> </w:t>
            </w:r>
            <w:proofErr w:type="gramStart"/>
            <w:r w:rsidR="009D5A24">
              <w:rPr>
                <w:rFonts w:ascii="Book Antiqua" w:hAnsi="Book Antiqua"/>
                <w:sz w:val="20"/>
                <w:szCs w:val="20"/>
              </w:rPr>
              <w:t>anos</w:t>
            </w:r>
            <w:r w:rsidRPr="00E05C3B">
              <w:rPr>
                <w:rFonts w:ascii="Book Antiqua" w:hAnsi="Book Antiqua"/>
                <w:sz w:val="20"/>
                <w:szCs w:val="20"/>
              </w:rPr>
              <w:t xml:space="preserve"> ,</w:t>
            </w:r>
            <w:proofErr w:type="gramEnd"/>
            <w:r w:rsidRPr="00E05C3B">
              <w:rPr>
                <w:rFonts w:ascii="Book Antiqua" w:hAnsi="Book Antiqua"/>
                <w:sz w:val="20"/>
                <w:szCs w:val="20"/>
              </w:rPr>
              <w:t xml:space="preserve"> público alvo da pa</w:t>
            </w:r>
            <w:r w:rsidRPr="00E05C3B">
              <w:rPr>
                <w:rFonts w:ascii="Book Antiqua" w:hAnsi="Book Antiqua"/>
                <w:sz w:val="20"/>
                <w:szCs w:val="20"/>
              </w:rPr>
              <w:t>r</w:t>
            </w:r>
            <w:r w:rsidRPr="00E05C3B">
              <w:rPr>
                <w:rFonts w:ascii="Book Antiqua" w:hAnsi="Book Antiqua"/>
                <w:sz w:val="20"/>
                <w:szCs w:val="20"/>
              </w:rPr>
              <w:t>ceria.</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931EA1" w14:textId="22BEFCBB" w:rsidR="0015509E" w:rsidRPr="00E05C3B" w:rsidRDefault="00D67C9C" w:rsidP="009D5A24">
            <w:pPr>
              <w:spacing w:before="120" w:after="120" w:line="240" w:lineRule="auto"/>
              <w:jc w:val="center"/>
              <w:rPr>
                <w:rFonts w:ascii="Book Antiqua" w:hAnsi="Book Antiqua"/>
                <w:sz w:val="20"/>
                <w:szCs w:val="20"/>
              </w:rPr>
            </w:pPr>
            <w:r>
              <w:rPr>
                <w:rFonts w:ascii="Book Antiqua" w:hAnsi="Book Antiqua"/>
                <w:sz w:val="20"/>
                <w:szCs w:val="20"/>
              </w:rPr>
              <w:t>05/</w:t>
            </w:r>
            <w:r w:rsidR="0015509E" w:rsidRPr="00E05C3B">
              <w:rPr>
                <w:rFonts w:ascii="Book Antiqua" w:hAnsi="Book Antiqua"/>
                <w:sz w:val="20"/>
                <w:szCs w:val="20"/>
              </w:rPr>
              <w:t>202</w:t>
            </w:r>
            <w:r w:rsidR="009D5A24">
              <w:rPr>
                <w:rFonts w:ascii="Book Antiqua" w:hAnsi="Book Antiqua"/>
                <w:sz w:val="20"/>
                <w:szCs w:val="20"/>
              </w:rPr>
              <w:t>3</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ADFF5" w14:textId="175D79DB" w:rsidR="0015509E" w:rsidRPr="00E05C3B" w:rsidRDefault="0015509E" w:rsidP="009D5A24">
            <w:pPr>
              <w:spacing w:before="120" w:after="120" w:line="240" w:lineRule="auto"/>
              <w:jc w:val="center"/>
              <w:rPr>
                <w:rFonts w:ascii="Book Antiqua" w:hAnsi="Book Antiqua"/>
                <w:sz w:val="20"/>
                <w:szCs w:val="20"/>
              </w:rPr>
            </w:pPr>
            <w:r w:rsidRPr="00E05C3B">
              <w:rPr>
                <w:rFonts w:ascii="Book Antiqua" w:hAnsi="Book Antiqua"/>
                <w:sz w:val="20"/>
                <w:szCs w:val="20"/>
              </w:rPr>
              <w:t>12/202</w:t>
            </w:r>
            <w:r w:rsidR="009D5A24">
              <w:rPr>
                <w:rFonts w:ascii="Book Antiqua" w:hAnsi="Book Antiqua"/>
                <w:sz w:val="20"/>
                <w:szCs w:val="20"/>
              </w:rPr>
              <w:t>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3E68D6" w14:textId="77777777" w:rsidR="0015509E" w:rsidRPr="00E05C3B" w:rsidRDefault="0015509E" w:rsidP="0015509E">
            <w:pPr>
              <w:spacing w:before="120" w:after="120" w:line="240" w:lineRule="auto"/>
              <w:jc w:val="center"/>
              <w:rPr>
                <w:rFonts w:ascii="Book Antiqua" w:hAnsi="Book Antiqua"/>
                <w:sz w:val="20"/>
                <w:szCs w:val="20"/>
              </w:rPr>
            </w:pPr>
            <w:r w:rsidRPr="00E05C3B">
              <w:rPr>
                <w:rFonts w:ascii="Book Antiqua" w:hAnsi="Book Antiqua"/>
                <w:sz w:val="20"/>
                <w:szCs w:val="20"/>
              </w:rPr>
              <w:t>Famílias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48A160" w14:textId="52EA2175" w:rsidR="0015509E" w:rsidRPr="00E05C3B" w:rsidRDefault="0015509E" w:rsidP="00D67C9C">
            <w:pPr>
              <w:spacing w:before="120" w:after="120" w:line="240" w:lineRule="auto"/>
              <w:jc w:val="center"/>
              <w:rPr>
                <w:rFonts w:ascii="Book Antiqua" w:hAnsi="Book Antiqua"/>
                <w:sz w:val="20"/>
                <w:szCs w:val="20"/>
              </w:rPr>
            </w:pPr>
            <w:r w:rsidRPr="00E05C3B">
              <w:rPr>
                <w:rFonts w:ascii="Book Antiqua" w:hAnsi="Book Antiqua"/>
                <w:sz w:val="20"/>
                <w:szCs w:val="20"/>
              </w:rPr>
              <w:t>2</w:t>
            </w:r>
            <w:r w:rsidR="00D67C9C">
              <w:rPr>
                <w:rFonts w:ascii="Book Antiqua" w:hAnsi="Book Antiqua"/>
                <w:sz w:val="20"/>
                <w:szCs w:val="20"/>
              </w:rPr>
              <w:t>0</w:t>
            </w:r>
            <w:r w:rsidRPr="00E05C3B">
              <w:rPr>
                <w:rFonts w:ascii="Book Antiqua" w:hAnsi="Book Antiqua"/>
                <w:sz w:val="20"/>
                <w:szCs w:val="20"/>
              </w:rPr>
              <w:t>(Considere grupo de irmãos)</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3B9DE" w14:textId="77777777" w:rsidR="0015509E" w:rsidRPr="00E05C3B" w:rsidRDefault="0015509E" w:rsidP="0015509E">
            <w:pPr>
              <w:spacing w:before="120" w:after="120" w:line="240" w:lineRule="auto"/>
              <w:jc w:val="left"/>
              <w:rPr>
                <w:rFonts w:ascii="Book Antiqua" w:hAnsi="Book Antiqua"/>
                <w:sz w:val="20"/>
                <w:szCs w:val="20"/>
              </w:rPr>
            </w:pPr>
            <w:r w:rsidRPr="00E05C3B">
              <w:rPr>
                <w:rFonts w:ascii="Book Antiqua" w:hAnsi="Book Antiqua"/>
                <w:sz w:val="20"/>
                <w:szCs w:val="20"/>
              </w:rPr>
              <w:t>Lista de presença, relatórios e outras fo</w:t>
            </w:r>
            <w:r w:rsidRPr="00E05C3B">
              <w:rPr>
                <w:rFonts w:ascii="Book Antiqua" w:hAnsi="Book Antiqua"/>
                <w:sz w:val="20"/>
                <w:szCs w:val="20"/>
              </w:rPr>
              <w:t>n</w:t>
            </w:r>
            <w:r w:rsidRPr="00E05C3B">
              <w:rPr>
                <w:rFonts w:ascii="Book Antiqua" w:hAnsi="Book Antiqua"/>
                <w:sz w:val="20"/>
                <w:szCs w:val="20"/>
              </w:rPr>
              <w:t>tes de r</w:t>
            </w:r>
            <w:r w:rsidRPr="00E05C3B">
              <w:rPr>
                <w:rFonts w:ascii="Book Antiqua" w:hAnsi="Book Antiqua"/>
                <w:sz w:val="20"/>
                <w:szCs w:val="20"/>
              </w:rPr>
              <w:t>e</w:t>
            </w:r>
            <w:r w:rsidRPr="00E05C3B">
              <w:rPr>
                <w:rFonts w:ascii="Book Antiqua" w:hAnsi="Book Antiqua"/>
                <w:sz w:val="20"/>
                <w:szCs w:val="20"/>
              </w:rPr>
              <w:t>gistro (f</w:t>
            </w:r>
            <w:r w:rsidRPr="00E05C3B">
              <w:rPr>
                <w:rFonts w:ascii="Book Antiqua" w:hAnsi="Book Antiqua"/>
                <w:sz w:val="20"/>
                <w:szCs w:val="20"/>
              </w:rPr>
              <w:t>o</w:t>
            </w:r>
            <w:r w:rsidRPr="00E05C3B">
              <w:rPr>
                <w:rFonts w:ascii="Book Antiqua" w:hAnsi="Book Antiqua"/>
                <w:sz w:val="20"/>
                <w:szCs w:val="20"/>
              </w:rPr>
              <w:t>tográfico)</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DE32E4" w14:textId="77777777" w:rsidR="0015509E" w:rsidRPr="00E05C3B" w:rsidRDefault="0015509E" w:rsidP="0015509E">
            <w:pPr>
              <w:spacing w:before="120" w:after="120" w:line="240" w:lineRule="auto"/>
              <w:jc w:val="center"/>
              <w:rPr>
                <w:rFonts w:ascii="Book Antiqua" w:hAnsi="Book Antiqua"/>
                <w:sz w:val="20"/>
                <w:szCs w:val="20"/>
              </w:rPr>
            </w:pPr>
            <w:r w:rsidRPr="00E05C3B">
              <w:rPr>
                <w:rFonts w:ascii="Book Antiqua" w:hAnsi="Book Antiqua"/>
                <w:sz w:val="20"/>
                <w:szCs w:val="20"/>
              </w:rPr>
              <w:t>mensal</w:t>
            </w:r>
          </w:p>
        </w:tc>
        <w:tc>
          <w:tcPr>
            <w:tcW w:w="951" w:type="dxa"/>
            <w:tcBorders>
              <w:top w:val="single" w:sz="4" w:space="0" w:color="000000"/>
              <w:left w:val="single" w:sz="4" w:space="0" w:color="000000"/>
              <w:bottom w:val="single" w:sz="4" w:space="0" w:color="000000"/>
              <w:right w:val="single" w:sz="12" w:space="0" w:color="auto"/>
            </w:tcBorders>
            <w:shd w:val="clear" w:color="auto" w:fill="auto"/>
            <w:vAlign w:val="center"/>
          </w:tcPr>
          <w:p w14:paraId="2D534C57" w14:textId="0E58BCAF" w:rsidR="0015509E" w:rsidRPr="00E05C3B" w:rsidRDefault="00D67C9C" w:rsidP="00D67C9C">
            <w:pPr>
              <w:spacing w:before="120" w:after="120" w:line="240" w:lineRule="auto"/>
              <w:jc w:val="center"/>
              <w:rPr>
                <w:rFonts w:ascii="Book Antiqua" w:hAnsi="Book Antiqua"/>
                <w:sz w:val="20"/>
                <w:szCs w:val="20"/>
              </w:rPr>
            </w:pPr>
            <w:proofErr w:type="gramStart"/>
            <w:r>
              <w:rPr>
                <w:rFonts w:ascii="Book Antiqua" w:hAnsi="Book Antiqua"/>
                <w:sz w:val="20"/>
                <w:szCs w:val="20"/>
              </w:rPr>
              <w:t>7</w:t>
            </w:r>
            <w:proofErr w:type="gramEnd"/>
          </w:p>
        </w:tc>
      </w:tr>
    </w:tbl>
    <w:p w14:paraId="131C1CB6" w14:textId="77777777" w:rsidR="00EA4CC3" w:rsidRPr="00E05C3B" w:rsidRDefault="00EA4CC3" w:rsidP="00EA4CC3">
      <w:pPr>
        <w:spacing w:after="0" w:line="240" w:lineRule="auto"/>
        <w:rPr>
          <w:rFonts w:ascii="Book Antiqua" w:hAnsi="Book Antiqua"/>
          <w:sz w:val="20"/>
          <w:szCs w:val="20"/>
        </w:rPr>
      </w:pPr>
    </w:p>
    <w:p w14:paraId="79C86EB1" w14:textId="2BE890E9" w:rsidR="0015509E" w:rsidRDefault="00612265" w:rsidP="00EA4CC3">
      <w:pPr>
        <w:spacing w:after="0" w:line="240" w:lineRule="auto"/>
        <w:rPr>
          <w:rFonts w:ascii="Book Antiqua" w:hAnsi="Book Antiqua"/>
          <w:sz w:val="20"/>
          <w:szCs w:val="20"/>
        </w:rPr>
      </w:pPr>
      <w:r w:rsidRPr="00E05C3B">
        <w:rPr>
          <w:rFonts w:ascii="Book Antiqua" w:hAnsi="Book Antiqua"/>
          <w:noProof/>
          <w:sz w:val="20"/>
          <w:szCs w:val="20"/>
          <w:lang w:eastAsia="pt-BR"/>
        </w:rPr>
        <w:drawing>
          <wp:anchor distT="0" distB="0" distL="114300" distR="114300" simplePos="0" relativeHeight="251707392" behindDoc="1" locked="0" layoutInCell="1" allowOverlap="1" wp14:anchorId="4ECC96EC" wp14:editId="3E70DAF1">
            <wp:simplePos x="0" y="0"/>
            <wp:positionH relativeFrom="page">
              <wp:posOffset>-2954655</wp:posOffset>
            </wp:positionH>
            <wp:positionV relativeFrom="page">
              <wp:posOffset>3693160</wp:posOffset>
            </wp:positionV>
            <wp:extent cx="6502225" cy="600075"/>
            <wp:effectExtent l="0" t="1905" r="0" b="0"/>
            <wp:wrapNone/>
            <wp:docPr id="22"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7"/>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92885"/>
                    <a:stretch/>
                  </pic:blipFill>
                  <pic:spPr bwMode="auto">
                    <a:xfrm rot="5400000">
                      <a:off x="0" y="0"/>
                      <a:ext cx="6502225" cy="600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03C2C1B" w14:textId="1544A130" w:rsidR="00974476" w:rsidRDefault="00974476" w:rsidP="00EA4CC3">
      <w:pPr>
        <w:spacing w:after="0" w:line="240" w:lineRule="auto"/>
        <w:rPr>
          <w:rFonts w:ascii="Book Antiqua" w:hAnsi="Book Antiqua"/>
          <w:sz w:val="20"/>
          <w:szCs w:val="20"/>
        </w:rPr>
      </w:pPr>
    </w:p>
    <w:p w14:paraId="4F750670" w14:textId="77777777" w:rsidR="00974476" w:rsidRDefault="00974476" w:rsidP="00EA4CC3">
      <w:pPr>
        <w:spacing w:after="0" w:line="240" w:lineRule="auto"/>
        <w:rPr>
          <w:rFonts w:ascii="Book Antiqua" w:hAnsi="Book Antiqua"/>
          <w:sz w:val="20"/>
          <w:szCs w:val="20"/>
        </w:rPr>
      </w:pPr>
    </w:p>
    <w:p w14:paraId="5784CFA0" w14:textId="77777777" w:rsidR="00974476" w:rsidRPr="00E05C3B" w:rsidRDefault="00974476" w:rsidP="00EA4CC3">
      <w:pPr>
        <w:spacing w:after="0" w:line="240" w:lineRule="auto"/>
        <w:rPr>
          <w:rFonts w:ascii="Book Antiqua" w:hAnsi="Book Antiqua"/>
          <w:sz w:val="20"/>
          <w:szCs w:val="20"/>
        </w:rPr>
      </w:pPr>
    </w:p>
    <w:tbl>
      <w:tblPr>
        <w:tblW w:w="13041" w:type="dxa"/>
        <w:tblInd w:w="39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50"/>
        <w:gridCol w:w="437"/>
        <w:gridCol w:w="1039"/>
        <w:gridCol w:w="1040"/>
        <w:gridCol w:w="1040"/>
        <w:gridCol w:w="1040"/>
        <w:gridCol w:w="1040"/>
        <w:gridCol w:w="1039"/>
        <w:gridCol w:w="388"/>
        <w:gridCol w:w="13"/>
        <w:gridCol w:w="656"/>
        <w:gridCol w:w="668"/>
        <w:gridCol w:w="80"/>
        <w:gridCol w:w="332"/>
        <w:gridCol w:w="660"/>
        <w:gridCol w:w="411"/>
        <w:gridCol w:w="1079"/>
        <w:gridCol w:w="324"/>
        <w:gridCol w:w="731"/>
        <w:gridCol w:w="574"/>
      </w:tblGrid>
      <w:tr w:rsidR="00EA4CC3" w:rsidRPr="00E05C3B" w14:paraId="3CB5EA52" w14:textId="77777777" w:rsidTr="00E05C3B">
        <w:trPr>
          <w:trHeight w:val="277"/>
        </w:trPr>
        <w:tc>
          <w:tcPr>
            <w:tcW w:w="13041" w:type="dxa"/>
            <w:gridSpan w:val="20"/>
            <w:tcBorders>
              <w:top w:val="single" w:sz="12" w:space="0" w:color="auto"/>
              <w:left w:val="single" w:sz="12" w:space="0" w:color="auto"/>
              <w:bottom w:val="dashSmallGap" w:sz="4" w:space="0" w:color="auto"/>
              <w:right w:val="single" w:sz="12" w:space="0" w:color="auto"/>
            </w:tcBorders>
            <w:shd w:val="clear" w:color="auto" w:fill="BFBFBF"/>
          </w:tcPr>
          <w:p w14:paraId="194B7B88" w14:textId="77777777" w:rsidR="00EA4CC3" w:rsidRPr="00E05C3B" w:rsidRDefault="00EA4CC3" w:rsidP="00EA4CC3">
            <w:pPr>
              <w:spacing w:after="0" w:line="240" w:lineRule="auto"/>
              <w:jc w:val="center"/>
              <w:rPr>
                <w:rFonts w:ascii="Book Antiqua" w:hAnsi="Book Antiqua"/>
                <w:b/>
                <w:sz w:val="20"/>
                <w:szCs w:val="20"/>
              </w:rPr>
            </w:pPr>
            <w:r w:rsidRPr="00E05C3B">
              <w:rPr>
                <w:rFonts w:ascii="Book Antiqua" w:hAnsi="Book Antiqua"/>
                <w:b/>
                <w:sz w:val="20"/>
                <w:szCs w:val="20"/>
              </w:rPr>
              <w:t>7. Previsão de Receitas e Despesas</w:t>
            </w:r>
          </w:p>
          <w:p w14:paraId="7FCED45D" w14:textId="77777777" w:rsidR="00EA4CC3" w:rsidRPr="00E05C3B" w:rsidRDefault="00EA4CC3" w:rsidP="00EA4CC3">
            <w:pPr>
              <w:spacing w:after="0" w:line="240" w:lineRule="auto"/>
              <w:jc w:val="center"/>
              <w:rPr>
                <w:rFonts w:ascii="Book Antiqua" w:hAnsi="Book Antiqua"/>
                <w:sz w:val="20"/>
                <w:szCs w:val="20"/>
              </w:rPr>
            </w:pPr>
            <w:r w:rsidRPr="00E05C3B">
              <w:rPr>
                <w:rFonts w:ascii="Book Antiqua" w:hAnsi="Book Antiqua"/>
                <w:sz w:val="20"/>
                <w:szCs w:val="20"/>
              </w:rPr>
              <w:t>(P</w:t>
            </w:r>
            <w:r w:rsidRPr="00E05C3B">
              <w:rPr>
                <w:rFonts w:ascii="Book Antiqua" w:hAnsi="Book Antiqua"/>
                <w:i/>
                <w:sz w:val="20"/>
                <w:szCs w:val="20"/>
              </w:rPr>
              <w:t>revisão de receitas e despesas a serem realizadas na execução das atividades ou dos projetos abrangidos pela Parceria</w:t>
            </w:r>
            <w:r w:rsidRPr="00E05C3B">
              <w:rPr>
                <w:rFonts w:ascii="Book Antiqua" w:hAnsi="Book Antiqua"/>
                <w:sz w:val="20"/>
                <w:szCs w:val="20"/>
              </w:rPr>
              <w:t>)</w:t>
            </w:r>
          </w:p>
        </w:tc>
      </w:tr>
      <w:tr w:rsidR="00EA4CC3" w:rsidRPr="00E05C3B" w14:paraId="3F204B5D" w14:textId="77777777" w:rsidTr="00E05C3B">
        <w:trPr>
          <w:trHeight w:val="277"/>
        </w:trPr>
        <w:tc>
          <w:tcPr>
            <w:tcW w:w="13041" w:type="dxa"/>
            <w:gridSpan w:val="20"/>
            <w:tcBorders>
              <w:top w:val="dashSmallGap" w:sz="4" w:space="0" w:color="auto"/>
              <w:left w:val="single" w:sz="12" w:space="0" w:color="auto"/>
              <w:bottom w:val="single" w:sz="4" w:space="0" w:color="auto"/>
              <w:right w:val="single" w:sz="12" w:space="0" w:color="auto"/>
            </w:tcBorders>
            <w:shd w:val="clear" w:color="auto" w:fill="auto"/>
          </w:tcPr>
          <w:p w14:paraId="29EB336B" w14:textId="77777777" w:rsidR="00EA4CC3" w:rsidRPr="00E05C3B" w:rsidRDefault="00EA4CC3" w:rsidP="00EA4CC3">
            <w:pPr>
              <w:spacing w:after="0" w:line="240" w:lineRule="auto"/>
              <w:rPr>
                <w:rFonts w:ascii="Book Antiqua" w:hAnsi="Book Antiqua"/>
                <w:sz w:val="20"/>
                <w:szCs w:val="20"/>
              </w:rPr>
            </w:pPr>
            <w:r w:rsidRPr="00E05C3B">
              <w:rPr>
                <w:rFonts w:ascii="Book Antiqua" w:hAnsi="Book Antiqua"/>
                <w:b/>
                <w:sz w:val="20"/>
                <w:szCs w:val="20"/>
              </w:rPr>
              <w:t>7.1 Previsão de Receitas</w:t>
            </w:r>
            <w:r w:rsidRPr="00E05C3B">
              <w:rPr>
                <w:rFonts w:ascii="Book Antiqua" w:hAnsi="Book Antiqua"/>
                <w:sz w:val="20"/>
                <w:szCs w:val="20"/>
              </w:rPr>
              <w:t xml:space="preserve"> (</w:t>
            </w:r>
            <w:r w:rsidRPr="00E05C3B">
              <w:rPr>
                <w:rFonts w:ascii="Book Antiqua" w:hAnsi="Book Antiqua"/>
                <w:i/>
                <w:sz w:val="20"/>
                <w:szCs w:val="20"/>
              </w:rPr>
              <w:t>Para os casos de Inexigibilidade o valor já está previsto em Lei Específica</w:t>
            </w:r>
            <w:r w:rsidRPr="00E05C3B">
              <w:rPr>
                <w:rFonts w:ascii="Book Antiqua" w:hAnsi="Book Antiqua"/>
                <w:sz w:val="20"/>
                <w:szCs w:val="20"/>
              </w:rPr>
              <w:t>):</w:t>
            </w:r>
          </w:p>
        </w:tc>
      </w:tr>
      <w:tr w:rsidR="00EA4CC3" w:rsidRPr="00E05C3B" w14:paraId="4BB7650E" w14:textId="77777777" w:rsidTr="00E05C3B">
        <w:trPr>
          <w:trHeight w:val="277"/>
        </w:trPr>
        <w:tc>
          <w:tcPr>
            <w:tcW w:w="13041" w:type="dxa"/>
            <w:gridSpan w:val="20"/>
            <w:tcBorders>
              <w:top w:val="single" w:sz="4" w:space="0" w:color="auto"/>
              <w:left w:val="single" w:sz="12" w:space="0" w:color="auto"/>
              <w:bottom w:val="single" w:sz="12" w:space="0" w:color="auto"/>
              <w:right w:val="single" w:sz="12" w:space="0" w:color="auto"/>
            </w:tcBorders>
            <w:shd w:val="clear" w:color="auto" w:fill="auto"/>
          </w:tcPr>
          <w:p w14:paraId="54F8112A" w14:textId="140C0221" w:rsidR="00EA4CC3" w:rsidRPr="00E05C3B" w:rsidRDefault="00EA4CC3" w:rsidP="00406FF5">
            <w:pPr>
              <w:spacing w:after="0" w:line="240" w:lineRule="auto"/>
              <w:rPr>
                <w:rFonts w:ascii="Book Antiqua" w:hAnsi="Book Antiqua"/>
                <w:b/>
                <w:sz w:val="20"/>
                <w:szCs w:val="20"/>
              </w:rPr>
            </w:pPr>
            <w:r w:rsidRPr="00E05C3B">
              <w:rPr>
                <w:rFonts w:ascii="Book Antiqua" w:hAnsi="Book Antiqua"/>
                <w:sz w:val="20"/>
                <w:szCs w:val="20"/>
              </w:rPr>
              <w:t xml:space="preserve">Valor do Repasse </w:t>
            </w:r>
            <w:proofErr w:type="gramStart"/>
            <w:r w:rsidRPr="00E05C3B">
              <w:rPr>
                <w:rFonts w:ascii="Book Antiqua" w:hAnsi="Book Antiqua"/>
                <w:sz w:val="20"/>
                <w:szCs w:val="20"/>
              </w:rPr>
              <w:t>do Concedente</w:t>
            </w:r>
            <w:proofErr w:type="gramEnd"/>
            <w:r w:rsidRPr="00E05C3B">
              <w:rPr>
                <w:rFonts w:ascii="Book Antiqua" w:hAnsi="Book Antiqua"/>
                <w:sz w:val="20"/>
                <w:szCs w:val="20"/>
              </w:rPr>
              <w:t xml:space="preserve">: </w:t>
            </w:r>
            <w:r w:rsidR="00A5416E" w:rsidRPr="00E05C3B">
              <w:rPr>
                <w:rFonts w:ascii="Book Antiqua" w:hAnsi="Book Antiqua"/>
                <w:b/>
                <w:sz w:val="20"/>
                <w:szCs w:val="20"/>
              </w:rPr>
              <w:t xml:space="preserve">R$ </w:t>
            </w:r>
            <w:r w:rsidR="009D5A24">
              <w:rPr>
                <w:rFonts w:ascii="Book Antiqua" w:hAnsi="Book Antiqua"/>
                <w:b/>
                <w:sz w:val="20"/>
                <w:szCs w:val="20"/>
              </w:rPr>
              <w:t>20.000,00</w:t>
            </w:r>
          </w:p>
        </w:tc>
      </w:tr>
      <w:tr w:rsidR="00EA4CC3" w:rsidRPr="00E05C3B" w14:paraId="599E1DD7" w14:textId="77777777" w:rsidTr="00E05C3B">
        <w:trPr>
          <w:trHeight w:val="277"/>
        </w:trPr>
        <w:tc>
          <w:tcPr>
            <w:tcW w:w="13041" w:type="dxa"/>
            <w:gridSpan w:val="20"/>
            <w:tcBorders>
              <w:top w:val="single" w:sz="12" w:space="0" w:color="auto"/>
              <w:left w:val="single" w:sz="12" w:space="0" w:color="auto"/>
              <w:bottom w:val="single" w:sz="4" w:space="0" w:color="auto"/>
              <w:right w:val="single" w:sz="12" w:space="0" w:color="auto"/>
            </w:tcBorders>
            <w:shd w:val="clear" w:color="auto" w:fill="auto"/>
          </w:tcPr>
          <w:p w14:paraId="55AC9A09" w14:textId="77777777" w:rsidR="00EA4CC3" w:rsidRPr="00E05C3B" w:rsidRDefault="00EA4CC3" w:rsidP="00EA4CC3">
            <w:pPr>
              <w:spacing w:after="0" w:line="240" w:lineRule="auto"/>
              <w:rPr>
                <w:rFonts w:ascii="Book Antiqua" w:hAnsi="Book Antiqua"/>
                <w:b/>
                <w:sz w:val="20"/>
                <w:szCs w:val="20"/>
              </w:rPr>
            </w:pPr>
            <w:r w:rsidRPr="00E05C3B">
              <w:rPr>
                <w:rFonts w:ascii="Book Antiqua" w:hAnsi="Book Antiqua"/>
                <w:b/>
                <w:sz w:val="20"/>
                <w:szCs w:val="20"/>
              </w:rPr>
              <w:t>7.2 Descrição das Despesas</w:t>
            </w:r>
          </w:p>
        </w:tc>
      </w:tr>
      <w:tr w:rsidR="00EA4CC3" w:rsidRPr="00E05C3B" w14:paraId="5F1A98FF" w14:textId="77777777" w:rsidTr="00E05C3B">
        <w:trPr>
          <w:trHeight w:val="277"/>
        </w:trPr>
        <w:tc>
          <w:tcPr>
            <w:tcW w:w="7526" w:type="dxa"/>
            <w:gridSpan w:val="10"/>
            <w:tcBorders>
              <w:top w:val="single" w:sz="4" w:space="0" w:color="auto"/>
              <w:left w:val="single" w:sz="12" w:space="0" w:color="auto"/>
              <w:bottom w:val="single" w:sz="4" w:space="0" w:color="auto"/>
              <w:right w:val="single" w:sz="4" w:space="0" w:color="auto"/>
            </w:tcBorders>
            <w:shd w:val="clear" w:color="auto" w:fill="auto"/>
          </w:tcPr>
          <w:p w14:paraId="21EBA164" w14:textId="77777777" w:rsidR="00EA4CC3" w:rsidRPr="00E05C3B" w:rsidRDefault="00EA4CC3" w:rsidP="00EA4CC3">
            <w:pPr>
              <w:spacing w:after="0" w:line="240" w:lineRule="auto"/>
              <w:jc w:val="center"/>
              <w:rPr>
                <w:rFonts w:ascii="Book Antiqua" w:hAnsi="Book Antiqua"/>
                <w:sz w:val="20"/>
                <w:szCs w:val="20"/>
              </w:rPr>
            </w:pPr>
            <w:r w:rsidRPr="00E05C3B">
              <w:rPr>
                <w:rFonts w:ascii="Book Antiqua" w:hAnsi="Book Antiqua"/>
                <w:sz w:val="20"/>
                <w:szCs w:val="20"/>
              </w:rPr>
              <w:t>DESPESAS</w:t>
            </w:r>
          </w:p>
        </w:tc>
        <w:tc>
          <w:tcPr>
            <w:tcW w:w="1324" w:type="dxa"/>
            <w:gridSpan w:val="2"/>
            <w:tcBorders>
              <w:top w:val="single" w:sz="4" w:space="0" w:color="auto"/>
              <w:left w:val="single" w:sz="4" w:space="0" w:color="auto"/>
              <w:right w:val="single" w:sz="4" w:space="0" w:color="auto"/>
            </w:tcBorders>
            <w:shd w:val="clear" w:color="auto" w:fill="auto"/>
          </w:tcPr>
          <w:p w14:paraId="679B3C76" w14:textId="77777777" w:rsidR="00EA4CC3" w:rsidRPr="00E05C3B" w:rsidRDefault="00EA4CC3" w:rsidP="00EA4CC3">
            <w:pPr>
              <w:spacing w:after="0" w:line="240" w:lineRule="auto"/>
              <w:jc w:val="center"/>
              <w:rPr>
                <w:rFonts w:ascii="Book Antiqua" w:hAnsi="Book Antiqua"/>
                <w:sz w:val="20"/>
                <w:szCs w:val="20"/>
              </w:rPr>
            </w:pPr>
            <w:r w:rsidRPr="00E05C3B">
              <w:rPr>
                <w:rFonts w:ascii="Book Antiqua" w:hAnsi="Book Antiqua"/>
                <w:sz w:val="20"/>
                <w:szCs w:val="20"/>
              </w:rPr>
              <w:t>UNIDADE</w:t>
            </w:r>
          </w:p>
        </w:tc>
        <w:tc>
          <w:tcPr>
            <w:tcW w:w="1072" w:type="dxa"/>
            <w:gridSpan w:val="3"/>
            <w:tcBorders>
              <w:top w:val="single" w:sz="4" w:space="0" w:color="auto"/>
              <w:left w:val="single" w:sz="4" w:space="0" w:color="auto"/>
              <w:right w:val="single" w:sz="4" w:space="0" w:color="auto"/>
            </w:tcBorders>
            <w:shd w:val="clear" w:color="auto" w:fill="auto"/>
          </w:tcPr>
          <w:p w14:paraId="496B717A" w14:textId="77777777" w:rsidR="00EA4CC3" w:rsidRPr="00E05C3B" w:rsidRDefault="00EA4CC3" w:rsidP="00EA4CC3">
            <w:pPr>
              <w:spacing w:after="0" w:line="240" w:lineRule="auto"/>
              <w:jc w:val="center"/>
              <w:rPr>
                <w:rFonts w:ascii="Book Antiqua" w:hAnsi="Book Antiqua"/>
                <w:sz w:val="20"/>
                <w:szCs w:val="20"/>
              </w:rPr>
            </w:pPr>
            <w:r w:rsidRPr="00E05C3B">
              <w:rPr>
                <w:rFonts w:ascii="Book Antiqua" w:hAnsi="Book Antiqua"/>
                <w:sz w:val="20"/>
                <w:szCs w:val="20"/>
              </w:rPr>
              <w:t>QUANT.</w:t>
            </w:r>
          </w:p>
        </w:tc>
        <w:tc>
          <w:tcPr>
            <w:tcW w:w="1814" w:type="dxa"/>
            <w:gridSpan w:val="3"/>
            <w:tcBorders>
              <w:top w:val="single" w:sz="4" w:space="0" w:color="auto"/>
              <w:left w:val="single" w:sz="4" w:space="0" w:color="auto"/>
              <w:right w:val="single" w:sz="4" w:space="0" w:color="auto"/>
            </w:tcBorders>
            <w:shd w:val="clear" w:color="auto" w:fill="auto"/>
          </w:tcPr>
          <w:p w14:paraId="39ED43C4" w14:textId="77777777" w:rsidR="00EA4CC3" w:rsidRPr="00E05C3B" w:rsidRDefault="00EA4CC3" w:rsidP="00EA4CC3">
            <w:pPr>
              <w:spacing w:after="0" w:line="240" w:lineRule="auto"/>
              <w:jc w:val="center"/>
              <w:rPr>
                <w:rFonts w:ascii="Book Antiqua" w:hAnsi="Book Antiqua"/>
                <w:sz w:val="20"/>
                <w:szCs w:val="20"/>
              </w:rPr>
            </w:pPr>
            <w:r w:rsidRPr="00E05C3B">
              <w:rPr>
                <w:rFonts w:ascii="Book Antiqua" w:hAnsi="Book Antiqua"/>
                <w:sz w:val="20"/>
                <w:szCs w:val="20"/>
              </w:rPr>
              <w:t>VALOR UNIT</w:t>
            </w:r>
            <w:r w:rsidRPr="00E05C3B">
              <w:rPr>
                <w:rFonts w:ascii="Book Antiqua" w:hAnsi="Book Antiqua"/>
                <w:sz w:val="20"/>
                <w:szCs w:val="20"/>
              </w:rPr>
              <w:t>Á</w:t>
            </w:r>
            <w:r w:rsidRPr="00E05C3B">
              <w:rPr>
                <w:rFonts w:ascii="Book Antiqua" w:hAnsi="Book Antiqua"/>
                <w:sz w:val="20"/>
                <w:szCs w:val="20"/>
              </w:rPr>
              <w:t>RIO</w:t>
            </w:r>
          </w:p>
        </w:tc>
        <w:tc>
          <w:tcPr>
            <w:tcW w:w="1305" w:type="dxa"/>
            <w:gridSpan w:val="2"/>
            <w:tcBorders>
              <w:top w:val="single" w:sz="4" w:space="0" w:color="auto"/>
              <w:left w:val="single" w:sz="4" w:space="0" w:color="auto"/>
              <w:right w:val="single" w:sz="12" w:space="0" w:color="auto"/>
            </w:tcBorders>
            <w:shd w:val="clear" w:color="auto" w:fill="auto"/>
          </w:tcPr>
          <w:p w14:paraId="5E4D8600" w14:textId="77777777" w:rsidR="00EA4CC3" w:rsidRPr="00E05C3B" w:rsidRDefault="00EA4CC3" w:rsidP="00EA4CC3">
            <w:pPr>
              <w:spacing w:after="0" w:line="240" w:lineRule="auto"/>
              <w:jc w:val="center"/>
              <w:rPr>
                <w:rFonts w:ascii="Book Antiqua" w:hAnsi="Book Antiqua"/>
                <w:sz w:val="20"/>
                <w:szCs w:val="20"/>
              </w:rPr>
            </w:pPr>
            <w:r w:rsidRPr="00E05C3B">
              <w:rPr>
                <w:rFonts w:ascii="Book Antiqua" w:hAnsi="Book Antiqua"/>
                <w:sz w:val="20"/>
                <w:szCs w:val="20"/>
              </w:rPr>
              <w:t>VALOR TOTAL</w:t>
            </w:r>
          </w:p>
        </w:tc>
      </w:tr>
      <w:tr w:rsidR="00EA4CC3" w:rsidRPr="00E05C3B" w14:paraId="56913A4E" w14:textId="77777777" w:rsidTr="00E05C3B">
        <w:trPr>
          <w:trHeight w:val="277"/>
        </w:trPr>
        <w:tc>
          <w:tcPr>
            <w:tcW w:w="444" w:type="dxa"/>
            <w:tcBorders>
              <w:top w:val="single" w:sz="4" w:space="0" w:color="auto"/>
              <w:left w:val="single" w:sz="12" w:space="0" w:color="auto"/>
              <w:bottom w:val="single" w:sz="4" w:space="0" w:color="auto"/>
              <w:right w:val="single" w:sz="4" w:space="0" w:color="auto"/>
            </w:tcBorders>
            <w:shd w:val="clear" w:color="auto" w:fill="auto"/>
          </w:tcPr>
          <w:p w14:paraId="1A6C572A" w14:textId="77777777" w:rsidR="00EA4CC3" w:rsidRPr="00E05C3B" w:rsidRDefault="00EA4CC3" w:rsidP="00EA4CC3">
            <w:pPr>
              <w:spacing w:after="0" w:line="240" w:lineRule="auto"/>
              <w:rPr>
                <w:rFonts w:ascii="Book Antiqua" w:hAnsi="Book Antiqua"/>
                <w:sz w:val="20"/>
                <w:szCs w:val="20"/>
              </w:rPr>
            </w:pPr>
            <w:r w:rsidRPr="00E05C3B">
              <w:rPr>
                <w:rFonts w:ascii="Book Antiqua" w:hAnsi="Book Antiqua"/>
                <w:sz w:val="20"/>
                <w:szCs w:val="20"/>
              </w:rPr>
              <w:t>Nº</w:t>
            </w:r>
          </w:p>
        </w:tc>
        <w:tc>
          <w:tcPr>
            <w:tcW w:w="7069" w:type="dxa"/>
            <w:gridSpan w:val="8"/>
            <w:tcBorders>
              <w:top w:val="single" w:sz="4" w:space="0" w:color="auto"/>
              <w:left w:val="single" w:sz="4" w:space="0" w:color="auto"/>
              <w:bottom w:val="single" w:sz="4" w:space="0" w:color="auto"/>
              <w:right w:val="single" w:sz="4" w:space="0" w:color="auto"/>
            </w:tcBorders>
            <w:shd w:val="clear" w:color="auto" w:fill="auto"/>
          </w:tcPr>
          <w:p w14:paraId="4958A8A5" w14:textId="77777777" w:rsidR="00EA4CC3" w:rsidRPr="00E05C3B" w:rsidRDefault="00EA4CC3" w:rsidP="00EA4CC3">
            <w:pPr>
              <w:spacing w:after="0" w:line="240" w:lineRule="auto"/>
              <w:jc w:val="center"/>
              <w:rPr>
                <w:rFonts w:ascii="Book Antiqua" w:hAnsi="Book Antiqua"/>
                <w:sz w:val="20"/>
                <w:szCs w:val="20"/>
              </w:rPr>
            </w:pPr>
            <w:r w:rsidRPr="00E05C3B">
              <w:rPr>
                <w:rFonts w:ascii="Book Antiqua" w:hAnsi="Book Antiqua"/>
                <w:sz w:val="20"/>
                <w:szCs w:val="20"/>
              </w:rPr>
              <w:t>Descrição</w:t>
            </w:r>
          </w:p>
        </w:tc>
        <w:tc>
          <w:tcPr>
            <w:tcW w:w="1417" w:type="dxa"/>
            <w:gridSpan w:val="4"/>
            <w:tcBorders>
              <w:left w:val="single" w:sz="4" w:space="0" w:color="auto"/>
              <w:bottom w:val="single" w:sz="4" w:space="0" w:color="auto"/>
              <w:right w:val="single" w:sz="4" w:space="0" w:color="auto"/>
            </w:tcBorders>
            <w:shd w:val="clear" w:color="auto" w:fill="auto"/>
          </w:tcPr>
          <w:p w14:paraId="694A993B" w14:textId="77777777" w:rsidR="00EA4CC3" w:rsidRPr="00E05C3B" w:rsidRDefault="00EA4CC3" w:rsidP="00EA4CC3">
            <w:pPr>
              <w:spacing w:after="0" w:line="240" w:lineRule="auto"/>
              <w:rPr>
                <w:rFonts w:ascii="Book Antiqua" w:hAnsi="Book Antiqua"/>
                <w:sz w:val="20"/>
                <w:szCs w:val="20"/>
              </w:rPr>
            </w:pPr>
          </w:p>
        </w:tc>
        <w:tc>
          <w:tcPr>
            <w:tcW w:w="992" w:type="dxa"/>
            <w:gridSpan w:val="2"/>
            <w:tcBorders>
              <w:left w:val="single" w:sz="4" w:space="0" w:color="auto"/>
              <w:bottom w:val="single" w:sz="4" w:space="0" w:color="auto"/>
              <w:right w:val="single" w:sz="4" w:space="0" w:color="auto"/>
            </w:tcBorders>
            <w:shd w:val="clear" w:color="auto" w:fill="auto"/>
          </w:tcPr>
          <w:p w14:paraId="6DE55DB9" w14:textId="77777777" w:rsidR="00EA4CC3" w:rsidRPr="00E05C3B" w:rsidRDefault="00EA4CC3" w:rsidP="00EA4CC3">
            <w:pPr>
              <w:spacing w:after="0" w:line="240" w:lineRule="auto"/>
              <w:rPr>
                <w:rFonts w:ascii="Book Antiqua" w:hAnsi="Book Antiqua"/>
                <w:sz w:val="20"/>
                <w:szCs w:val="20"/>
              </w:rPr>
            </w:pPr>
          </w:p>
        </w:tc>
        <w:tc>
          <w:tcPr>
            <w:tcW w:w="1814" w:type="dxa"/>
            <w:gridSpan w:val="3"/>
            <w:tcBorders>
              <w:left w:val="single" w:sz="4" w:space="0" w:color="auto"/>
              <w:bottom w:val="single" w:sz="4" w:space="0" w:color="auto"/>
              <w:right w:val="single" w:sz="4" w:space="0" w:color="auto"/>
            </w:tcBorders>
            <w:shd w:val="clear" w:color="auto" w:fill="auto"/>
          </w:tcPr>
          <w:p w14:paraId="134974A0" w14:textId="77777777" w:rsidR="00EA4CC3" w:rsidRPr="00E05C3B" w:rsidRDefault="00EA4CC3" w:rsidP="00EA4CC3">
            <w:pPr>
              <w:spacing w:after="0" w:line="240" w:lineRule="auto"/>
              <w:rPr>
                <w:rFonts w:ascii="Book Antiqua" w:hAnsi="Book Antiqua"/>
                <w:sz w:val="20"/>
                <w:szCs w:val="20"/>
              </w:rPr>
            </w:pPr>
          </w:p>
        </w:tc>
        <w:tc>
          <w:tcPr>
            <w:tcW w:w="1305" w:type="dxa"/>
            <w:gridSpan w:val="2"/>
            <w:tcBorders>
              <w:left w:val="single" w:sz="4" w:space="0" w:color="auto"/>
              <w:bottom w:val="single" w:sz="4" w:space="0" w:color="auto"/>
              <w:right w:val="single" w:sz="12" w:space="0" w:color="auto"/>
            </w:tcBorders>
            <w:shd w:val="clear" w:color="auto" w:fill="auto"/>
          </w:tcPr>
          <w:p w14:paraId="040BDFB1" w14:textId="77777777" w:rsidR="00EA4CC3" w:rsidRPr="00E05C3B" w:rsidRDefault="00EA4CC3" w:rsidP="00EA4CC3">
            <w:pPr>
              <w:spacing w:after="0" w:line="240" w:lineRule="auto"/>
              <w:rPr>
                <w:rFonts w:ascii="Book Antiqua" w:hAnsi="Book Antiqua"/>
                <w:sz w:val="20"/>
                <w:szCs w:val="20"/>
              </w:rPr>
            </w:pPr>
          </w:p>
        </w:tc>
      </w:tr>
      <w:tr w:rsidR="00EA4CC3" w:rsidRPr="00E05C3B" w14:paraId="37A31C0D" w14:textId="77777777" w:rsidTr="00E05C3B">
        <w:trPr>
          <w:trHeight w:val="277"/>
        </w:trPr>
        <w:tc>
          <w:tcPr>
            <w:tcW w:w="444" w:type="dxa"/>
            <w:tcBorders>
              <w:top w:val="single" w:sz="4" w:space="0" w:color="auto"/>
              <w:left w:val="single" w:sz="12" w:space="0" w:color="auto"/>
              <w:bottom w:val="single" w:sz="4" w:space="0" w:color="auto"/>
              <w:right w:val="single" w:sz="4" w:space="0" w:color="auto"/>
            </w:tcBorders>
            <w:shd w:val="clear" w:color="auto" w:fill="auto"/>
          </w:tcPr>
          <w:p w14:paraId="1C76943C" w14:textId="77777777" w:rsidR="00EA4CC3" w:rsidRPr="00E05C3B" w:rsidRDefault="00EA4CC3" w:rsidP="00EA4CC3">
            <w:pPr>
              <w:spacing w:after="0" w:line="240" w:lineRule="auto"/>
              <w:rPr>
                <w:rFonts w:ascii="Book Antiqua" w:hAnsi="Book Antiqua"/>
                <w:sz w:val="20"/>
                <w:szCs w:val="20"/>
              </w:rPr>
            </w:pPr>
            <w:r w:rsidRPr="00E05C3B">
              <w:rPr>
                <w:rFonts w:ascii="Book Antiqua" w:hAnsi="Book Antiqua"/>
                <w:sz w:val="20"/>
                <w:szCs w:val="20"/>
              </w:rPr>
              <w:t>01</w:t>
            </w:r>
          </w:p>
        </w:tc>
        <w:tc>
          <w:tcPr>
            <w:tcW w:w="7069" w:type="dxa"/>
            <w:gridSpan w:val="8"/>
            <w:tcBorders>
              <w:top w:val="single" w:sz="4" w:space="0" w:color="auto"/>
              <w:left w:val="single" w:sz="4" w:space="0" w:color="auto"/>
              <w:bottom w:val="single" w:sz="4" w:space="0" w:color="auto"/>
              <w:right w:val="single" w:sz="4" w:space="0" w:color="auto"/>
            </w:tcBorders>
            <w:shd w:val="clear" w:color="auto" w:fill="auto"/>
          </w:tcPr>
          <w:p w14:paraId="0C2189BB" w14:textId="77777777" w:rsidR="00EA4CC3" w:rsidRPr="00E05C3B" w:rsidRDefault="00EA4CC3" w:rsidP="00EA4CC3">
            <w:pPr>
              <w:spacing w:after="0" w:line="240" w:lineRule="auto"/>
              <w:rPr>
                <w:rFonts w:ascii="Book Antiqua" w:hAnsi="Book Antiqua"/>
                <w:sz w:val="20"/>
                <w:szCs w:val="20"/>
              </w:rPr>
            </w:pP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tcPr>
          <w:p w14:paraId="7DAD8CCB" w14:textId="77777777" w:rsidR="00EA4CC3" w:rsidRPr="00E05C3B" w:rsidRDefault="00EA4CC3" w:rsidP="00EA4CC3">
            <w:pPr>
              <w:spacing w:after="0" w:line="240" w:lineRule="auto"/>
              <w:jc w:val="center"/>
              <w:rPr>
                <w:rFonts w:ascii="Book Antiqua" w:hAnsi="Book Antiqua"/>
                <w:sz w:val="20"/>
                <w:szCs w:val="20"/>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14:paraId="05FF3AFD" w14:textId="77777777" w:rsidR="00EA4CC3" w:rsidRPr="00E05C3B" w:rsidRDefault="00EA4CC3" w:rsidP="00EA4CC3">
            <w:pPr>
              <w:spacing w:after="0" w:line="240" w:lineRule="auto"/>
              <w:jc w:val="center"/>
              <w:rPr>
                <w:rFonts w:ascii="Book Antiqua" w:hAnsi="Book Antiqua"/>
                <w:sz w:val="20"/>
                <w:szCs w:val="20"/>
              </w:rPr>
            </w:pPr>
          </w:p>
        </w:tc>
        <w:tc>
          <w:tcPr>
            <w:tcW w:w="1814" w:type="dxa"/>
            <w:gridSpan w:val="3"/>
            <w:tcBorders>
              <w:top w:val="single" w:sz="4" w:space="0" w:color="auto"/>
              <w:left w:val="single" w:sz="4" w:space="0" w:color="auto"/>
              <w:bottom w:val="single" w:sz="4" w:space="0" w:color="auto"/>
              <w:right w:val="single" w:sz="4" w:space="0" w:color="auto"/>
            </w:tcBorders>
            <w:shd w:val="clear" w:color="auto" w:fill="auto"/>
          </w:tcPr>
          <w:p w14:paraId="2B86BD79" w14:textId="77777777" w:rsidR="00EA4CC3" w:rsidRPr="00E05C3B" w:rsidRDefault="00EA4CC3" w:rsidP="00EA4CC3">
            <w:pPr>
              <w:spacing w:after="0" w:line="240" w:lineRule="auto"/>
              <w:jc w:val="right"/>
              <w:rPr>
                <w:rFonts w:ascii="Book Antiqua" w:hAnsi="Book Antiqua"/>
                <w:sz w:val="20"/>
                <w:szCs w:val="20"/>
              </w:rPr>
            </w:pPr>
          </w:p>
        </w:tc>
        <w:tc>
          <w:tcPr>
            <w:tcW w:w="1305" w:type="dxa"/>
            <w:gridSpan w:val="2"/>
            <w:tcBorders>
              <w:top w:val="single" w:sz="4" w:space="0" w:color="auto"/>
              <w:left w:val="single" w:sz="4" w:space="0" w:color="auto"/>
              <w:bottom w:val="single" w:sz="4" w:space="0" w:color="auto"/>
              <w:right w:val="single" w:sz="12" w:space="0" w:color="auto"/>
            </w:tcBorders>
            <w:shd w:val="clear" w:color="auto" w:fill="auto"/>
          </w:tcPr>
          <w:p w14:paraId="6B1FA252" w14:textId="77777777" w:rsidR="00EA4CC3" w:rsidRPr="00E05C3B" w:rsidRDefault="00EA4CC3" w:rsidP="00EA4CC3">
            <w:pPr>
              <w:spacing w:after="0" w:line="240" w:lineRule="auto"/>
              <w:jc w:val="right"/>
              <w:rPr>
                <w:rFonts w:ascii="Book Antiqua" w:hAnsi="Book Antiqua"/>
                <w:sz w:val="20"/>
                <w:szCs w:val="20"/>
              </w:rPr>
            </w:pPr>
          </w:p>
        </w:tc>
      </w:tr>
      <w:tr w:rsidR="00EA4CC3" w:rsidRPr="00E05C3B" w14:paraId="5604A98C" w14:textId="77777777" w:rsidTr="00E05C3B">
        <w:trPr>
          <w:trHeight w:val="277"/>
        </w:trPr>
        <w:tc>
          <w:tcPr>
            <w:tcW w:w="444" w:type="dxa"/>
            <w:tcBorders>
              <w:top w:val="single" w:sz="4" w:space="0" w:color="auto"/>
              <w:left w:val="single" w:sz="12" w:space="0" w:color="auto"/>
              <w:bottom w:val="single" w:sz="4" w:space="0" w:color="auto"/>
              <w:right w:val="single" w:sz="4" w:space="0" w:color="auto"/>
            </w:tcBorders>
            <w:shd w:val="clear" w:color="auto" w:fill="auto"/>
          </w:tcPr>
          <w:p w14:paraId="0777E6BC" w14:textId="77777777" w:rsidR="00EA4CC3" w:rsidRPr="00E05C3B" w:rsidRDefault="00EA4CC3" w:rsidP="00EA4CC3">
            <w:pPr>
              <w:spacing w:after="0" w:line="240" w:lineRule="auto"/>
              <w:rPr>
                <w:rFonts w:ascii="Book Antiqua" w:hAnsi="Book Antiqua"/>
                <w:sz w:val="20"/>
                <w:szCs w:val="20"/>
              </w:rPr>
            </w:pPr>
            <w:r w:rsidRPr="00E05C3B">
              <w:rPr>
                <w:rFonts w:ascii="Book Antiqua" w:hAnsi="Book Antiqua"/>
                <w:sz w:val="20"/>
                <w:szCs w:val="20"/>
              </w:rPr>
              <w:t>02</w:t>
            </w:r>
          </w:p>
        </w:tc>
        <w:tc>
          <w:tcPr>
            <w:tcW w:w="7069" w:type="dxa"/>
            <w:gridSpan w:val="8"/>
            <w:tcBorders>
              <w:top w:val="single" w:sz="4" w:space="0" w:color="auto"/>
              <w:left w:val="single" w:sz="4" w:space="0" w:color="auto"/>
              <w:bottom w:val="single" w:sz="4" w:space="0" w:color="auto"/>
              <w:right w:val="single" w:sz="4" w:space="0" w:color="auto"/>
            </w:tcBorders>
            <w:shd w:val="clear" w:color="auto" w:fill="auto"/>
          </w:tcPr>
          <w:p w14:paraId="1DDB5CC4" w14:textId="77777777" w:rsidR="00EA4CC3" w:rsidRPr="00E05C3B" w:rsidRDefault="00EA4CC3" w:rsidP="00EA4CC3">
            <w:pPr>
              <w:spacing w:after="0" w:line="240" w:lineRule="auto"/>
              <w:rPr>
                <w:rFonts w:ascii="Book Antiqua" w:hAnsi="Book Antiqua"/>
                <w:sz w:val="20"/>
                <w:szCs w:val="20"/>
              </w:rPr>
            </w:pP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tcPr>
          <w:p w14:paraId="038293F6" w14:textId="77777777" w:rsidR="00EA4CC3" w:rsidRPr="00E05C3B" w:rsidRDefault="00EA4CC3" w:rsidP="00EA4CC3">
            <w:pPr>
              <w:spacing w:after="0" w:line="240" w:lineRule="auto"/>
              <w:jc w:val="center"/>
              <w:rPr>
                <w:rFonts w:ascii="Book Antiqua" w:hAnsi="Book Antiqua"/>
                <w:sz w:val="20"/>
                <w:szCs w:val="20"/>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14:paraId="43730628" w14:textId="77777777" w:rsidR="00EA4CC3" w:rsidRPr="00E05C3B" w:rsidRDefault="00EA4CC3" w:rsidP="00EA4CC3">
            <w:pPr>
              <w:spacing w:after="0" w:line="240" w:lineRule="auto"/>
              <w:jc w:val="center"/>
              <w:rPr>
                <w:rFonts w:ascii="Book Antiqua" w:hAnsi="Book Antiqua"/>
                <w:sz w:val="20"/>
                <w:szCs w:val="20"/>
              </w:rPr>
            </w:pPr>
          </w:p>
        </w:tc>
        <w:tc>
          <w:tcPr>
            <w:tcW w:w="1814" w:type="dxa"/>
            <w:gridSpan w:val="3"/>
            <w:tcBorders>
              <w:top w:val="single" w:sz="4" w:space="0" w:color="auto"/>
              <w:left w:val="single" w:sz="4" w:space="0" w:color="auto"/>
              <w:bottom w:val="single" w:sz="4" w:space="0" w:color="auto"/>
              <w:right w:val="single" w:sz="4" w:space="0" w:color="auto"/>
            </w:tcBorders>
            <w:shd w:val="clear" w:color="auto" w:fill="auto"/>
          </w:tcPr>
          <w:p w14:paraId="2EBFF271" w14:textId="77777777" w:rsidR="00EA4CC3" w:rsidRPr="00E05C3B" w:rsidRDefault="00EA4CC3" w:rsidP="00EA4CC3">
            <w:pPr>
              <w:spacing w:after="0" w:line="240" w:lineRule="auto"/>
              <w:jc w:val="right"/>
              <w:rPr>
                <w:rFonts w:ascii="Book Antiqua" w:hAnsi="Book Antiqua"/>
                <w:sz w:val="20"/>
                <w:szCs w:val="20"/>
              </w:rPr>
            </w:pPr>
          </w:p>
        </w:tc>
        <w:tc>
          <w:tcPr>
            <w:tcW w:w="1305" w:type="dxa"/>
            <w:gridSpan w:val="2"/>
            <w:tcBorders>
              <w:top w:val="single" w:sz="4" w:space="0" w:color="auto"/>
              <w:left w:val="single" w:sz="4" w:space="0" w:color="auto"/>
              <w:bottom w:val="single" w:sz="4" w:space="0" w:color="auto"/>
              <w:right w:val="single" w:sz="12" w:space="0" w:color="auto"/>
            </w:tcBorders>
            <w:shd w:val="clear" w:color="auto" w:fill="auto"/>
          </w:tcPr>
          <w:p w14:paraId="14C49E96" w14:textId="77777777" w:rsidR="00EA4CC3" w:rsidRPr="00E05C3B" w:rsidRDefault="00EA4CC3" w:rsidP="00EA4CC3">
            <w:pPr>
              <w:spacing w:after="0" w:line="240" w:lineRule="auto"/>
              <w:jc w:val="right"/>
              <w:rPr>
                <w:rFonts w:ascii="Book Antiqua" w:hAnsi="Book Antiqua"/>
                <w:sz w:val="20"/>
                <w:szCs w:val="20"/>
              </w:rPr>
            </w:pPr>
          </w:p>
        </w:tc>
      </w:tr>
      <w:tr w:rsidR="00EA4CC3" w:rsidRPr="00E05C3B" w14:paraId="779C629A" w14:textId="77777777" w:rsidTr="00E05C3B">
        <w:trPr>
          <w:trHeight w:val="277"/>
        </w:trPr>
        <w:tc>
          <w:tcPr>
            <w:tcW w:w="444" w:type="dxa"/>
            <w:tcBorders>
              <w:top w:val="single" w:sz="4" w:space="0" w:color="auto"/>
              <w:left w:val="single" w:sz="12" w:space="0" w:color="auto"/>
              <w:bottom w:val="single" w:sz="4" w:space="0" w:color="auto"/>
              <w:right w:val="single" w:sz="4" w:space="0" w:color="auto"/>
            </w:tcBorders>
            <w:shd w:val="clear" w:color="auto" w:fill="auto"/>
          </w:tcPr>
          <w:p w14:paraId="0BE93D86" w14:textId="77777777" w:rsidR="00EA4CC3" w:rsidRPr="00E05C3B" w:rsidRDefault="00EA4CC3" w:rsidP="00EA4CC3">
            <w:pPr>
              <w:spacing w:after="0" w:line="240" w:lineRule="auto"/>
              <w:rPr>
                <w:rFonts w:ascii="Book Antiqua" w:hAnsi="Book Antiqua"/>
                <w:sz w:val="20"/>
                <w:szCs w:val="20"/>
              </w:rPr>
            </w:pPr>
            <w:r w:rsidRPr="00E05C3B">
              <w:rPr>
                <w:rFonts w:ascii="Book Antiqua" w:hAnsi="Book Antiqua"/>
                <w:sz w:val="20"/>
                <w:szCs w:val="20"/>
              </w:rPr>
              <w:t>03</w:t>
            </w:r>
          </w:p>
        </w:tc>
        <w:tc>
          <w:tcPr>
            <w:tcW w:w="7069" w:type="dxa"/>
            <w:gridSpan w:val="8"/>
            <w:tcBorders>
              <w:top w:val="single" w:sz="4" w:space="0" w:color="auto"/>
              <w:left w:val="single" w:sz="4" w:space="0" w:color="auto"/>
              <w:bottom w:val="single" w:sz="4" w:space="0" w:color="auto"/>
              <w:right w:val="single" w:sz="4" w:space="0" w:color="auto"/>
            </w:tcBorders>
            <w:shd w:val="clear" w:color="auto" w:fill="auto"/>
          </w:tcPr>
          <w:p w14:paraId="0DE9F31B" w14:textId="77777777" w:rsidR="00EA4CC3" w:rsidRPr="00E05C3B" w:rsidRDefault="00EA4CC3" w:rsidP="00EA4CC3">
            <w:pPr>
              <w:spacing w:after="0" w:line="240" w:lineRule="auto"/>
              <w:rPr>
                <w:rFonts w:ascii="Book Antiqua" w:hAnsi="Book Antiqua"/>
                <w:sz w:val="20"/>
                <w:szCs w:val="20"/>
              </w:rPr>
            </w:pP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tcPr>
          <w:p w14:paraId="632019D7" w14:textId="77777777" w:rsidR="00EA4CC3" w:rsidRPr="00E05C3B" w:rsidRDefault="00EA4CC3" w:rsidP="00EA4CC3">
            <w:pPr>
              <w:spacing w:after="0" w:line="240" w:lineRule="auto"/>
              <w:jc w:val="center"/>
              <w:rPr>
                <w:rFonts w:ascii="Book Antiqua" w:hAnsi="Book Antiqua"/>
                <w:sz w:val="20"/>
                <w:szCs w:val="20"/>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14:paraId="618C2E70" w14:textId="77777777" w:rsidR="00EA4CC3" w:rsidRPr="00E05C3B" w:rsidRDefault="00EA4CC3" w:rsidP="00EA4CC3">
            <w:pPr>
              <w:spacing w:after="0" w:line="240" w:lineRule="auto"/>
              <w:jc w:val="center"/>
              <w:rPr>
                <w:rFonts w:ascii="Book Antiqua" w:hAnsi="Book Antiqua"/>
                <w:sz w:val="20"/>
                <w:szCs w:val="20"/>
              </w:rPr>
            </w:pPr>
          </w:p>
        </w:tc>
        <w:tc>
          <w:tcPr>
            <w:tcW w:w="1814" w:type="dxa"/>
            <w:gridSpan w:val="3"/>
            <w:tcBorders>
              <w:top w:val="single" w:sz="4" w:space="0" w:color="auto"/>
              <w:left w:val="single" w:sz="4" w:space="0" w:color="auto"/>
              <w:bottom w:val="single" w:sz="4" w:space="0" w:color="auto"/>
              <w:right w:val="single" w:sz="4" w:space="0" w:color="auto"/>
            </w:tcBorders>
            <w:shd w:val="clear" w:color="auto" w:fill="auto"/>
          </w:tcPr>
          <w:p w14:paraId="59DE56A7" w14:textId="77777777" w:rsidR="00EA4CC3" w:rsidRPr="00E05C3B" w:rsidRDefault="00EA4CC3" w:rsidP="00EA4CC3">
            <w:pPr>
              <w:spacing w:after="0" w:line="240" w:lineRule="auto"/>
              <w:jc w:val="right"/>
              <w:rPr>
                <w:rFonts w:ascii="Book Antiqua" w:hAnsi="Book Antiqua"/>
                <w:sz w:val="20"/>
                <w:szCs w:val="20"/>
              </w:rPr>
            </w:pPr>
          </w:p>
        </w:tc>
        <w:tc>
          <w:tcPr>
            <w:tcW w:w="1305" w:type="dxa"/>
            <w:gridSpan w:val="2"/>
            <w:tcBorders>
              <w:top w:val="single" w:sz="4" w:space="0" w:color="auto"/>
              <w:left w:val="single" w:sz="4" w:space="0" w:color="auto"/>
              <w:bottom w:val="single" w:sz="4" w:space="0" w:color="auto"/>
              <w:right w:val="single" w:sz="12" w:space="0" w:color="auto"/>
            </w:tcBorders>
            <w:shd w:val="clear" w:color="auto" w:fill="auto"/>
          </w:tcPr>
          <w:p w14:paraId="41AF27F3" w14:textId="77777777" w:rsidR="00EA4CC3" w:rsidRPr="00E05C3B" w:rsidRDefault="00EA4CC3" w:rsidP="00EA4CC3">
            <w:pPr>
              <w:spacing w:after="0" w:line="240" w:lineRule="auto"/>
              <w:jc w:val="right"/>
              <w:rPr>
                <w:rFonts w:ascii="Book Antiqua" w:hAnsi="Book Antiqua"/>
                <w:sz w:val="20"/>
                <w:szCs w:val="20"/>
              </w:rPr>
            </w:pPr>
          </w:p>
        </w:tc>
      </w:tr>
      <w:tr w:rsidR="00EA4CC3" w:rsidRPr="00E05C3B" w14:paraId="1E3C019E" w14:textId="77777777" w:rsidTr="00E05C3B">
        <w:trPr>
          <w:trHeight w:val="277"/>
        </w:trPr>
        <w:tc>
          <w:tcPr>
            <w:tcW w:w="444" w:type="dxa"/>
            <w:tcBorders>
              <w:top w:val="single" w:sz="4" w:space="0" w:color="auto"/>
              <w:left w:val="single" w:sz="12" w:space="0" w:color="auto"/>
              <w:bottom w:val="single" w:sz="4" w:space="0" w:color="auto"/>
              <w:right w:val="single" w:sz="4" w:space="0" w:color="auto"/>
            </w:tcBorders>
            <w:shd w:val="clear" w:color="auto" w:fill="auto"/>
          </w:tcPr>
          <w:p w14:paraId="457F992B" w14:textId="77777777" w:rsidR="00EA4CC3" w:rsidRPr="00E05C3B" w:rsidRDefault="00EA4CC3" w:rsidP="00EA4CC3">
            <w:pPr>
              <w:spacing w:after="0" w:line="240" w:lineRule="auto"/>
              <w:rPr>
                <w:rFonts w:ascii="Book Antiqua" w:hAnsi="Book Antiqua"/>
                <w:sz w:val="20"/>
                <w:szCs w:val="20"/>
              </w:rPr>
            </w:pPr>
            <w:r w:rsidRPr="00E05C3B">
              <w:rPr>
                <w:rFonts w:ascii="Book Antiqua" w:hAnsi="Book Antiqua"/>
                <w:sz w:val="20"/>
                <w:szCs w:val="20"/>
              </w:rPr>
              <w:t>04</w:t>
            </w:r>
          </w:p>
        </w:tc>
        <w:tc>
          <w:tcPr>
            <w:tcW w:w="7069" w:type="dxa"/>
            <w:gridSpan w:val="8"/>
            <w:tcBorders>
              <w:top w:val="single" w:sz="4" w:space="0" w:color="auto"/>
              <w:left w:val="single" w:sz="4" w:space="0" w:color="auto"/>
              <w:bottom w:val="single" w:sz="4" w:space="0" w:color="auto"/>
              <w:right w:val="single" w:sz="4" w:space="0" w:color="auto"/>
            </w:tcBorders>
            <w:shd w:val="clear" w:color="auto" w:fill="auto"/>
          </w:tcPr>
          <w:p w14:paraId="4B23DDC3" w14:textId="0106C400" w:rsidR="00EA4CC3" w:rsidRPr="00E05C3B" w:rsidRDefault="00EA4CC3" w:rsidP="00EA4CC3">
            <w:pPr>
              <w:spacing w:after="0" w:line="240" w:lineRule="auto"/>
              <w:rPr>
                <w:rFonts w:ascii="Book Antiqua" w:hAnsi="Book Antiqua"/>
                <w:sz w:val="20"/>
                <w:szCs w:val="20"/>
              </w:rPr>
            </w:pP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tcPr>
          <w:p w14:paraId="39FF6532" w14:textId="77777777" w:rsidR="00EA4CC3" w:rsidRPr="00E05C3B" w:rsidRDefault="00EA4CC3" w:rsidP="00EA4CC3">
            <w:pPr>
              <w:spacing w:after="0" w:line="240" w:lineRule="auto"/>
              <w:jc w:val="center"/>
              <w:rPr>
                <w:rFonts w:ascii="Book Antiqua" w:hAnsi="Book Antiqua"/>
                <w:sz w:val="20"/>
                <w:szCs w:val="20"/>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14:paraId="15DA0376" w14:textId="77777777" w:rsidR="00EA4CC3" w:rsidRPr="00E05C3B" w:rsidRDefault="00EA4CC3" w:rsidP="00EA4CC3">
            <w:pPr>
              <w:spacing w:after="0" w:line="240" w:lineRule="auto"/>
              <w:jc w:val="center"/>
              <w:rPr>
                <w:rFonts w:ascii="Book Antiqua" w:hAnsi="Book Antiqua"/>
                <w:sz w:val="20"/>
                <w:szCs w:val="20"/>
              </w:rPr>
            </w:pPr>
          </w:p>
        </w:tc>
        <w:tc>
          <w:tcPr>
            <w:tcW w:w="1814" w:type="dxa"/>
            <w:gridSpan w:val="3"/>
            <w:tcBorders>
              <w:top w:val="single" w:sz="4" w:space="0" w:color="auto"/>
              <w:left w:val="single" w:sz="4" w:space="0" w:color="auto"/>
              <w:bottom w:val="single" w:sz="4" w:space="0" w:color="auto"/>
              <w:right w:val="single" w:sz="4" w:space="0" w:color="auto"/>
            </w:tcBorders>
            <w:shd w:val="clear" w:color="auto" w:fill="auto"/>
          </w:tcPr>
          <w:p w14:paraId="67C3869A" w14:textId="77777777" w:rsidR="00EA4CC3" w:rsidRPr="00E05C3B" w:rsidRDefault="00EA4CC3" w:rsidP="00EA4CC3">
            <w:pPr>
              <w:spacing w:after="0" w:line="240" w:lineRule="auto"/>
              <w:jc w:val="right"/>
              <w:rPr>
                <w:rFonts w:ascii="Book Antiqua" w:hAnsi="Book Antiqua"/>
                <w:sz w:val="20"/>
                <w:szCs w:val="20"/>
              </w:rPr>
            </w:pPr>
          </w:p>
        </w:tc>
        <w:tc>
          <w:tcPr>
            <w:tcW w:w="1305" w:type="dxa"/>
            <w:gridSpan w:val="2"/>
            <w:tcBorders>
              <w:top w:val="single" w:sz="4" w:space="0" w:color="auto"/>
              <w:left w:val="single" w:sz="4" w:space="0" w:color="auto"/>
              <w:bottom w:val="single" w:sz="4" w:space="0" w:color="auto"/>
              <w:right w:val="single" w:sz="12" w:space="0" w:color="auto"/>
            </w:tcBorders>
            <w:shd w:val="clear" w:color="auto" w:fill="auto"/>
          </w:tcPr>
          <w:p w14:paraId="530FBFC0" w14:textId="77777777" w:rsidR="00EA4CC3" w:rsidRPr="00E05C3B" w:rsidRDefault="00EA4CC3" w:rsidP="00EA4CC3">
            <w:pPr>
              <w:spacing w:after="0" w:line="240" w:lineRule="auto"/>
              <w:jc w:val="right"/>
              <w:rPr>
                <w:rFonts w:ascii="Book Antiqua" w:hAnsi="Book Antiqua"/>
                <w:sz w:val="20"/>
                <w:szCs w:val="20"/>
              </w:rPr>
            </w:pPr>
          </w:p>
        </w:tc>
      </w:tr>
      <w:tr w:rsidR="00EA4CC3" w:rsidRPr="00E05C3B" w14:paraId="045D34CC" w14:textId="77777777" w:rsidTr="00E05C3B">
        <w:trPr>
          <w:trHeight w:val="277"/>
        </w:trPr>
        <w:tc>
          <w:tcPr>
            <w:tcW w:w="444" w:type="dxa"/>
            <w:tcBorders>
              <w:top w:val="single" w:sz="4" w:space="0" w:color="auto"/>
              <w:left w:val="single" w:sz="12" w:space="0" w:color="auto"/>
              <w:bottom w:val="single" w:sz="4" w:space="0" w:color="auto"/>
              <w:right w:val="single" w:sz="4" w:space="0" w:color="auto"/>
            </w:tcBorders>
            <w:shd w:val="clear" w:color="auto" w:fill="auto"/>
          </w:tcPr>
          <w:p w14:paraId="7F16CE34" w14:textId="0F3E18FE" w:rsidR="00EA4CC3" w:rsidRPr="00E05C3B" w:rsidRDefault="00EA4CC3" w:rsidP="00EA4CC3">
            <w:pPr>
              <w:spacing w:after="0" w:line="240" w:lineRule="auto"/>
              <w:rPr>
                <w:rFonts w:ascii="Book Antiqua" w:hAnsi="Book Antiqua"/>
                <w:sz w:val="20"/>
                <w:szCs w:val="20"/>
              </w:rPr>
            </w:pPr>
            <w:r w:rsidRPr="00E05C3B">
              <w:rPr>
                <w:rFonts w:ascii="Book Antiqua" w:hAnsi="Book Antiqua"/>
                <w:sz w:val="20"/>
                <w:szCs w:val="20"/>
              </w:rPr>
              <w:t>05</w:t>
            </w:r>
          </w:p>
        </w:tc>
        <w:tc>
          <w:tcPr>
            <w:tcW w:w="7069" w:type="dxa"/>
            <w:gridSpan w:val="8"/>
            <w:tcBorders>
              <w:top w:val="single" w:sz="4" w:space="0" w:color="auto"/>
              <w:left w:val="single" w:sz="4" w:space="0" w:color="auto"/>
              <w:bottom w:val="single" w:sz="4" w:space="0" w:color="auto"/>
              <w:right w:val="single" w:sz="4" w:space="0" w:color="auto"/>
            </w:tcBorders>
            <w:shd w:val="clear" w:color="auto" w:fill="auto"/>
          </w:tcPr>
          <w:p w14:paraId="28F1AFDB" w14:textId="77777777" w:rsidR="00EA4CC3" w:rsidRPr="00E05C3B" w:rsidRDefault="00EA4CC3" w:rsidP="00EA4CC3">
            <w:pPr>
              <w:spacing w:after="0" w:line="240" w:lineRule="auto"/>
              <w:rPr>
                <w:rFonts w:ascii="Book Antiqua" w:hAnsi="Book Antiqua"/>
                <w:sz w:val="20"/>
                <w:szCs w:val="20"/>
              </w:rPr>
            </w:pP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tcPr>
          <w:p w14:paraId="5AF42DE9" w14:textId="77777777" w:rsidR="00EA4CC3" w:rsidRPr="00E05C3B" w:rsidRDefault="00EA4CC3" w:rsidP="00EA4CC3">
            <w:pPr>
              <w:spacing w:after="0" w:line="240" w:lineRule="auto"/>
              <w:jc w:val="center"/>
              <w:rPr>
                <w:rFonts w:ascii="Book Antiqua" w:hAnsi="Book Antiqua"/>
                <w:sz w:val="20"/>
                <w:szCs w:val="20"/>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14:paraId="64923D2D" w14:textId="77777777" w:rsidR="00EA4CC3" w:rsidRPr="00E05C3B" w:rsidRDefault="00EA4CC3" w:rsidP="00EA4CC3">
            <w:pPr>
              <w:spacing w:after="0" w:line="240" w:lineRule="auto"/>
              <w:jc w:val="center"/>
              <w:rPr>
                <w:rFonts w:ascii="Book Antiqua" w:hAnsi="Book Antiqua"/>
                <w:sz w:val="20"/>
                <w:szCs w:val="20"/>
              </w:rPr>
            </w:pPr>
          </w:p>
        </w:tc>
        <w:tc>
          <w:tcPr>
            <w:tcW w:w="1814" w:type="dxa"/>
            <w:gridSpan w:val="3"/>
            <w:tcBorders>
              <w:top w:val="single" w:sz="4" w:space="0" w:color="auto"/>
              <w:left w:val="single" w:sz="4" w:space="0" w:color="auto"/>
              <w:bottom w:val="single" w:sz="4" w:space="0" w:color="auto"/>
              <w:right w:val="single" w:sz="4" w:space="0" w:color="auto"/>
            </w:tcBorders>
            <w:shd w:val="clear" w:color="auto" w:fill="auto"/>
          </w:tcPr>
          <w:p w14:paraId="5941D903" w14:textId="77777777" w:rsidR="00EA4CC3" w:rsidRPr="00E05C3B" w:rsidRDefault="00EA4CC3" w:rsidP="00EA4CC3">
            <w:pPr>
              <w:spacing w:after="0" w:line="240" w:lineRule="auto"/>
              <w:jc w:val="right"/>
              <w:rPr>
                <w:rFonts w:ascii="Book Antiqua" w:hAnsi="Book Antiqua"/>
                <w:sz w:val="20"/>
                <w:szCs w:val="20"/>
              </w:rPr>
            </w:pPr>
          </w:p>
        </w:tc>
        <w:tc>
          <w:tcPr>
            <w:tcW w:w="1305" w:type="dxa"/>
            <w:gridSpan w:val="2"/>
            <w:tcBorders>
              <w:top w:val="single" w:sz="4" w:space="0" w:color="auto"/>
              <w:left w:val="single" w:sz="4" w:space="0" w:color="auto"/>
              <w:bottom w:val="single" w:sz="4" w:space="0" w:color="auto"/>
              <w:right w:val="single" w:sz="12" w:space="0" w:color="auto"/>
            </w:tcBorders>
            <w:shd w:val="clear" w:color="auto" w:fill="auto"/>
          </w:tcPr>
          <w:p w14:paraId="4E2F36FC" w14:textId="77777777" w:rsidR="00EA4CC3" w:rsidRPr="00E05C3B" w:rsidRDefault="00EA4CC3" w:rsidP="00EA4CC3">
            <w:pPr>
              <w:spacing w:after="0" w:line="240" w:lineRule="auto"/>
              <w:jc w:val="right"/>
              <w:rPr>
                <w:rFonts w:ascii="Book Antiqua" w:hAnsi="Book Antiqua"/>
                <w:sz w:val="20"/>
                <w:szCs w:val="20"/>
              </w:rPr>
            </w:pPr>
          </w:p>
        </w:tc>
      </w:tr>
      <w:tr w:rsidR="00EA4CC3" w:rsidRPr="00E05C3B" w14:paraId="3A06285F" w14:textId="77777777" w:rsidTr="00E05C3B">
        <w:trPr>
          <w:trHeight w:val="277"/>
        </w:trPr>
        <w:tc>
          <w:tcPr>
            <w:tcW w:w="444" w:type="dxa"/>
            <w:tcBorders>
              <w:top w:val="single" w:sz="4" w:space="0" w:color="auto"/>
              <w:left w:val="single" w:sz="12" w:space="0" w:color="auto"/>
              <w:bottom w:val="single" w:sz="4" w:space="0" w:color="auto"/>
              <w:right w:val="single" w:sz="4" w:space="0" w:color="auto"/>
            </w:tcBorders>
            <w:shd w:val="clear" w:color="auto" w:fill="auto"/>
          </w:tcPr>
          <w:p w14:paraId="06BF2205" w14:textId="77777777" w:rsidR="00EA4CC3" w:rsidRPr="00E05C3B" w:rsidRDefault="00EA4CC3" w:rsidP="00EA4CC3">
            <w:pPr>
              <w:spacing w:after="0" w:line="240" w:lineRule="auto"/>
              <w:rPr>
                <w:rFonts w:ascii="Book Antiqua" w:hAnsi="Book Antiqua"/>
                <w:sz w:val="20"/>
                <w:szCs w:val="20"/>
              </w:rPr>
            </w:pPr>
            <w:r w:rsidRPr="00E05C3B">
              <w:rPr>
                <w:rFonts w:ascii="Book Antiqua" w:hAnsi="Book Antiqua"/>
                <w:sz w:val="20"/>
                <w:szCs w:val="20"/>
              </w:rPr>
              <w:t>06</w:t>
            </w:r>
          </w:p>
        </w:tc>
        <w:tc>
          <w:tcPr>
            <w:tcW w:w="7069" w:type="dxa"/>
            <w:gridSpan w:val="8"/>
            <w:tcBorders>
              <w:top w:val="single" w:sz="4" w:space="0" w:color="auto"/>
              <w:left w:val="single" w:sz="4" w:space="0" w:color="auto"/>
              <w:bottom w:val="single" w:sz="4" w:space="0" w:color="auto"/>
              <w:right w:val="single" w:sz="4" w:space="0" w:color="auto"/>
            </w:tcBorders>
            <w:shd w:val="clear" w:color="auto" w:fill="auto"/>
          </w:tcPr>
          <w:p w14:paraId="6D88DE39" w14:textId="77777777" w:rsidR="00EA4CC3" w:rsidRPr="00E05C3B" w:rsidRDefault="00EA4CC3" w:rsidP="00EA4CC3">
            <w:pPr>
              <w:spacing w:after="0" w:line="240" w:lineRule="auto"/>
              <w:rPr>
                <w:rFonts w:ascii="Book Antiqua" w:hAnsi="Book Antiqua"/>
                <w:sz w:val="20"/>
                <w:szCs w:val="20"/>
              </w:rPr>
            </w:pP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tcPr>
          <w:p w14:paraId="36C22AB1" w14:textId="77777777" w:rsidR="00EA4CC3" w:rsidRPr="00E05C3B" w:rsidRDefault="00EA4CC3" w:rsidP="00EA4CC3">
            <w:pPr>
              <w:spacing w:after="0" w:line="240" w:lineRule="auto"/>
              <w:jc w:val="center"/>
              <w:rPr>
                <w:rFonts w:ascii="Book Antiqua" w:hAnsi="Book Antiqua"/>
                <w:sz w:val="20"/>
                <w:szCs w:val="20"/>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14:paraId="51EC970D" w14:textId="77777777" w:rsidR="00EA4CC3" w:rsidRPr="00E05C3B" w:rsidRDefault="00EA4CC3" w:rsidP="00EA4CC3">
            <w:pPr>
              <w:spacing w:after="0" w:line="240" w:lineRule="auto"/>
              <w:jc w:val="center"/>
              <w:rPr>
                <w:rFonts w:ascii="Book Antiqua" w:hAnsi="Book Antiqua"/>
                <w:sz w:val="20"/>
                <w:szCs w:val="20"/>
              </w:rPr>
            </w:pPr>
          </w:p>
        </w:tc>
        <w:tc>
          <w:tcPr>
            <w:tcW w:w="1814" w:type="dxa"/>
            <w:gridSpan w:val="3"/>
            <w:tcBorders>
              <w:top w:val="single" w:sz="4" w:space="0" w:color="auto"/>
              <w:left w:val="single" w:sz="4" w:space="0" w:color="auto"/>
              <w:bottom w:val="single" w:sz="4" w:space="0" w:color="auto"/>
              <w:right w:val="single" w:sz="4" w:space="0" w:color="auto"/>
            </w:tcBorders>
            <w:shd w:val="clear" w:color="auto" w:fill="auto"/>
          </w:tcPr>
          <w:p w14:paraId="7C6BA3E3" w14:textId="77777777" w:rsidR="00EA4CC3" w:rsidRPr="00E05C3B" w:rsidRDefault="00EA4CC3" w:rsidP="00EA4CC3">
            <w:pPr>
              <w:spacing w:after="0" w:line="240" w:lineRule="auto"/>
              <w:jc w:val="right"/>
              <w:rPr>
                <w:rFonts w:ascii="Book Antiqua" w:hAnsi="Book Antiqua"/>
                <w:sz w:val="20"/>
                <w:szCs w:val="20"/>
              </w:rPr>
            </w:pPr>
          </w:p>
        </w:tc>
        <w:tc>
          <w:tcPr>
            <w:tcW w:w="1305" w:type="dxa"/>
            <w:gridSpan w:val="2"/>
            <w:tcBorders>
              <w:top w:val="single" w:sz="4" w:space="0" w:color="auto"/>
              <w:left w:val="single" w:sz="4" w:space="0" w:color="auto"/>
              <w:bottom w:val="single" w:sz="4" w:space="0" w:color="auto"/>
              <w:right w:val="single" w:sz="12" w:space="0" w:color="auto"/>
            </w:tcBorders>
            <w:shd w:val="clear" w:color="auto" w:fill="auto"/>
          </w:tcPr>
          <w:p w14:paraId="487B3752" w14:textId="77777777" w:rsidR="00EA4CC3" w:rsidRPr="00E05C3B" w:rsidRDefault="00EA4CC3" w:rsidP="00EA4CC3">
            <w:pPr>
              <w:spacing w:after="0" w:line="240" w:lineRule="auto"/>
              <w:jc w:val="right"/>
              <w:rPr>
                <w:rFonts w:ascii="Book Antiqua" w:hAnsi="Book Antiqua"/>
                <w:sz w:val="20"/>
                <w:szCs w:val="20"/>
              </w:rPr>
            </w:pPr>
          </w:p>
        </w:tc>
      </w:tr>
      <w:tr w:rsidR="00EA4CC3" w:rsidRPr="00E05C3B" w14:paraId="375A2F9E" w14:textId="77777777" w:rsidTr="00E05C3B">
        <w:trPr>
          <w:trHeight w:val="277"/>
        </w:trPr>
        <w:tc>
          <w:tcPr>
            <w:tcW w:w="444" w:type="dxa"/>
            <w:tcBorders>
              <w:top w:val="single" w:sz="4" w:space="0" w:color="auto"/>
              <w:left w:val="single" w:sz="12" w:space="0" w:color="auto"/>
              <w:bottom w:val="single" w:sz="4" w:space="0" w:color="auto"/>
              <w:right w:val="single" w:sz="4" w:space="0" w:color="auto"/>
            </w:tcBorders>
            <w:shd w:val="clear" w:color="auto" w:fill="auto"/>
          </w:tcPr>
          <w:p w14:paraId="1947875A" w14:textId="77777777" w:rsidR="00EA4CC3" w:rsidRPr="00E05C3B" w:rsidRDefault="00EA4CC3" w:rsidP="00EA4CC3">
            <w:pPr>
              <w:spacing w:after="0" w:line="240" w:lineRule="auto"/>
              <w:rPr>
                <w:rFonts w:ascii="Book Antiqua" w:hAnsi="Book Antiqua"/>
                <w:sz w:val="20"/>
                <w:szCs w:val="20"/>
              </w:rPr>
            </w:pPr>
            <w:r w:rsidRPr="00E05C3B">
              <w:rPr>
                <w:rFonts w:ascii="Book Antiqua" w:hAnsi="Book Antiqua"/>
                <w:sz w:val="20"/>
                <w:szCs w:val="20"/>
              </w:rPr>
              <w:t>07</w:t>
            </w:r>
          </w:p>
        </w:tc>
        <w:tc>
          <w:tcPr>
            <w:tcW w:w="7069" w:type="dxa"/>
            <w:gridSpan w:val="8"/>
            <w:tcBorders>
              <w:top w:val="single" w:sz="4" w:space="0" w:color="auto"/>
              <w:left w:val="single" w:sz="4" w:space="0" w:color="auto"/>
              <w:bottom w:val="single" w:sz="4" w:space="0" w:color="auto"/>
              <w:right w:val="single" w:sz="4" w:space="0" w:color="auto"/>
            </w:tcBorders>
            <w:shd w:val="clear" w:color="auto" w:fill="auto"/>
          </w:tcPr>
          <w:p w14:paraId="68203C11" w14:textId="4EBB0F74" w:rsidR="00EA4CC3" w:rsidRPr="00E05C3B" w:rsidRDefault="00EA4CC3" w:rsidP="00EA4CC3">
            <w:pPr>
              <w:spacing w:after="0" w:line="240" w:lineRule="auto"/>
              <w:rPr>
                <w:rFonts w:ascii="Book Antiqua" w:hAnsi="Book Antiqua"/>
                <w:sz w:val="20"/>
                <w:szCs w:val="20"/>
              </w:rPr>
            </w:pP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tcPr>
          <w:p w14:paraId="37AD571B" w14:textId="77777777" w:rsidR="00EA4CC3" w:rsidRPr="00E05C3B" w:rsidRDefault="00EA4CC3" w:rsidP="00EA4CC3">
            <w:pPr>
              <w:spacing w:after="0" w:line="240" w:lineRule="auto"/>
              <w:jc w:val="center"/>
              <w:rPr>
                <w:rFonts w:ascii="Book Antiqua" w:hAnsi="Book Antiqua"/>
                <w:sz w:val="20"/>
                <w:szCs w:val="20"/>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14:paraId="0FF3751D" w14:textId="77777777" w:rsidR="00EA4CC3" w:rsidRPr="00E05C3B" w:rsidRDefault="00EA4CC3" w:rsidP="00EA4CC3">
            <w:pPr>
              <w:spacing w:after="0" w:line="240" w:lineRule="auto"/>
              <w:jc w:val="center"/>
              <w:rPr>
                <w:rFonts w:ascii="Book Antiqua" w:hAnsi="Book Antiqua"/>
                <w:sz w:val="20"/>
                <w:szCs w:val="20"/>
              </w:rPr>
            </w:pPr>
          </w:p>
        </w:tc>
        <w:tc>
          <w:tcPr>
            <w:tcW w:w="1814" w:type="dxa"/>
            <w:gridSpan w:val="3"/>
            <w:tcBorders>
              <w:top w:val="single" w:sz="4" w:space="0" w:color="auto"/>
              <w:left w:val="single" w:sz="4" w:space="0" w:color="auto"/>
              <w:bottom w:val="single" w:sz="4" w:space="0" w:color="auto"/>
              <w:right w:val="single" w:sz="4" w:space="0" w:color="auto"/>
            </w:tcBorders>
            <w:shd w:val="clear" w:color="auto" w:fill="auto"/>
          </w:tcPr>
          <w:p w14:paraId="09E085E5" w14:textId="77777777" w:rsidR="00EA4CC3" w:rsidRPr="00E05C3B" w:rsidRDefault="00EA4CC3" w:rsidP="00EA4CC3">
            <w:pPr>
              <w:spacing w:after="0" w:line="240" w:lineRule="auto"/>
              <w:jc w:val="right"/>
              <w:rPr>
                <w:rFonts w:ascii="Book Antiqua" w:hAnsi="Book Antiqua"/>
                <w:sz w:val="20"/>
                <w:szCs w:val="20"/>
              </w:rPr>
            </w:pPr>
          </w:p>
        </w:tc>
        <w:tc>
          <w:tcPr>
            <w:tcW w:w="1305" w:type="dxa"/>
            <w:gridSpan w:val="2"/>
            <w:tcBorders>
              <w:top w:val="single" w:sz="4" w:space="0" w:color="auto"/>
              <w:left w:val="single" w:sz="4" w:space="0" w:color="auto"/>
              <w:bottom w:val="single" w:sz="4" w:space="0" w:color="auto"/>
              <w:right w:val="single" w:sz="12" w:space="0" w:color="auto"/>
            </w:tcBorders>
            <w:shd w:val="clear" w:color="auto" w:fill="auto"/>
          </w:tcPr>
          <w:p w14:paraId="057D6A0D" w14:textId="77777777" w:rsidR="00EA4CC3" w:rsidRPr="00E05C3B" w:rsidRDefault="00EA4CC3" w:rsidP="00EA4CC3">
            <w:pPr>
              <w:spacing w:after="0" w:line="240" w:lineRule="auto"/>
              <w:jc w:val="right"/>
              <w:rPr>
                <w:rFonts w:ascii="Book Antiqua" w:hAnsi="Book Antiqua"/>
                <w:sz w:val="20"/>
                <w:szCs w:val="20"/>
              </w:rPr>
            </w:pPr>
          </w:p>
        </w:tc>
      </w:tr>
      <w:tr w:rsidR="00EA4CC3" w:rsidRPr="00E05C3B" w14:paraId="0599662F" w14:textId="77777777" w:rsidTr="00E05C3B">
        <w:trPr>
          <w:trHeight w:val="277"/>
        </w:trPr>
        <w:tc>
          <w:tcPr>
            <w:tcW w:w="444" w:type="dxa"/>
            <w:tcBorders>
              <w:top w:val="single" w:sz="4" w:space="0" w:color="auto"/>
              <w:left w:val="single" w:sz="12" w:space="0" w:color="auto"/>
              <w:bottom w:val="single" w:sz="4" w:space="0" w:color="auto"/>
              <w:right w:val="single" w:sz="4" w:space="0" w:color="auto"/>
            </w:tcBorders>
            <w:shd w:val="clear" w:color="auto" w:fill="auto"/>
          </w:tcPr>
          <w:p w14:paraId="19E19166" w14:textId="695FD280" w:rsidR="00EA4CC3" w:rsidRPr="00E05C3B" w:rsidRDefault="00EA4CC3" w:rsidP="00EA4CC3">
            <w:pPr>
              <w:spacing w:after="0" w:line="240" w:lineRule="auto"/>
              <w:rPr>
                <w:rFonts w:ascii="Book Antiqua" w:hAnsi="Book Antiqua"/>
                <w:sz w:val="20"/>
                <w:szCs w:val="20"/>
              </w:rPr>
            </w:pPr>
            <w:r w:rsidRPr="00E05C3B">
              <w:rPr>
                <w:rFonts w:ascii="Book Antiqua" w:hAnsi="Book Antiqua"/>
                <w:sz w:val="20"/>
                <w:szCs w:val="20"/>
              </w:rPr>
              <w:t>08</w:t>
            </w:r>
          </w:p>
        </w:tc>
        <w:tc>
          <w:tcPr>
            <w:tcW w:w="7069" w:type="dxa"/>
            <w:gridSpan w:val="8"/>
            <w:tcBorders>
              <w:top w:val="single" w:sz="4" w:space="0" w:color="auto"/>
              <w:left w:val="single" w:sz="4" w:space="0" w:color="auto"/>
              <w:bottom w:val="single" w:sz="4" w:space="0" w:color="auto"/>
              <w:right w:val="single" w:sz="4" w:space="0" w:color="auto"/>
            </w:tcBorders>
            <w:shd w:val="clear" w:color="auto" w:fill="auto"/>
          </w:tcPr>
          <w:p w14:paraId="7D93B717" w14:textId="790949A5" w:rsidR="00EA4CC3" w:rsidRPr="00E05C3B" w:rsidRDefault="00EA4CC3" w:rsidP="00EA4CC3">
            <w:pPr>
              <w:spacing w:after="0" w:line="240" w:lineRule="auto"/>
              <w:rPr>
                <w:rFonts w:ascii="Book Antiqua" w:hAnsi="Book Antiqua"/>
                <w:sz w:val="20"/>
                <w:szCs w:val="20"/>
              </w:rPr>
            </w:pP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tcPr>
          <w:p w14:paraId="26E3E0AC" w14:textId="77777777" w:rsidR="00EA4CC3" w:rsidRPr="00E05C3B" w:rsidRDefault="00EA4CC3" w:rsidP="00EA4CC3">
            <w:pPr>
              <w:spacing w:after="0" w:line="240" w:lineRule="auto"/>
              <w:jc w:val="center"/>
              <w:rPr>
                <w:rFonts w:ascii="Book Antiqua" w:hAnsi="Book Antiqua"/>
                <w:sz w:val="20"/>
                <w:szCs w:val="20"/>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14:paraId="0F2EEEF1" w14:textId="77777777" w:rsidR="00EA4CC3" w:rsidRPr="00E05C3B" w:rsidRDefault="00EA4CC3" w:rsidP="00EA4CC3">
            <w:pPr>
              <w:spacing w:after="0" w:line="240" w:lineRule="auto"/>
              <w:jc w:val="center"/>
              <w:rPr>
                <w:rFonts w:ascii="Book Antiqua" w:hAnsi="Book Antiqua"/>
                <w:sz w:val="20"/>
                <w:szCs w:val="20"/>
              </w:rPr>
            </w:pPr>
          </w:p>
        </w:tc>
        <w:tc>
          <w:tcPr>
            <w:tcW w:w="1814" w:type="dxa"/>
            <w:gridSpan w:val="3"/>
            <w:tcBorders>
              <w:top w:val="single" w:sz="4" w:space="0" w:color="auto"/>
              <w:left w:val="single" w:sz="4" w:space="0" w:color="auto"/>
              <w:bottom w:val="single" w:sz="4" w:space="0" w:color="auto"/>
              <w:right w:val="single" w:sz="4" w:space="0" w:color="auto"/>
            </w:tcBorders>
            <w:shd w:val="clear" w:color="auto" w:fill="auto"/>
          </w:tcPr>
          <w:p w14:paraId="16915FD5" w14:textId="77777777" w:rsidR="00EA4CC3" w:rsidRPr="00E05C3B" w:rsidRDefault="00EA4CC3" w:rsidP="00EA4CC3">
            <w:pPr>
              <w:spacing w:after="0" w:line="240" w:lineRule="auto"/>
              <w:jc w:val="right"/>
              <w:rPr>
                <w:rFonts w:ascii="Book Antiqua" w:hAnsi="Book Antiqua"/>
                <w:sz w:val="20"/>
                <w:szCs w:val="20"/>
              </w:rPr>
            </w:pPr>
          </w:p>
        </w:tc>
        <w:tc>
          <w:tcPr>
            <w:tcW w:w="1305" w:type="dxa"/>
            <w:gridSpan w:val="2"/>
            <w:tcBorders>
              <w:top w:val="single" w:sz="4" w:space="0" w:color="auto"/>
              <w:left w:val="single" w:sz="4" w:space="0" w:color="auto"/>
              <w:bottom w:val="single" w:sz="4" w:space="0" w:color="auto"/>
              <w:right w:val="single" w:sz="12" w:space="0" w:color="auto"/>
            </w:tcBorders>
            <w:shd w:val="clear" w:color="auto" w:fill="auto"/>
          </w:tcPr>
          <w:p w14:paraId="62161E68" w14:textId="77777777" w:rsidR="00EA4CC3" w:rsidRPr="00E05C3B" w:rsidRDefault="00EA4CC3" w:rsidP="00EA4CC3">
            <w:pPr>
              <w:spacing w:after="0" w:line="240" w:lineRule="auto"/>
              <w:jc w:val="right"/>
              <w:rPr>
                <w:rFonts w:ascii="Book Antiqua" w:hAnsi="Book Antiqua"/>
                <w:sz w:val="20"/>
                <w:szCs w:val="20"/>
              </w:rPr>
            </w:pPr>
          </w:p>
        </w:tc>
      </w:tr>
      <w:tr w:rsidR="00EA4CC3" w:rsidRPr="00E05C3B" w14:paraId="33F88C75" w14:textId="77777777" w:rsidTr="00E05C3B">
        <w:trPr>
          <w:trHeight w:val="277"/>
        </w:trPr>
        <w:tc>
          <w:tcPr>
            <w:tcW w:w="444" w:type="dxa"/>
            <w:tcBorders>
              <w:top w:val="single" w:sz="4" w:space="0" w:color="auto"/>
              <w:left w:val="single" w:sz="12" w:space="0" w:color="auto"/>
              <w:bottom w:val="single" w:sz="4" w:space="0" w:color="auto"/>
              <w:right w:val="single" w:sz="4" w:space="0" w:color="auto"/>
            </w:tcBorders>
            <w:shd w:val="clear" w:color="auto" w:fill="auto"/>
          </w:tcPr>
          <w:p w14:paraId="68F1C9DA" w14:textId="77777777" w:rsidR="00EA4CC3" w:rsidRPr="00E05C3B" w:rsidRDefault="00EA4CC3" w:rsidP="00EA4CC3">
            <w:pPr>
              <w:spacing w:after="0" w:line="240" w:lineRule="auto"/>
              <w:rPr>
                <w:rFonts w:ascii="Book Antiqua" w:hAnsi="Book Antiqua"/>
                <w:sz w:val="20"/>
                <w:szCs w:val="20"/>
              </w:rPr>
            </w:pPr>
            <w:r w:rsidRPr="00E05C3B">
              <w:rPr>
                <w:rFonts w:ascii="Book Antiqua" w:hAnsi="Book Antiqua"/>
                <w:sz w:val="20"/>
                <w:szCs w:val="20"/>
              </w:rPr>
              <w:t>09</w:t>
            </w:r>
          </w:p>
        </w:tc>
        <w:tc>
          <w:tcPr>
            <w:tcW w:w="7069" w:type="dxa"/>
            <w:gridSpan w:val="8"/>
            <w:tcBorders>
              <w:top w:val="single" w:sz="4" w:space="0" w:color="auto"/>
              <w:left w:val="single" w:sz="4" w:space="0" w:color="auto"/>
              <w:bottom w:val="single" w:sz="4" w:space="0" w:color="auto"/>
              <w:right w:val="single" w:sz="4" w:space="0" w:color="auto"/>
            </w:tcBorders>
            <w:shd w:val="clear" w:color="auto" w:fill="auto"/>
          </w:tcPr>
          <w:p w14:paraId="1ED9938D" w14:textId="77777777" w:rsidR="00EA4CC3" w:rsidRPr="00E05C3B" w:rsidRDefault="00EA4CC3" w:rsidP="00EA4CC3">
            <w:pPr>
              <w:spacing w:after="0" w:line="240" w:lineRule="auto"/>
              <w:rPr>
                <w:rFonts w:ascii="Book Antiqua" w:hAnsi="Book Antiqua"/>
                <w:sz w:val="20"/>
                <w:szCs w:val="20"/>
              </w:rPr>
            </w:pP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tcPr>
          <w:p w14:paraId="1BFE5C85" w14:textId="77777777" w:rsidR="00EA4CC3" w:rsidRPr="00E05C3B" w:rsidRDefault="00EA4CC3" w:rsidP="00EA4CC3">
            <w:pPr>
              <w:spacing w:after="0" w:line="240" w:lineRule="auto"/>
              <w:jc w:val="center"/>
              <w:rPr>
                <w:rFonts w:ascii="Book Antiqua" w:hAnsi="Book Antiqua"/>
                <w:sz w:val="20"/>
                <w:szCs w:val="20"/>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14:paraId="08301B0F" w14:textId="77777777" w:rsidR="00EA4CC3" w:rsidRPr="00E05C3B" w:rsidRDefault="00EA4CC3" w:rsidP="00EA4CC3">
            <w:pPr>
              <w:spacing w:after="0" w:line="240" w:lineRule="auto"/>
              <w:jc w:val="center"/>
              <w:rPr>
                <w:rFonts w:ascii="Book Antiqua" w:hAnsi="Book Antiqua"/>
                <w:sz w:val="20"/>
                <w:szCs w:val="20"/>
              </w:rPr>
            </w:pPr>
          </w:p>
        </w:tc>
        <w:tc>
          <w:tcPr>
            <w:tcW w:w="1814" w:type="dxa"/>
            <w:gridSpan w:val="3"/>
            <w:tcBorders>
              <w:top w:val="single" w:sz="4" w:space="0" w:color="auto"/>
              <w:left w:val="single" w:sz="4" w:space="0" w:color="auto"/>
              <w:bottom w:val="single" w:sz="4" w:space="0" w:color="auto"/>
              <w:right w:val="single" w:sz="4" w:space="0" w:color="auto"/>
            </w:tcBorders>
            <w:shd w:val="clear" w:color="auto" w:fill="auto"/>
          </w:tcPr>
          <w:p w14:paraId="388ABF87" w14:textId="77777777" w:rsidR="00EA4CC3" w:rsidRPr="00E05C3B" w:rsidRDefault="00EA4CC3" w:rsidP="00EA4CC3">
            <w:pPr>
              <w:spacing w:after="0" w:line="240" w:lineRule="auto"/>
              <w:jc w:val="right"/>
              <w:rPr>
                <w:rFonts w:ascii="Book Antiqua" w:hAnsi="Book Antiqua"/>
                <w:sz w:val="20"/>
                <w:szCs w:val="20"/>
              </w:rPr>
            </w:pPr>
          </w:p>
        </w:tc>
        <w:tc>
          <w:tcPr>
            <w:tcW w:w="1305" w:type="dxa"/>
            <w:gridSpan w:val="2"/>
            <w:tcBorders>
              <w:top w:val="single" w:sz="4" w:space="0" w:color="auto"/>
              <w:left w:val="single" w:sz="4" w:space="0" w:color="auto"/>
              <w:bottom w:val="single" w:sz="4" w:space="0" w:color="auto"/>
              <w:right w:val="single" w:sz="12" w:space="0" w:color="auto"/>
            </w:tcBorders>
            <w:shd w:val="clear" w:color="auto" w:fill="auto"/>
          </w:tcPr>
          <w:p w14:paraId="3DE276E9" w14:textId="77777777" w:rsidR="00EA4CC3" w:rsidRPr="00E05C3B" w:rsidRDefault="00EA4CC3" w:rsidP="00EA4CC3">
            <w:pPr>
              <w:spacing w:after="0" w:line="240" w:lineRule="auto"/>
              <w:jc w:val="right"/>
              <w:rPr>
                <w:rFonts w:ascii="Book Antiqua" w:hAnsi="Book Antiqua"/>
                <w:sz w:val="20"/>
                <w:szCs w:val="20"/>
              </w:rPr>
            </w:pPr>
          </w:p>
        </w:tc>
      </w:tr>
      <w:tr w:rsidR="00EA4CC3" w:rsidRPr="00E05C3B" w14:paraId="3D792E30" w14:textId="77777777" w:rsidTr="00E05C3B">
        <w:trPr>
          <w:trHeight w:val="277"/>
        </w:trPr>
        <w:tc>
          <w:tcPr>
            <w:tcW w:w="444" w:type="dxa"/>
            <w:tcBorders>
              <w:top w:val="single" w:sz="4" w:space="0" w:color="auto"/>
              <w:left w:val="single" w:sz="12" w:space="0" w:color="auto"/>
              <w:bottom w:val="single" w:sz="4" w:space="0" w:color="auto"/>
              <w:right w:val="single" w:sz="4" w:space="0" w:color="auto"/>
            </w:tcBorders>
            <w:shd w:val="clear" w:color="auto" w:fill="auto"/>
          </w:tcPr>
          <w:p w14:paraId="613126BD" w14:textId="77777777" w:rsidR="00EA4CC3" w:rsidRPr="00E05C3B" w:rsidRDefault="00EA4CC3" w:rsidP="00EA4CC3">
            <w:pPr>
              <w:spacing w:after="0" w:line="240" w:lineRule="auto"/>
              <w:rPr>
                <w:rFonts w:ascii="Book Antiqua" w:hAnsi="Book Antiqua"/>
                <w:sz w:val="20"/>
                <w:szCs w:val="20"/>
              </w:rPr>
            </w:pPr>
            <w:r w:rsidRPr="00E05C3B">
              <w:rPr>
                <w:rFonts w:ascii="Book Antiqua" w:hAnsi="Book Antiqua"/>
                <w:sz w:val="20"/>
                <w:szCs w:val="20"/>
              </w:rPr>
              <w:t>10</w:t>
            </w:r>
          </w:p>
        </w:tc>
        <w:tc>
          <w:tcPr>
            <w:tcW w:w="7069" w:type="dxa"/>
            <w:gridSpan w:val="8"/>
            <w:tcBorders>
              <w:top w:val="single" w:sz="4" w:space="0" w:color="auto"/>
              <w:left w:val="single" w:sz="4" w:space="0" w:color="auto"/>
              <w:bottom w:val="single" w:sz="4" w:space="0" w:color="auto"/>
              <w:right w:val="single" w:sz="4" w:space="0" w:color="auto"/>
            </w:tcBorders>
            <w:shd w:val="clear" w:color="auto" w:fill="auto"/>
          </w:tcPr>
          <w:p w14:paraId="35A81061" w14:textId="77777777" w:rsidR="00EA4CC3" w:rsidRPr="00E05C3B" w:rsidRDefault="00EA4CC3" w:rsidP="00EA4CC3">
            <w:pPr>
              <w:spacing w:after="0" w:line="240" w:lineRule="auto"/>
              <w:rPr>
                <w:rFonts w:ascii="Book Antiqua" w:hAnsi="Book Antiqua"/>
                <w:sz w:val="20"/>
                <w:szCs w:val="20"/>
              </w:rPr>
            </w:pP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tcPr>
          <w:p w14:paraId="0B892C6A" w14:textId="77777777" w:rsidR="00EA4CC3" w:rsidRPr="00E05C3B" w:rsidRDefault="00EA4CC3" w:rsidP="00EA4CC3">
            <w:pPr>
              <w:spacing w:after="0" w:line="240" w:lineRule="auto"/>
              <w:jc w:val="center"/>
              <w:rPr>
                <w:rFonts w:ascii="Book Antiqua" w:hAnsi="Book Antiqua"/>
                <w:sz w:val="20"/>
                <w:szCs w:val="20"/>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14:paraId="28798373" w14:textId="77777777" w:rsidR="00EA4CC3" w:rsidRPr="00E05C3B" w:rsidRDefault="00EA4CC3" w:rsidP="00EA4CC3">
            <w:pPr>
              <w:spacing w:after="0" w:line="240" w:lineRule="auto"/>
              <w:jc w:val="center"/>
              <w:rPr>
                <w:rFonts w:ascii="Book Antiqua" w:hAnsi="Book Antiqua"/>
                <w:sz w:val="20"/>
                <w:szCs w:val="20"/>
              </w:rPr>
            </w:pPr>
          </w:p>
        </w:tc>
        <w:tc>
          <w:tcPr>
            <w:tcW w:w="1814" w:type="dxa"/>
            <w:gridSpan w:val="3"/>
            <w:tcBorders>
              <w:top w:val="single" w:sz="4" w:space="0" w:color="auto"/>
              <w:left w:val="single" w:sz="4" w:space="0" w:color="auto"/>
              <w:bottom w:val="single" w:sz="4" w:space="0" w:color="auto"/>
              <w:right w:val="single" w:sz="4" w:space="0" w:color="auto"/>
            </w:tcBorders>
            <w:shd w:val="clear" w:color="auto" w:fill="auto"/>
          </w:tcPr>
          <w:p w14:paraId="58B49B4F" w14:textId="77777777" w:rsidR="00EA4CC3" w:rsidRPr="00E05C3B" w:rsidRDefault="00EA4CC3" w:rsidP="00EA4CC3">
            <w:pPr>
              <w:spacing w:after="0" w:line="240" w:lineRule="auto"/>
              <w:jc w:val="right"/>
              <w:rPr>
                <w:rFonts w:ascii="Book Antiqua" w:hAnsi="Book Antiqua"/>
                <w:sz w:val="20"/>
                <w:szCs w:val="20"/>
              </w:rPr>
            </w:pPr>
          </w:p>
        </w:tc>
        <w:tc>
          <w:tcPr>
            <w:tcW w:w="1305" w:type="dxa"/>
            <w:gridSpan w:val="2"/>
            <w:tcBorders>
              <w:top w:val="single" w:sz="4" w:space="0" w:color="auto"/>
              <w:left w:val="single" w:sz="4" w:space="0" w:color="auto"/>
              <w:bottom w:val="single" w:sz="4" w:space="0" w:color="auto"/>
              <w:right w:val="single" w:sz="12" w:space="0" w:color="auto"/>
            </w:tcBorders>
            <w:shd w:val="clear" w:color="auto" w:fill="auto"/>
          </w:tcPr>
          <w:p w14:paraId="23B6F8F2" w14:textId="77777777" w:rsidR="00EA4CC3" w:rsidRPr="00E05C3B" w:rsidRDefault="00EA4CC3" w:rsidP="00EA4CC3">
            <w:pPr>
              <w:spacing w:after="0" w:line="240" w:lineRule="auto"/>
              <w:jc w:val="right"/>
              <w:rPr>
                <w:rFonts w:ascii="Book Antiqua" w:hAnsi="Book Antiqua"/>
                <w:sz w:val="20"/>
                <w:szCs w:val="20"/>
              </w:rPr>
            </w:pPr>
          </w:p>
        </w:tc>
      </w:tr>
      <w:tr w:rsidR="00EA4CC3" w:rsidRPr="00E05C3B" w14:paraId="48816BE4" w14:textId="77777777" w:rsidTr="00E05C3B">
        <w:trPr>
          <w:trHeight w:val="277"/>
        </w:trPr>
        <w:tc>
          <w:tcPr>
            <w:tcW w:w="11736" w:type="dxa"/>
            <w:gridSpan w:val="18"/>
            <w:tcBorders>
              <w:top w:val="single" w:sz="4" w:space="0" w:color="auto"/>
              <w:left w:val="single" w:sz="12" w:space="0" w:color="auto"/>
              <w:bottom w:val="single" w:sz="12" w:space="0" w:color="auto"/>
              <w:right w:val="single" w:sz="4" w:space="0" w:color="auto"/>
            </w:tcBorders>
            <w:shd w:val="clear" w:color="auto" w:fill="auto"/>
          </w:tcPr>
          <w:p w14:paraId="6CEDABD8" w14:textId="77777777" w:rsidR="00EA4CC3" w:rsidRPr="00E05C3B" w:rsidRDefault="00EA4CC3" w:rsidP="00EA4CC3">
            <w:pPr>
              <w:spacing w:after="0" w:line="240" w:lineRule="auto"/>
              <w:jc w:val="right"/>
              <w:rPr>
                <w:rFonts w:ascii="Book Antiqua" w:hAnsi="Book Antiqua"/>
                <w:b/>
                <w:sz w:val="20"/>
                <w:szCs w:val="20"/>
              </w:rPr>
            </w:pPr>
            <w:r w:rsidRPr="00E05C3B">
              <w:rPr>
                <w:rFonts w:ascii="Book Antiqua" w:hAnsi="Book Antiqua"/>
                <w:b/>
                <w:sz w:val="20"/>
                <w:szCs w:val="20"/>
              </w:rPr>
              <w:t>Total da Despesa:</w:t>
            </w:r>
          </w:p>
        </w:tc>
        <w:tc>
          <w:tcPr>
            <w:tcW w:w="1305" w:type="dxa"/>
            <w:gridSpan w:val="2"/>
            <w:tcBorders>
              <w:top w:val="single" w:sz="4" w:space="0" w:color="auto"/>
              <w:left w:val="single" w:sz="4" w:space="0" w:color="auto"/>
              <w:bottom w:val="single" w:sz="12" w:space="0" w:color="auto"/>
              <w:right w:val="single" w:sz="12" w:space="0" w:color="auto"/>
            </w:tcBorders>
            <w:shd w:val="clear" w:color="auto" w:fill="auto"/>
          </w:tcPr>
          <w:p w14:paraId="74E67773" w14:textId="77777777" w:rsidR="00EA4CC3" w:rsidRPr="00E05C3B" w:rsidRDefault="00EA4CC3" w:rsidP="00EA4CC3">
            <w:pPr>
              <w:spacing w:after="0" w:line="240" w:lineRule="auto"/>
              <w:jc w:val="right"/>
              <w:rPr>
                <w:rFonts w:ascii="Book Antiqua" w:hAnsi="Book Antiqua"/>
                <w:b/>
                <w:sz w:val="20"/>
                <w:szCs w:val="20"/>
              </w:rPr>
            </w:pPr>
          </w:p>
        </w:tc>
      </w:tr>
      <w:tr w:rsidR="00EA4CC3" w:rsidRPr="00E05C3B" w14:paraId="43E4EF00" w14:textId="77777777" w:rsidTr="00E05C3B">
        <w:trPr>
          <w:trHeight w:val="277"/>
        </w:trPr>
        <w:tc>
          <w:tcPr>
            <w:tcW w:w="13041" w:type="dxa"/>
            <w:gridSpan w:val="20"/>
            <w:tcBorders>
              <w:top w:val="single" w:sz="12" w:space="0" w:color="auto"/>
              <w:left w:val="single" w:sz="12" w:space="0" w:color="auto"/>
              <w:bottom w:val="single" w:sz="4" w:space="0" w:color="auto"/>
              <w:right w:val="single" w:sz="12" w:space="0" w:color="auto"/>
            </w:tcBorders>
            <w:shd w:val="clear" w:color="auto" w:fill="auto"/>
          </w:tcPr>
          <w:p w14:paraId="2814E013" w14:textId="6C4B0288" w:rsidR="00EA4CC3" w:rsidRPr="00E05C3B" w:rsidRDefault="00EA4CC3" w:rsidP="00EA4CC3">
            <w:pPr>
              <w:spacing w:after="0" w:line="240" w:lineRule="auto"/>
              <w:rPr>
                <w:rFonts w:ascii="Book Antiqua" w:hAnsi="Book Antiqua"/>
                <w:b/>
                <w:sz w:val="20"/>
                <w:szCs w:val="20"/>
              </w:rPr>
            </w:pPr>
            <w:r w:rsidRPr="00E05C3B">
              <w:rPr>
                <w:rFonts w:ascii="Book Antiqua" w:hAnsi="Book Antiqua"/>
                <w:b/>
                <w:sz w:val="20"/>
                <w:szCs w:val="20"/>
              </w:rPr>
              <w:lastRenderedPageBreak/>
              <w:t>7.3 Cronograma de Desembolso do Concedente:</w:t>
            </w:r>
          </w:p>
        </w:tc>
      </w:tr>
      <w:tr w:rsidR="00EA4CC3" w:rsidRPr="00E05C3B" w14:paraId="07B3F561" w14:textId="77777777" w:rsidTr="00E05C3B">
        <w:trPr>
          <w:trHeight w:val="277"/>
        </w:trPr>
        <w:tc>
          <w:tcPr>
            <w:tcW w:w="881" w:type="dxa"/>
            <w:gridSpan w:val="2"/>
            <w:tcBorders>
              <w:top w:val="single" w:sz="4" w:space="0" w:color="auto"/>
              <w:left w:val="single" w:sz="12" w:space="0" w:color="auto"/>
              <w:bottom w:val="single" w:sz="4" w:space="0" w:color="auto"/>
              <w:right w:val="single" w:sz="4" w:space="0" w:color="auto"/>
            </w:tcBorders>
            <w:shd w:val="clear" w:color="auto" w:fill="auto"/>
          </w:tcPr>
          <w:p w14:paraId="40B1B262" w14:textId="44361DF6" w:rsidR="00EA4CC3" w:rsidRPr="00E05C3B" w:rsidRDefault="00EA4CC3" w:rsidP="00EA4CC3">
            <w:pPr>
              <w:spacing w:after="0" w:line="240" w:lineRule="auto"/>
              <w:rPr>
                <w:rFonts w:ascii="Book Antiqua" w:hAnsi="Book Antiqua"/>
                <w:sz w:val="20"/>
                <w:szCs w:val="20"/>
              </w:rPr>
            </w:pPr>
            <w:r w:rsidRPr="00E05C3B">
              <w:rPr>
                <w:rFonts w:ascii="Book Antiqua" w:hAnsi="Book Antiqua"/>
                <w:sz w:val="20"/>
                <w:szCs w:val="20"/>
              </w:rPr>
              <w:t>Mês</w:t>
            </w:r>
          </w:p>
        </w:tc>
        <w:tc>
          <w:tcPr>
            <w:tcW w:w="1040" w:type="dxa"/>
            <w:tcBorders>
              <w:top w:val="single" w:sz="4" w:space="0" w:color="auto"/>
              <w:left w:val="single" w:sz="4" w:space="0" w:color="auto"/>
              <w:bottom w:val="single" w:sz="4" w:space="0" w:color="auto"/>
              <w:right w:val="single" w:sz="4" w:space="0" w:color="auto"/>
            </w:tcBorders>
            <w:shd w:val="clear" w:color="auto" w:fill="auto"/>
          </w:tcPr>
          <w:p w14:paraId="7C153C34" w14:textId="77777777" w:rsidR="00EA4CC3" w:rsidRPr="00E05C3B" w:rsidRDefault="00EA4CC3" w:rsidP="00EA4CC3">
            <w:pPr>
              <w:spacing w:after="0" w:line="240" w:lineRule="auto"/>
              <w:jc w:val="center"/>
              <w:rPr>
                <w:rFonts w:ascii="Book Antiqua" w:hAnsi="Book Antiqua"/>
                <w:sz w:val="20"/>
                <w:szCs w:val="20"/>
              </w:rPr>
            </w:pPr>
            <w:r w:rsidRPr="00E05C3B">
              <w:rPr>
                <w:rFonts w:ascii="Book Antiqua" w:hAnsi="Book Antiqua"/>
                <w:sz w:val="20"/>
                <w:szCs w:val="20"/>
              </w:rPr>
              <w:t>01</w:t>
            </w:r>
          </w:p>
        </w:tc>
        <w:tc>
          <w:tcPr>
            <w:tcW w:w="1041" w:type="dxa"/>
            <w:tcBorders>
              <w:top w:val="single" w:sz="4" w:space="0" w:color="auto"/>
              <w:left w:val="single" w:sz="4" w:space="0" w:color="auto"/>
              <w:bottom w:val="single" w:sz="4" w:space="0" w:color="auto"/>
              <w:right w:val="single" w:sz="4" w:space="0" w:color="auto"/>
            </w:tcBorders>
            <w:shd w:val="clear" w:color="auto" w:fill="auto"/>
          </w:tcPr>
          <w:p w14:paraId="55B39897" w14:textId="77777777" w:rsidR="00EA4CC3" w:rsidRPr="00E05C3B" w:rsidRDefault="00EA4CC3" w:rsidP="00EA4CC3">
            <w:pPr>
              <w:spacing w:after="0" w:line="240" w:lineRule="auto"/>
              <w:jc w:val="center"/>
              <w:rPr>
                <w:rFonts w:ascii="Book Antiqua" w:hAnsi="Book Antiqua"/>
                <w:sz w:val="20"/>
                <w:szCs w:val="20"/>
              </w:rPr>
            </w:pPr>
            <w:r w:rsidRPr="00E05C3B">
              <w:rPr>
                <w:rFonts w:ascii="Book Antiqua" w:hAnsi="Book Antiqua"/>
                <w:sz w:val="20"/>
                <w:szCs w:val="20"/>
              </w:rPr>
              <w:t>02</w:t>
            </w:r>
          </w:p>
        </w:tc>
        <w:tc>
          <w:tcPr>
            <w:tcW w:w="1041" w:type="dxa"/>
            <w:tcBorders>
              <w:top w:val="single" w:sz="4" w:space="0" w:color="auto"/>
              <w:left w:val="single" w:sz="4" w:space="0" w:color="auto"/>
              <w:bottom w:val="single" w:sz="4" w:space="0" w:color="auto"/>
              <w:right w:val="single" w:sz="4" w:space="0" w:color="auto"/>
            </w:tcBorders>
            <w:shd w:val="clear" w:color="auto" w:fill="auto"/>
          </w:tcPr>
          <w:p w14:paraId="65F1C2E1" w14:textId="77777777" w:rsidR="00EA4CC3" w:rsidRPr="00E05C3B" w:rsidRDefault="00EA4CC3" w:rsidP="00EA4CC3">
            <w:pPr>
              <w:spacing w:after="0" w:line="240" w:lineRule="auto"/>
              <w:jc w:val="center"/>
              <w:rPr>
                <w:rFonts w:ascii="Book Antiqua" w:hAnsi="Book Antiqua"/>
                <w:sz w:val="20"/>
                <w:szCs w:val="20"/>
              </w:rPr>
            </w:pPr>
            <w:r w:rsidRPr="00E05C3B">
              <w:rPr>
                <w:rFonts w:ascii="Book Antiqua" w:hAnsi="Book Antiqua"/>
                <w:sz w:val="20"/>
                <w:szCs w:val="20"/>
              </w:rPr>
              <w:t>03</w:t>
            </w:r>
          </w:p>
        </w:tc>
        <w:tc>
          <w:tcPr>
            <w:tcW w:w="1041" w:type="dxa"/>
            <w:tcBorders>
              <w:top w:val="single" w:sz="4" w:space="0" w:color="auto"/>
              <w:left w:val="single" w:sz="4" w:space="0" w:color="auto"/>
              <w:bottom w:val="single" w:sz="4" w:space="0" w:color="auto"/>
              <w:right w:val="single" w:sz="4" w:space="0" w:color="auto"/>
            </w:tcBorders>
            <w:shd w:val="clear" w:color="auto" w:fill="auto"/>
          </w:tcPr>
          <w:p w14:paraId="06CE0C68" w14:textId="77777777" w:rsidR="00EA4CC3" w:rsidRPr="00E05C3B" w:rsidRDefault="00EA4CC3" w:rsidP="00EA4CC3">
            <w:pPr>
              <w:spacing w:after="0" w:line="240" w:lineRule="auto"/>
              <w:jc w:val="center"/>
              <w:rPr>
                <w:rFonts w:ascii="Book Antiqua" w:hAnsi="Book Antiqua"/>
                <w:sz w:val="20"/>
                <w:szCs w:val="20"/>
              </w:rPr>
            </w:pPr>
            <w:r w:rsidRPr="00E05C3B">
              <w:rPr>
                <w:rFonts w:ascii="Book Antiqua" w:hAnsi="Book Antiqua"/>
                <w:sz w:val="20"/>
                <w:szCs w:val="20"/>
              </w:rPr>
              <w:t>04</w:t>
            </w:r>
          </w:p>
        </w:tc>
        <w:tc>
          <w:tcPr>
            <w:tcW w:w="1041" w:type="dxa"/>
            <w:tcBorders>
              <w:top w:val="single" w:sz="4" w:space="0" w:color="auto"/>
              <w:left w:val="single" w:sz="4" w:space="0" w:color="auto"/>
              <w:bottom w:val="single" w:sz="4" w:space="0" w:color="auto"/>
              <w:right w:val="single" w:sz="4" w:space="0" w:color="auto"/>
            </w:tcBorders>
            <w:shd w:val="clear" w:color="auto" w:fill="auto"/>
          </w:tcPr>
          <w:p w14:paraId="29BE9D04" w14:textId="77777777" w:rsidR="00EA4CC3" w:rsidRPr="00E05C3B" w:rsidRDefault="00EA4CC3" w:rsidP="00EA4CC3">
            <w:pPr>
              <w:spacing w:after="0" w:line="240" w:lineRule="auto"/>
              <w:jc w:val="center"/>
              <w:rPr>
                <w:rFonts w:ascii="Book Antiqua" w:hAnsi="Book Antiqua"/>
                <w:sz w:val="20"/>
                <w:szCs w:val="20"/>
              </w:rPr>
            </w:pPr>
            <w:r w:rsidRPr="00E05C3B">
              <w:rPr>
                <w:rFonts w:ascii="Book Antiqua" w:hAnsi="Book Antiqua"/>
                <w:sz w:val="20"/>
                <w:szCs w:val="20"/>
              </w:rPr>
              <w:t>05</w:t>
            </w:r>
          </w:p>
        </w:tc>
        <w:tc>
          <w:tcPr>
            <w:tcW w:w="1040" w:type="dxa"/>
            <w:tcBorders>
              <w:top w:val="single" w:sz="4" w:space="0" w:color="auto"/>
              <w:left w:val="single" w:sz="4" w:space="0" w:color="auto"/>
              <w:bottom w:val="single" w:sz="4" w:space="0" w:color="auto"/>
              <w:right w:val="single" w:sz="4" w:space="0" w:color="auto"/>
            </w:tcBorders>
            <w:shd w:val="clear" w:color="auto" w:fill="auto"/>
          </w:tcPr>
          <w:p w14:paraId="109A74E1" w14:textId="77777777" w:rsidR="00EA4CC3" w:rsidRPr="00E05C3B" w:rsidRDefault="00EA4CC3" w:rsidP="00EA4CC3">
            <w:pPr>
              <w:spacing w:after="0" w:line="240" w:lineRule="auto"/>
              <w:jc w:val="center"/>
              <w:rPr>
                <w:rFonts w:ascii="Book Antiqua" w:hAnsi="Book Antiqua"/>
                <w:sz w:val="20"/>
                <w:szCs w:val="20"/>
              </w:rPr>
            </w:pPr>
            <w:r w:rsidRPr="00E05C3B">
              <w:rPr>
                <w:rFonts w:ascii="Book Antiqua" w:hAnsi="Book Antiqua"/>
                <w:sz w:val="20"/>
                <w:szCs w:val="20"/>
              </w:rPr>
              <w:t>06</w:t>
            </w:r>
          </w:p>
        </w:tc>
        <w:tc>
          <w:tcPr>
            <w:tcW w:w="1057" w:type="dxa"/>
            <w:gridSpan w:val="3"/>
            <w:tcBorders>
              <w:top w:val="single" w:sz="4" w:space="0" w:color="auto"/>
              <w:left w:val="single" w:sz="4" w:space="0" w:color="auto"/>
              <w:bottom w:val="single" w:sz="4" w:space="0" w:color="auto"/>
              <w:right w:val="single" w:sz="4" w:space="0" w:color="auto"/>
            </w:tcBorders>
            <w:shd w:val="clear" w:color="auto" w:fill="auto"/>
          </w:tcPr>
          <w:p w14:paraId="108287B9" w14:textId="77777777" w:rsidR="00EA4CC3" w:rsidRPr="00E05C3B" w:rsidRDefault="00EA4CC3" w:rsidP="00EA4CC3">
            <w:pPr>
              <w:spacing w:after="0" w:line="240" w:lineRule="auto"/>
              <w:jc w:val="center"/>
              <w:rPr>
                <w:rFonts w:ascii="Book Antiqua" w:hAnsi="Book Antiqua"/>
                <w:sz w:val="20"/>
                <w:szCs w:val="20"/>
              </w:rPr>
            </w:pPr>
            <w:r w:rsidRPr="00E05C3B">
              <w:rPr>
                <w:rFonts w:ascii="Book Antiqua" w:hAnsi="Book Antiqua"/>
                <w:sz w:val="20"/>
                <w:szCs w:val="20"/>
              </w:rPr>
              <w:t>07</w:t>
            </w:r>
          </w:p>
        </w:tc>
        <w:tc>
          <w:tcPr>
            <w:tcW w:w="1080" w:type="dxa"/>
            <w:gridSpan w:val="3"/>
            <w:tcBorders>
              <w:top w:val="single" w:sz="4" w:space="0" w:color="auto"/>
              <w:left w:val="single" w:sz="4" w:space="0" w:color="auto"/>
              <w:bottom w:val="single" w:sz="4" w:space="0" w:color="auto"/>
              <w:right w:val="single" w:sz="4" w:space="0" w:color="auto"/>
            </w:tcBorders>
            <w:shd w:val="clear" w:color="auto" w:fill="auto"/>
          </w:tcPr>
          <w:p w14:paraId="7A9D8F95" w14:textId="77777777" w:rsidR="00EA4CC3" w:rsidRPr="00E05C3B" w:rsidRDefault="00EA4CC3" w:rsidP="00EA4CC3">
            <w:pPr>
              <w:spacing w:after="0" w:line="240" w:lineRule="auto"/>
              <w:jc w:val="center"/>
              <w:rPr>
                <w:rFonts w:ascii="Book Antiqua" w:hAnsi="Book Antiqua"/>
                <w:sz w:val="20"/>
                <w:szCs w:val="20"/>
              </w:rPr>
            </w:pPr>
            <w:r w:rsidRPr="00E05C3B">
              <w:rPr>
                <w:rFonts w:ascii="Book Antiqua" w:hAnsi="Book Antiqua"/>
                <w:sz w:val="20"/>
                <w:szCs w:val="20"/>
              </w:rPr>
              <w:t>08</w:t>
            </w:r>
          </w:p>
        </w:tc>
        <w:tc>
          <w:tcPr>
            <w:tcW w:w="1071" w:type="dxa"/>
            <w:gridSpan w:val="2"/>
            <w:tcBorders>
              <w:top w:val="single" w:sz="4" w:space="0" w:color="auto"/>
              <w:left w:val="single" w:sz="4" w:space="0" w:color="auto"/>
              <w:bottom w:val="single" w:sz="4" w:space="0" w:color="auto"/>
              <w:right w:val="single" w:sz="4" w:space="0" w:color="auto"/>
            </w:tcBorders>
            <w:shd w:val="clear" w:color="auto" w:fill="auto"/>
          </w:tcPr>
          <w:p w14:paraId="099A3CFF" w14:textId="77777777" w:rsidR="00EA4CC3" w:rsidRPr="00E05C3B" w:rsidRDefault="00EA4CC3" w:rsidP="00EA4CC3">
            <w:pPr>
              <w:spacing w:after="0" w:line="240" w:lineRule="auto"/>
              <w:jc w:val="center"/>
              <w:rPr>
                <w:rFonts w:ascii="Book Antiqua" w:hAnsi="Book Antiqua"/>
                <w:sz w:val="20"/>
                <w:szCs w:val="20"/>
              </w:rPr>
            </w:pPr>
            <w:r w:rsidRPr="00E05C3B">
              <w:rPr>
                <w:rFonts w:ascii="Book Antiqua" w:hAnsi="Book Antiqua"/>
                <w:sz w:val="20"/>
                <w:szCs w:val="20"/>
              </w:rPr>
              <w:t>09</w:t>
            </w:r>
          </w:p>
        </w:tc>
        <w:tc>
          <w:tcPr>
            <w:tcW w:w="1079" w:type="dxa"/>
            <w:tcBorders>
              <w:top w:val="single" w:sz="4" w:space="0" w:color="auto"/>
              <w:left w:val="single" w:sz="4" w:space="0" w:color="auto"/>
              <w:bottom w:val="single" w:sz="4" w:space="0" w:color="auto"/>
              <w:right w:val="single" w:sz="4" w:space="0" w:color="auto"/>
            </w:tcBorders>
            <w:shd w:val="clear" w:color="auto" w:fill="auto"/>
          </w:tcPr>
          <w:p w14:paraId="7D22AB78" w14:textId="77777777" w:rsidR="00EA4CC3" w:rsidRPr="00E05C3B" w:rsidRDefault="00EA4CC3" w:rsidP="00EA4CC3">
            <w:pPr>
              <w:spacing w:after="0" w:line="240" w:lineRule="auto"/>
              <w:jc w:val="center"/>
              <w:rPr>
                <w:rFonts w:ascii="Book Antiqua" w:hAnsi="Book Antiqua"/>
                <w:sz w:val="20"/>
                <w:szCs w:val="20"/>
              </w:rPr>
            </w:pPr>
            <w:r w:rsidRPr="00E05C3B">
              <w:rPr>
                <w:rFonts w:ascii="Book Antiqua" w:hAnsi="Book Antiqua"/>
                <w:sz w:val="20"/>
                <w:szCs w:val="20"/>
              </w:rPr>
              <w:t>10</w:t>
            </w:r>
          </w:p>
        </w:tc>
        <w:tc>
          <w:tcPr>
            <w:tcW w:w="1055" w:type="dxa"/>
            <w:gridSpan w:val="2"/>
            <w:tcBorders>
              <w:top w:val="single" w:sz="4" w:space="0" w:color="auto"/>
              <w:left w:val="single" w:sz="4" w:space="0" w:color="auto"/>
              <w:bottom w:val="single" w:sz="4" w:space="0" w:color="auto"/>
              <w:right w:val="single" w:sz="4" w:space="0" w:color="auto"/>
            </w:tcBorders>
            <w:shd w:val="clear" w:color="auto" w:fill="auto"/>
          </w:tcPr>
          <w:p w14:paraId="36191A92" w14:textId="77777777" w:rsidR="00EA4CC3" w:rsidRPr="00E05C3B" w:rsidRDefault="00EA4CC3" w:rsidP="00EA4CC3">
            <w:pPr>
              <w:spacing w:after="0" w:line="240" w:lineRule="auto"/>
              <w:jc w:val="center"/>
              <w:rPr>
                <w:rFonts w:ascii="Book Antiqua" w:hAnsi="Book Antiqua"/>
                <w:sz w:val="20"/>
                <w:szCs w:val="20"/>
              </w:rPr>
            </w:pPr>
            <w:r w:rsidRPr="00E05C3B">
              <w:rPr>
                <w:rFonts w:ascii="Book Antiqua" w:hAnsi="Book Antiqua"/>
                <w:sz w:val="20"/>
                <w:szCs w:val="20"/>
              </w:rPr>
              <w:t>11</w:t>
            </w:r>
          </w:p>
        </w:tc>
        <w:tc>
          <w:tcPr>
            <w:tcW w:w="574" w:type="dxa"/>
            <w:tcBorders>
              <w:top w:val="single" w:sz="4" w:space="0" w:color="auto"/>
              <w:left w:val="single" w:sz="4" w:space="0" w:color="auto"/>
              <w:bottom w:val="single" w:sz="4" w:space="0" w:color="auto"/>
              <w:right w:val="single" w:sz="12" w:space="0" w:color="auto"/>
            </w:tcBorders>
            <w:shd w:val="clear" w:color="auto" w:fill="auto"/>
          </w:tcPr>
          <w:p w14:paraId="7C1D362A" w14:textId="77777777" w:rsidR="00EA4CC3" w:rsidRPr="00E05C3B" w:rsidRDefault="00EA4CC3" w:rsidP="00EA4CC3">
            <w:pPr>
              <w:spacing w:after="0" w:line="240" w:lineRule="auto"/>
              <w:jc w:val="center"/>
              <w:rPr>
                <w:rFonts w:ascii="Book Antiqua" w:hAnsi="Book Antiqua"/>
                <w:sz w:val="20"/>
                <w:szCs w:val="20"/>
              </w:rPr>
            </w:pPr>
            <w:r w:rsidRPr="00E05C3B">
              <w:rPr>
                <w:rFonts w:ascii="Book Antiqua" w:hAnsi="Book Antiqua"/>
                <w:sz w:val="20"/>
                <w:szCs w:val="20"/>
              </w:rPr>
              <w:t>12</w:t>
            </w:r>
          </w:p>
        </w:tc>
      </w:tr>
      <w:tr w:rsidR="00EA4CC3" w:rsidRPr="00E05C3B" w14:paraId="0DF9F390" w14:textId="77777777" w:rsidTr="00E05C3B">
        <w:trPr>
          <w:trHeight w:val="277"/>
        </w:trPr>
        <w:tc>
          <w:tcPr>
            <w:tcW w:w="881" w:type="dxa"/>
            <w:gridSpan w:val="2"/>
            <w:tcBorders>
              <w:top w:val="single" w:sz="4" w:space="0" w:color="auto"/>
              <w:left w:val="single" w:sz="12" w:space="0" w:color="auto"/>
              <w:bottom w:val="single" w:sz="12" w:space="0" w:color="auto"/>
              <w:right w:val="single" w:sz="4" w:space="0" w:color="auto"/>
            </w:tcBorders>
            <w:shd w:val="clear" w:color="auto" w:fill="auto"/>
          </w:tcPr>
          <w:p w14:paraId="1DD93121" w14:textId="6B63CCEE" w:rsidR="00EA4CC3" w:rsidRPr="00E05C3B" w:rsidRDefault="00EA4CC3" w:rsidP="00EA4CC3">
            <w:pPr>
              <w:spacing w:after="0" w:line="240" w:lineRule="auto"/>
              <w:rPr>
                <w:rFonts w:ascii="Book Antiqua" w:hAnsi="Book Antiqua"/>
                <w:sz w:val="20"/>
                <w:szCs w:val="20"/>
              </w:rPr>
            </w:pPr>
            <w:r w:rsidRPr="00E05C3B">
              <w:rPr>
                <w:rFonts w:ascii="Book Antiqua" w:hAnsi="Book Antiqua"/>
                <w:sz w:val="20"/>
                <w:szCs w:val="20"/>
              </w:rPr>
              <w:t>Valor</w:t>
            </w:r>
          </w:p>
        </w:tc>
        <w:tc>
          <w:tcPr>
            <w:tcW w:w="1040" w:type="dxa"/>
            <w:tcBorders>
              <w:top w:val="single" w:sz="4" w:space="0" w:color="auto"/>
              <w:left w:val="single" w:sz="4" w:space="0" w:color="auto"/>
              <w:bottom w:val="single" w:sz="12" w:space="0" w:color="auto"/>
              <w:right w:val="single" w:sz="4" w:space="0" w:color="auto"/>
            </w:tcBorders>
            <w:shd w:val="clear" w:color="auto" w:fill="auto"/>
          </w:tcPr>
          <w:p w14:paraId="303E7CE1" w14:textId="77777777" w:rsidR="00EA4CC3" w:rsidRPr="00E05C3B" w:rsidRDefault="00EA4CC3" w:rsidP="00EA4CC3">
            <w:pPr>
              <w:spacing w:after="0" w:line="240" w:lineRule="auto"/>
              <w:rPr>
                <w:rFonts w:ascii="Book Antiqua" w:hAnsi="Book Antiqua"/>
                <w:sz w:val="20"/>
                <w:szCs w:val="20"/>
              </w:rPr>
            </w:pPr>
          </w:p>
        </w:tc>
        <w:tc>
          <w:tcPr>
            <w:tcW w:w="1041" w:type="dxa"/>
            <w:tcBorders>
              <w:top w:val="single" w:sz="4" w:space="0" w:color="auto"/>
              <w:left w:val="single" w:sz="4" w:space="0" w:color="auto"/>
              <w:bottom w:val="single" w:sz="12" w:space="0" w:color="auto"/>
              <w:right w:val="single" w:sz="4" w:space="0" w:color="auto"/>
            </w:tcBorders>
            <w:shd w:val="clear" w:color="auto" w:fill="auto"/>
          </w:tcPr>
          <w:p w14:paraId="68499EED" w14:textId="77777777" w:rsidR="00EA4CC3" w:rsidRPr="00E05C3B" w:rsidRDefault="00EA4CC3" w:rsidP="00EA4CC3">
            <w:pPr>
              <w:spacing w:after="0" w:line="240" w:lineRule="auto"/>
              <w:rPr>
                <w:rFonts w:ascii="Book Antiqua" w:hAnsi="Book Antiqua"/>
                <w:sz w:val="20"/>
                <w:szCs w:val="20"/>
              </w:rPr>
            </w:pPr>
          </w:p>
        </w:tc>
        <w:tc>
          <w:tcPr>
            <w:tcW w:w="1041" w:type="dxa"/>
            <w:tcBorders>
              <w:top w:val="single" w:sz="4" w:space="0" w:color="auto"/>
              <w:left w:val="single" w:sz="4" w:space="0" w:color="auto"/>
              <w:bottom w:val="single" w:sz="12" w:space="0" w:color="auto"/>
              <w:right w:val="single" w:sz="4" w:space="0" w:color="auto"/>
            </w:tcBorders>
            <w:shd w:val="clear" w:color="auto" w:fill="auto"/>
          </w:tcPr>
          <w:p w14:paraId="6B62C61B" w14:textId="77777777" w:rsidR="00EA4CC3" w:rsidRPr="00E05C3B" w:rsidRDefault="00EA4CC3" w:rsidP="00EA4CC3">
            <w:pPr>
              <w:spacing w:after="0" w:line="240" w:lineRule="auto"/>
              <w:rPr>
                <w:rFonts w:ascii="Book Antiqua" w:hAnsi="Book Antiqua"/>
                <w:sz w:val="20"/>
                <w:szCs w:val="20"/>
              </w:rPr>
            </w:pPr>
          </w:p>
        </w:tc>
        <w:tc>
          <w:tcPr>
            <w:tcW w:w="1041" w:type="dxa"/>
            <w:tcBorders>
              <w:top w:val="single" w:sz="4" w:space="0" w:color="auto"/>
              <w:left w:val="single" w:sz="4" w:space="0" w:color="auto"/>
              <w:bottom w:val="single" w:sz="12" w:space="0" w:color="auto"/>
              <w:right w:val="single" w:sz="4" w:space="0" w:color="auto"/>
            </w:tcBorders>
            <w:shd w:val="clear" w:color="auto" w:fill="auto"/>
          </w:tcPr>
          <w:p w14:paraId="4756FC1C" w14:textId="77777777" w:rsidR="00EA4CC3" w:rsidRPr="00E05C3B" w:rsidRDefault="00EA4CC3" w:rsidP="00EA4CC3">
            <w:pPr>
              <w:spacing w:after="0" w:line="240" w:lineRule="auto"/>
              <w:rPr>
                <w:rFonts w:ascii="Book Antiqua" w:hAnsi="Book Antiqua"/>
                <w:sz w:val="20"/>
                <w:szCs w:val="20"/>
              </w:rPr>
            </w:pPr>
          </w:p>
        </w:tc>
        <w:tc>
          <w:tcPr>
            <w:tcW w:w="1041" w:type="dxa"/>
            <w:tcBorders>
              <w:top w:val="single" w:sz="4" w:space="0" w:color="auto"/>
              <w:left w:val="single" w:sz="4" w:space="0" w:color="auto"/>
              <w:bottom w:val="single" w:sz="12" w:space="0" w:color="auto"/>
              <w:right w:val="single" w:sz="4" w:space="0" w:color="auto"/>
            </w:tcBorders>
            <w:shd w:val="clear" w:color="auto" w:fill="auto"/>
          </w:tcPr>
          <w:p w14:paraId="6F129337" w14:textId="77777777" w:rsidR="00EA4CC3" w:rsidRPr="00E05C3B" w:rsidRDefault="00EA4CC3" w:rsidP="00EA4CC3">
            <w:pPr>
              <w:spacing w:after="0" w:line="240" w:lineRule="auto"/>
              <w:rPr>
                <w:rFonts w:ascii="Book Antiqua" w:hAnsi="Book Antiqua"/>
                <w:sz w:val="20"/>
                <w:szCs w:val="20"/>
              </w:rPr>
            </w:pPr>
          </w:p>
        </w:tc>
        <w:tc>
          <w:tcPr>
            <w:tcW w:w="1040" w:type="dxa"/>
            <w:tcBorders>
              <w:top w:val="single" w:sz="4" w:space="0" w:color="auto"/>
              <w:left w:val="single" w:sz="4" w:space="0" w:color="auto"/>
              <w:bottom w:val="single" w:sz="12" w:space="0" w:color="auto"/>
              <w:right w:val="single" w:sz="4" w:space="0" w:color="auto"/>
            </w:tcBorders>
            <w:shd w:val="clear" w:color="auto" w:fill="auto"/>
          </w:tcPr>
          <w:p w14:paraId="36A6850A" w14:textId="77777777" w:rsidR="00EA4CC3" w:rsidRPr="00E05C3B" w:rsidRDefault="00EA4CC3" w:rsidP="00EA4CC3">
            <w:pPr>
              <w:spacing w:after="0" w:line="240" w:lineRule="auto"/>
              <w:rPr>
                <w:rFonts w:ascii="Book Antiqua" w:hAnsi="Book Antiqua"/>
                <w:sz w:val="20"/>
                <w:szCs w:val="20"/>
              </w:rPr>
            </w:pPr>
          </w:p>
        </w:tc>
        <w:tc>
          <w:tcPr>
            <w:tcW w:w="1057" w:type="dxa"/>
            <w:gridSpan w:val="3"/>
            <w:tcBorders>
              <w:top w:val="single" w:sz="4" w:space="0" w:color="auto"/>
              <w:left w:val="single" w:sz="4" w:space="0" w:color="auto"/>
              <w:bottom w:val="single" w:sz="12" w:space="0" w:color="auto"/>
              <w:right w:val="single" w:sz="4" w:space="0" w:color="auto"/>
            </w:tcBorders>
            <w:shd w:val="clear" w:color="auto" w:fill="auto"/>
          </w:tcPr>
          <w:p w14:paraId="2D4AA561" w14:textId="77777777" w:rsidR="00EA4CC3" w:rsidRPr="00E05C3B" w:rsidRDefault="00EA4CC3" w:rsidP="00EA4CC3">
            <w:pPr>
              <w:spacing w:after="0" w:line="240" w:lineRule="auto"/>
              <w:rPr>
                <w:rFonts w:ascii="Book Antiqua" w:hAnsi="Book Antiqua"/>
                <w:sz w:val="20"/>
                <w:szCs w:val="20"/>
              </w:rPr>
            </w:pPr>
          </w:p>
        </w:tc>
        <w:tc>
          <w:tcPr>
            <w:tcW w:w="1080" w:type="dxa"/>
            <w:gridSpan w:val="3"/>
            <w:tcBorders>
              <w:top w:val="single" w:sz="4" w:space="0" w:color="auto"/>
              <w:left w:val="single" w:sz="4" w:space="0" w:color="auto"/>
              <w:bottom w:val="single" w:sz="12" w:space="0" w:color="auto"/>
              <w:right w:val="single" w:sz="4" w:space="0" w:color="auto"/>
            </w:tcBorders>
            <w:shd w:val="clear" w:color="auto" w:fill="auto"/>
          </w:tcPr>
          <w:p w14:paraId="23B73E6D" w14:textId="77777777" w:rsidR="00EA4CC3" w:rsidRPr="00E05C3B" w:rsidRDefault="00EA4CC3" w:rsidP="00EA4CC3">
            <w:pPr>
              <w:spacing w:after="0" w:line="240" w:lineRule="auto"/>
              <w:rPr>
                <w:rFonts w:ascii="Book Antiqua" w:hAnsi="Book Antiqua"/>
                <w:sz w:val="20"/>
                <w:szCs w:val="20"/>
              </w:rPr>
            </w:pPr>
          </w:p>
        </w:tc>
        <w:tc>
          <w:tcPr>
            <w:tcW w:w="1071" w:type="dxa"/>
            <w:gridSpan w:val="2"/>
            <w:tcBorders>
              <w:top w:val="single" w:sz="4" w:space="0" w:color="auto"/>
              <w:left w:val="single" w:sz="4" w:space="0" w:color="auto"/>
              <w:bottom w:val="single" w:sz="12" w:space="0" w:color="auto"/>
              <w:right w:val="single" w:sz="4" w:space="0" w:color="auto"/>
            </w:tcBorders>
            <w:shd w:val="clear" w:color="auto" w:fill="auto"/>
          </w:tcPr>
          <w:p w14:paraId="47E29A50" w14:textId="77777777" w:rsidR="00EA4CC3" w:rsidRPr="00E05C3B" w:rsidRDefault="00EA4CC3" w:rsidP="00EA4CC3">
            <w:pPr>
              <w:spacing w:after="0" w:line="240" w:lineRule="auto"/>
              <w:rPr>
                <w:rFonts w:ascii="Book Antiqua" w:hAnsi="Book Antiqua"/>
                <w:sz w:val="20"/>
                <w:szCs w:val="20"/>
              </w:rPr>
            </w:pPr>
          </w:p>
        </w:tc>
        <w:tc>
          <w:tcPr>
            <w:tcW w:w="1079" w:type="dxa"/>
            <w:tcBorders>
              <w:top w:val="single" w:sz="4" w:space="0" w:color="auto"/>
              <w:left w:val="single" w:sz="4" w:space="0" w:color="auto"/>
              <w:bottom w:val="single" w:sz="12" w:space="0" w:color="auto"/>
              <w:right w:val="single" w:sz="4" w:space="0" w:color="auto"/>
            </w:tcBorders>
            <w:shd w:val="clear" w:color="auto" w:fill="auto"/>
          </w:tcPr>
          <w:p w14:paraId="5B46CA2D" w14:textId="77777777" w:rsidR="00EA4CC3" w:rsidRPr="00E05C3B" w:rsidRDefault="00EA4CC3" w:rsidP="00EA4CC3">
            <w:pPr>
              <w:spacing w:after="0" w:line="240" w:lineRule="auto"/>
              <w:rPr>
                <w:rFonts w:ascii="Book Antiqua" w:hAnsi="Book Antiqua"/>
                <w:sz w:val="20"/>
                <w:szCs w:val="20"/>
              </w:rPr>
            </w:pPr>
          </w:p>
        </w:tc>
        <w:tc>
          <w:tcPr>
            <w:tcW w:w="1055" w:type="dxa"/>
            <w:gridSpan w:val="2"/>
            <w:tcBorders>
              <w:top w:val="single" w:sz="4" w:space="0" w:color="auto"/>
              <w:left w:val="single" w:sz="4" w:space="0" w:color="auto"/>
              <w:bottom w:val="single" w:sz="12" w:space="0" w:color="auto"/>
              <w:right w:val="single" w:sz="4" w:space="0" w:color="auto"/>
            </w:tcBorders>
            <w:shd w:val="clear" w:color="auto" w:fill="auto"/>
          </w:tcPr>
          <w:p w14:paraId="45C6F564" w14:textId="77777777" w:rsidR="00EA4CC3" w:rsidRPr="00E05C3B" w:rsidRDefault="00EA4CC3" w:rsidP="00EA4CC3">
            <w:pPr>
              <w:spacing w:after="0" w:line="240" w:lineRule="auto"/>
              <w:rPr>
                <w:rFonts w:ascii="Book Antiqua" w:hAnsi="Book Antiqua"/>
                <w:sz w:val="20"/>
                <w:szCs w:val="20"/>
              </w:rPr>
            </w:pPr>
          </w:p>
        </w:tc>
        <w:tc>
          <w:tcPr>
            <w:tcW w:w="574" w:type="dxa"/>
            <w:tcBorders>
              <w:top w:val="single" w:sz="4" w:space="0" w:color="auto"/>
              <w:left w:val="single" w:sz="4" w:space="0" w:color="auto"/>
              <w:bottom w:val="single" w:sz="12" w:space="0" w:color="auto"/>
              <w:right w:val="single" w:sz="12" w:space="0" w:color="auto"/>
            </w:tcBorders>
            <w:shd w:val="clear" w:color="auto" w:fill="auto"/>
          </w:tcPr>
          <w:p w14:paraId="7CC0DD62" w14:textId="77777777" w:rsidR="00EA4CC3" w:rsidRPr="00E05C3B" w:rsidRDefault="00EA4CC3" w:rsidP="00EA4CC3">
            <w:pPr>
              <w:spacing w:after="0" w:line="240" w:lineRule="auto"/>
              <w:rPr>
                <w:rFonts w:ascii="Book Antiqua" w:hAnsi="Book Antiqua"/>
                <w:sz w:val="20"/>
                <w:szCs w:val="20"/>
              </w:rPr>
            </w:pPr>
          </w:p>
        </w:tc>
      </w:tr>
    </w:tbl>
    <w:p w14:paraId="490191A3" w14:textId="12A30787" w:rsidR="00EA4CC3" w:rsidRPr="00E05C3B" w:rsidRDefault="00E05C3B" w:rsidP="00EA4CC3">
      <w:pPr>
        <w:spacing w:after="0" w:line="240" w:lineRule="auto"/>
        <w:rPr>
          <w:rFonts w:ascii="Book Antiqua" w:hAnsi="Book Antiqua"/>
          <w:sz w:val="20"/>
          <w:szCs w:val="20"/>
        </w:rPr>
      </w:pPr>
      <w:r w:rsidRPr="00E05C3B">
        <w:rPr>
          <w:rFonts w:ascii="Book Antiqua" w:hAnsi="Book Antiqua"/>
          <w:noProof/>
          <w:sz w:val="20"/>
          <w:szCs w:val="20"/>
          <w:lang w:eastAsia="pt-BR"/>
        </w:rPr>
        <w:drawing>
          <wp:anchor distT="0" distB="0" distL="114300" distR="114300" simplePos="0" relativeHeight="251584512" behindDoc="1" locked="0" layoutInCell="1" allowOverlap="1" wp14:anchorId="22FB2816" wp14:editId="4629E3B9">
            <wp:simplePos x="0" y="0"/>
            <wp:positionH relativeFrom="page">
              <wp:posOffset>6362065</wp:posOffset>
            </wp:positionH>
            <wp:positionV relativeFrom="page">
              <wp:posOffset>3242945</wp:posOffset>
            </wp:positionV>
            <wp:extent cx="7273290" cy="1125855"/>
            <wp:effectExtent l="6667" t="0" r="0" b="0"/>
            <wp:wrapNone/>
            <wp:docPr id="25"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86701"/>
                    <a:stretch/>
                  </pic:blipFill>
                  <pic:spPr bwMode="auto">
                    <a:xfrm rot="5400000">
                      <a:off x="0" y="0"/>
                      <a:ext cx="7273290" cy="11258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05C3B">
        <w:rPr>
          <w:rFonts w:ascii="Book Antiqua" w:hAnsi="Book Antiqua"/>
          <w:noProof/>
          <w:sz w:val="20"/>
          <w:szCs w:val="20"/>
          <w:lang w:eastAsia="pt-BR"/>
        </w:rPr>
        <w:drawing>
          <wp:anchor distT="0" distB="0" distL="114300" distR="114300" simplePos="0" relativeHeight="251583488" behindDoc="1" locked="0" layoutInCell="1" allowOverlap="1" wp14:anchorId="7A59B72A" wp14:editId="50121AAE">
            <wp:simplePos x="0" y="0"/>
            <wp:positionH relativeFrom="page">
              <wp:posOffset>-3171418</wp:posOffset>
            </wp:positionH>
            <wp:positionV relativeFrom="page">
              <wp:posOffset>3466045</wp:posOffset>
            </wp:positionV>
            <wp:extent cx="7379970" cy="741045"/>
            <wp:effectExtent l="4762" t="0" r="0" b="0"/>
            <wp:wrapNone/>
            <wp:docPr id="24"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7"/>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92885"/>
                    <a:stretch/>
                  </pic:blipFill>
                  <pic:spPr bwMode="auto">
                    <a:xfrm rot="5400000">
                      <a:off x="0" y="0"/>
                      <a:ext cx="7379970" cy="7410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W w:w="13041" w:type="dxa"/>
        <w:tblInd w:w="39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237"/>
        <w:gridCol w:w="6804"/>
      </w:tblGrid>
      <w:tr w:rsidR="00EA4CC3" w:rsidRPr="00E05C3B" w14:paraId="27A28353" w14:textId="77777777" w:rsidTr="00E05C3B">
        <w:trPr>
          <w:trHeight w:val="277"/>
        </w:trPr>
        <w:tc>
          <w:tcPr>
            <w:tcW w:w="13041" w:type="dxa"/>
            <w:gridSpan w:val="2"/>
            <w:shd w:val="clear" w:color="auto" w:fill="BFBFBF"/>
          </w:tcPr>
          <w:p w14:paraId="5C3CE824" w14:textId="77777777" w:rsidR="00EA4CC3" w:rsidRPr="00E05C3B" w:rsidRDefault="00EA4CC3" w:rsidP="00EA4CC3">
            <w:pPr>
              <w:spacing w:after="0" w:line="240" w:lineRule="auto"/>
              <w:jc w:val="center"/>
              <w:rPr>
                <w:rFonts w:ascii="Book Antiqua" w:hAnsi="Book Antiqua"/>
                <w:b/>
                <w:sz w:val="20"/>
                <w:szCs w:val="20"/>
              </w:rPr>
            </w:pPr>
            <w:r w:rsidRPr="00E05C3B">
              <w:rPr>
                <w:rFonts w:ascii="Book Antiqua" w:hAnsi="Book Antiqua"/>
                <w:b/>
                <w:sz w:val="20"/>
                <w:szCs w:val="20"/>
              </w:rPr>
              <w:t>8. Prestação de Contas</w:t>
            </w:r>
          </w:p>
        </w:tc>
      </w:tr>
      <w:tr w:rsidR="00EA4CC3" w:rsidRPr="00E05C3B" w14:paraId="2F236C75" w14:textId="77777777" w:rsidTr="00E05C3B">
        <w:trPr>
          <w:trHeight w:val="277"/>
        </w:trPr>
        <w:tc>
          <w:tcPr>
            <w:tcW w:w="6237" w:type="dxa"/>
            <w:shd w:val="clear" w:color="auto" w:fill="auto"/>
          </w:tcPr>
          <w:p w14:paraId="2094BD41" w14:textId="77777777" w:rsidR="00EA4CC3" w:rsidRPr="00E05C3B" w:rsidRDefault="00EA4CC3" w:rsidP="00EA4CC3">
            <w:pPr>
              <w:spacing w:after="0" w:line="240" w:lineRule="auto"/>
              <w:jc w:val="center"/>
              <w:rPr>
                <w:rFonts w:ascii="Book Antiqua" w:hAnsi="Book Antiqua"/>
                <w:sz w:val="20"/>
                <w:szCs w:val="20"/>
              </w:rPr>
            </w:pPr>
            <w:r w:rsidRPr="00E05C3B">
              <w:rPr>
                <w:rFonts w:ascii="Book Antiqua" w:hAnsi="Book Antiqua"/>
                <w:sz w:val="20"/>
                <w:szCs w:val="20"/>
              </w:rPr>
              <w:t>Forma de Prestação de Contas (</w:t>
            </w:r>
            <w:r w:rsidRPr="00E05C3B">
              <w:rPr>
                <w:rFonts w:ascii="Book Antiqua" w:hAnsi="Book Antiqua"/>
                <w:i/>
                <w:sz w:val="20"/>
                <w:szCs w:val="20"/>
              </w:rPr>
              <w:t>Prestação de Contas Parcial ou Final</w:t>
            </w:r>
            <w:r w:rsidRPr="00E05C3B">
              <w:rPr>
                <w:rFonts w:ascii="Book Antiqua" w:hAnsi="Book Antiqua"/>
                <w:sz w:val="20"/>
                <w:szCs w:val="20"/>
              </w:rPr>
              <w:t>)</w:t>
            </w:r>
          </w:p>
        </w:tc>
        <w:tc>
          <w:tcPr>
            <w:tcW w:w="6804" w:type="dxa"/>
            <w:shd w:val="clear" w:color="auto" w:fill="auto"/>
          </w:tcPr>
          <w:p w14:paraId="052D1FA3" w14:textId="77777777" w:rsidR="00EA4CC3" w:rsidRPr="00E05C3B" w:rsidRDefault="00EA4CC3" w:rsidP="00EA4CC3">
            <w:pPr>
              <w:spacing w:after="0" w:line="240" w:lineRule="auto"/>
              <w:jc w:val="center"/>
              <w:rPr>
                <w:rFonts w:ascii="Book Antiqua" w:hAnsi="Book Antiqua"/>
                <w:sz w:val="20"/>
                <w:szCs w:val="20"/>
              </w:rPr>
            </w:pPr>
            <w:r w:rsidRPr="00E05C3B">
              <w:rPr>
                <w:rFonts w:ascii="Book Antiqua" w:hAnsi="Book Antiqua"/>
                <w:sz w:val="20"/>
                <w:szCs w:val="20"/>
              </w:rPr>
              <w:t>Periodicidade</w:t>
            </w:r>
          </w:p>
        </w:tc>
      </w:tr>
      <w:tr w:rsidR="00EA4CC3" w:rsidRPr="00E05C3B" w14:paraId="25510702" w14:textId="77777777" w:rsidTr="00E05C3B">
        <w:trPr>
          <w:trHeight w:val="277"/>
        </w:trPr>
        <w:tc>
          <w:tcPr>
            <w:tcW w:w="6237" w:type="dxa"/>
            <w:shd w:val="clear" w:color="auto" w:fill="auto"/>
          </w:tcPr>
          <w:p w14:paraId="7D049FD7" w14:textId="77777777" w:rsidR="00EA4CC3" w:rsidRPr="00E05C3B" w:rsidRDefault="00EA4CC3" w:rsidP="00EA4CC3">
            <w:pPr>
              <w:spacing w:after="0" w:line="240" w:lineRule="auto"/>
              <w:rPr>
                <w:rFonts w:ascii="Book Antiqua" w:hAnsi="Book Antiqua"/>
                <w:sz w:val="20"/>
                <w:szCs w:val="20"/>
              </w:rPr>
            </w:pPr>
          </w:p>
          <w:p w14:paraId="3574E50E" w14:textId="77777777" w:rsidR="00EA4CC3" w:rsidRPr="00E05C3B" w:rsidRDefault="00EA4CC3" w:rsidP="00EA4CC3">
            <w:pPr>
              <w:spacing w:after="0" w:line="240" w:lineRule="auto"/>
              <w:rPr>
                <w:rFonts w:ascii="Book Antiqua" w:hAnsi="Book Antiqua"/>
                <w:sz w:val="20"/>
                <w:szCs w:val="20"/>
              </w:rPr>
            </w:pPr>
          </w:p>
          <w:p w14:paraId="60841DEE" w14:textId="77777777" w:rsidR="00EA4CC3" w:rsidRPr="00E05C3B" w:rsidRDefault="00EA4CC3" w:rsidP="00EA4CC3">
            <w:pPr>
              <w:spacing w:after="0" w:line="240" w:lineRule="auto"/>
              <w:rPr>
                <w:rFonts w:ascii="Book Antiqua" w:hAnsi="Book Antiqua"/>
                <w:sz w:val="20"/>
                <w:szCs w:val="20"/>
              </w:rPr>
            </w:pPr>
          </w:p>
          <w:p w14:paraId="477D171E" w14:textId="77777777" w:rsidR="00EA4CC3" w:rsidRPr="00E05C3B" w:rsidRDefault="00EA4CC3" w:rsidP="00EA4CC3">
            <w:pPr>
              <w:spacing w:after="0" w:line="240" w:lineRule="auto"/>
              <w:rPr>
                <w:rFonts w:ascii="Book Antiqua" w:hAnsi="Book Antiqua"/>
                <w:sz w:val="20"/>
                <w:szCs w:val="20"/>
              </w:rPr>
            </w:pPr>
          </w:p>
        </w:tc>
        <w:tc>
          <w:tcPr>
            <w:tcW w:w="6804" w:type="dxa"/>
            <w:shd w:val="clear" w:color="auto" w:fill="auto"/>
          </w:tcPr>
          <w:p w14:paraId="24ECA3B4" w14:textId="77777777" w:rsidR="00EA4CC3" w:rsidRPr="00E05C3B" w:rsidRDefault="00EA4CC3" w:rsidP="00EA4CC3">
            <w:pPr>
              <w:spacing w:after="0" w:line="240" w:lineRule="auto"/>
              <w:rPr>
                <w:rFonts w:ascii="Book Antiqua" w:hAnsi="Book Antiqua"/>
                <w:sz w:val="20"/>
                <w:szCs w:val="20"/>
              </w:rPr>
            </w:pPr>
          </w:p>
        </w:tc>
      </w:tr>
    </w:tbl>
    <w:p w14:paraId="3086B0AB" w14:textId="77777777" w:rsidR="00EA4CC3" w:rsidRDefault="00EA4CC3" w:rsidP="00EA4CC3">
      <w:pPr>
        <w:spacing w:after="0" w:line="240" w:lineRule="auto"/>
        <w:rPr>
          <w:rFonts w:ascii="Book Antiqua" w:hAnsi="Book Antiqua"/>
          <w:sz w:val="20"/>
          <w:szCs w:val="20"/>
        </w:rPr>
      </w:pPr>
    </w:p>
    <w:p w14:paraId="0187B8E5" w14:textId="77777777" w:rsidR="00F23C17" w:rsidRDefault="00F23C17" w:rsidP="00EA4CC3">
      <w:pPr>
        <w:spacing w:after="0" w:line="240" w:lineRule="auto"/>
        <w:rPr>
          <w:rFonts w:ascii="Book Antiqua" w:hAnsi="Book Antiqua"/>
          <w:sz w:val="20"/>
          <w:szCs w:val="20"/>
        </w:rPr>
      </w:pPr>
    </w:p>
    <w:p w14:paraId="4ECCCB22" w14:textId="77777777" w:rsidR="00F23C17" w:rsidRDefault="00F23C17" w:rsidP="00EA4CC3">
      <w:pPr>
        <w:spacing w:after="0" w:line="240" w:lineRule="auto"/>
        <w:rPr>
          <w:rFonts w:ascii="Book Antiqua" w:hAnsi="Book Antiqua"/>
          <w:sz w:val="20"/>
          <w:szCs w:val="20"/>
        </w:rPr>
      </w:pPr>
    </w:p>
    <w:p w14:paraId="2199BC0F" w14:textId="77777777" w:rsidR="00F23C17" w:rsidRPr="00E05C3B" w:rsidRDefault="00F23C17" w:rsidP="00EA4CC3">
      <w:pPr>
        <w:spacing w:after="0" w:line="240" w:lineRule="auto"/>
        <w:rPr>
          <w:rFonts w:ascii="Book Antiqua" w:hAnsi="Book Antiqua"/>
          <w:sz w:val="20"/>
          <w:szCs w:val="20"/>
        </w:rPr>
      </w:pPr>
    </w:p>
    <w:tbl>
      <w:tblPr>
        <w:tblW w:w="13041" w:type="dxa"/>
        <w:tblInd w:w="392" w:type="dxa"/>
        <w:tblBorders>
          <w:top w:val="single" w:sz="12" w:space="0" w:color="auto"/>
          <w:left w:val="single" w:sz="12" w:space="0" w:color="auto"/>
          <w:bottom w:val="single" w:sz="12" w:space="0" w:color="auto"/>
          <w:right w:val="single" w:sz="12" w:space="0" w:color="auto"/>
          <w:insideH w:val="dashSmallGap" w:sz="4" w:space="0" w:color="auto"/>
          <w:insideV w:val="dashSmallGap" w:sz="4" w:space="0" w:color="auto"/>
        </w:tblBorders>
        <w:tblLook w:val="04A0" w:firstRow="1" w:lastRow="0" w:firstColumn="1" w:lastColumn="0" w:noHBand="0" w:noVBand="1"/>
      </w:tblPr>
      <w:tblGrid>
        <w:gridCol w:w="13041"/>
      </w:tblGrid>
      <w:tr w:rsidR="00EA4CC3" w:rsidRPr="00E05C3B" w14:paraId="05900E0A" w14:textId="77777777" w:rsidTr="00E05C3B">
        <w:trPr>
          <w:trHeight w:val="277"/>
        </w:trPr>
        <w:tc>
          <w:tcPr>
            <w:tcW w:w="13041" w:type="dxa"/>
            <w:shd w:val="clear" w:color="auto" w:fill="auto"/>
          </w:tcPr>
          <w:p w14:paraId="3A345AE6" w14:textId="77777777" w:rsidR="00EA4CC3" w:rsidRPr="00E05C3B" w:rsidRDefault="00EA4CC3" w:rsidP="00EA4CC3">
            <w:pPr>
              <w:spacing w:after="0" w:line="240" w:lineRule="auto"/>
              <w:jc w:val="center"/>
              <w:rPr>
                <w:rFonts w:ascii="Book Antiqua" w:hAnsi="Book Antiqua"/>
                <w:b/>
                <w:sz w:val="20"/>
                <w:szCs w:val="20"/>
              </w:rPr>
            </w:pPr>
            <w:r w:rsidRPr="00E05C3B">
              <w:rPr>
                <w:rFonts w:ascii="Book Antiqua" w:hAnsi="Book Antiqua"/>
                <w:b/>
                <w:sz w:val="20"/>
                <w:szCs w:val="20"/>
              </w:rPr>
              <w:t>9. Declaração, data e assinatura:</w:t>
            </w:r>
          </w:p>
        </w:tc>
      </w:tr>
      <w:tr w:rsidR="00EA4CC3" w:rsidRPr="00E05C3B" w14:paraId="3E5B4322" w14:textId="77777777" w:rsidTr="00E05C3B">
        <w:trPr>
          <w:trHeight w:val="277"/>
        </w:trPr>
        <w:tc>
          <w:tcPr>
            <w:tcW w:w="13041" w:type="dxa"/>
            <w:shd w:val="clear" w:color="auto" w:fill="auto"/>
          </w:tcPr>
          <w:p w14:paraId="02773901" w14:textId="77777777" w:rsidR="00EA4CC3" w:rsidRPr="00E05C3B" w:rsidRDefault="00EA4CC3" w:rsidP="00EA4CC3">
            <w:pPr>
              <w:spacing w:after="0" w:line="240" w:lineRule="auto"/>
              <w:rPr>
                <w:rFonts w:ascii="Book Antiqua" w:hAnsi="Book Antiqua"/>
                <w:sz w:val="20"/>
                <w:szCs w:val="20"/>
              </w:rPr>
            </w:pPr>
          </w:p>
          <w:p w14:paraId="32D284A6" w14:textId="77777777" w:rsidR="00EA4CC3" w:rsidRPr="00E05C3B" w:rsidRDefault="00EA4CC3" w:rsidP="00EA4CC3">
            <w:pPr>
              <w:spacing w:after="0" w:line="240" w:lineRule="auto"/>
              <w:rPr>
                <w:rFonts w:ascii="Book Antiqua" w:hAnsi="Book Antiqua"/>
                <w:sz w:val="20"/>
                <w:szCs w:val="20"/>
              </w:rPr>
            </w:pPr>
            <w:r w:rsidRPr="00E05C3B">
              <w:rPr>
                <w:rFonts w:ascii="Book Antiqua" w:hAnsi="Book Antiqua"/>
                <w:sz w:val="20"/>
                <w:szCs w:val="20"/>
              </w:rPr>
              <w:t>Declaramos, solidariamente, sob as penas da Lei, que temos conhecimento das normas que tratam do Regime de Parcerias entre o Poder Público e as Organizações da Sociedade Civil, estabelecidas pela Lei Federal nº 13.019/2014 e suas alterações e pelo Decreto Municipal nº _____/2017.</w:t>
            </w:r>
          </w:p>
          <w:p w14:paraId="5137B15E" w14:textId="77777777" w:rsidR="00EA4CC3" w:rsidRPr="00E05C3B" w:rsidRDefault="00EA4CC3" w:rsidP="00EA4CC3">
            <w:pPr>
              <w:spacing w:after="0" w:line="240" w:lineRule="auto"/>
              <w:rPr>
                <w:rFonts w:ascii="Book Antiqua" w:hAnsi="Book Antiqua"/>
                <w:sz w:val="20"/>
                <w:szCs w:val="20"/>
              </w:rPr>
            </w:pPr>
          </w:p>
          <w:p w14:paraId="609C448E" w14:textId="77777777" w:rsidR="00EA4CC3" w:rsidRPr="00E05C3B" w:rsidRDefault="00EA4CC3" w:rsidP="00EA4CC3">
            <w:pPr>
              <w:spacing w:after="0" w:line="240" w:lineRule="auto"/>
              <w:rPr>
                <w:rFonts w:ascii="Book Antiqua" w:hAnsi="Book Antiqua"/>
                <w:sz w:val="20"/>
                <w:szCs w:val="20"/>
              </w:rPr>
            </w:pPr>
          </w:p>
          <w:p w14:paraId="65FEDA85" w14:textId="77777777" w:rsidR="00EA4CC3" w:rsidRPr="00E05C3B" w:rsidRDefault="00EA4CC3" w:rsidP="00EA4CC3">
            <w:pPr>
              <w:spacing w:after="0" w:line="240" w:lineRule="auto"/>
              <w:jc w:val="right"/>
              <w:rPr>
                <w:rFonts w:ascii="Book Antiqua" w:hAnsi="Book Antiqua"/>
                <w:sz w:val="20"/>
                <w:szCs w:val="20"/>
              </w:rPr>
            </w:pPr>
            <w:r w:rsidRPr="00E05C3B">
              <w:rPr>
                <w:rFonts w:ascii="Book Antiqua" w:hAnsi="Book Antiqua"/>
                <w:sz w:val="20"/>
                <w:szCs w:val="20"/>
              </w:rPr>
              <w:t xml:space="preserve">Santa Rita do Sapucaí, ___ de ________________________ </w:t>
            </w:r>
            <w:proofErr w:type="spellStart"/>
            <w:r w:rsidRPr="00E05C3B">
              <w:rPr>
                <w:rFonts w:ascii="Book Antiqua" w:hAnsi="Book Antiqua"/>
                <w:sz w:val="20"/>
                <w:szCs w:val="20"/>
              </w:rPr>
              <w:t>de</w:t>
            </w:r>
            <w:proofErr w:type="spellEnd"/>
            <w:r w:rsidRPr="00E05C3B">
              <w:rPr>
                <w:rFonts w:ascii="Book Antiqua" w:hAnsi="Book Antiqua"/>
                <w:sz w:val="20"/>
                <w:szCs w:val="20"/>
              </w:rPr>
              <w:t xml:space="preserve"> _______.</w:t>
            </w:r>
          </w:p>
          <w:p w14:paraId="7D11FF79" w14:textId="77777777" w:rsidR="00EA4CC3" w:rsidRPr="00E05C3B" w:rsidRDefault="00EA4CC3" w:rsidP="00EA4CC3">
            <w:pPr>
              <w:spacing w:after="0" w:line="240" w:lineRule="auto"/>
              <w:jc w:val="right"/>
              <w:rPr>
                <w:rFonts w:ascii="Book Antiqua" w:hAnsi="Book Antiqua"/>
                <w:sz w:val="20"/>
                <w:szCs w:val="20"/>
              </w:rPr>
            </w:pPr>
          </w:p>
          <w:p w14:paraId="3682B906" w14:textId="77777777" w:rsidR="00EA4CC3" w:rsidRPr="00E05C3B" w:rsidRDefault="00EA4CC3" w:rsidP="00EA4CC3">
            <w:pPr>
              <w:spacing w:after="0" w:line="240" w:lineRule="auto"/>
              <w:jc w:val="right"/>
              <w:rPr>
                <w:rFonts w:ascii="Book Antiqua" w:hAnsi="Book Antiqua"/>
                <w:sz w:val="20"/>
                <w:szCs w:val="20"/>
              </w:rPr>
            </w:pPr>
          </w:p>
          <w:p w14:paraId="5000DC97" w14:textId="77777777" w:rsidR="00EA4CC3" w:rsidRPr="00E05C3B" w:rsidRDefault="00EA4CC3" w:rsidP="00EA4CC3">
            <w:pPr>
              <w:spacing w:after="0" w:line="240" w:lineRule="auto"/>
              <w:jc w:val="right"/>
              <w:rPr>
                <w:rFonts w:ascii="Book Antiqua" w:hAnsi="Book Antiqua"/>
                <w:sz w:val="20"/>
                <w:szCs w:val="20"/>
              </w:rPr>
            </w:pPr>
          </w:p>
          <w:p w14:paraId="4C1B7CA6" w14:textId="77777777" w:rsidR="00EA4CC3" w:rsidRPr="00E05C3B" w:rsidRDefault="00EA4CC3" w:rsidP="00EA4CC3">
            <w:pPr>
              <w:spacing w:after="0" w:line="240" w:lineRule="auto"/>
              <w:jc w:val="right"/>
              <w:rPr>
                <w:rFonts w:ascii="Book Antiqua" w:hAnsi="Book Antiqua"/>
                <w:sz w:val="20"/>
                <w:szCs w:val="20"/>
              </w:rPr>
            </w:pPr>
          </w:p>
          <w:p w14:paraId="5589C671" w14:textId="77777777" w:rsidR="00EA4CC3" w:rsidRPr="00E05C3B" w:rsidRDefault="00EA4CC3" w:rsidP="00EA4CC3">
            <w:pPr>
              <w:spacing w:after="0" w:line="240" w:lineRule="auto"/>
              <w:jc w:val="right"/>
              <w:rPr>
                <w:rFonts w:ascii="Book Antiqua" w:hAnsi="Book Antiqua"/>
                <w:sz w:val="20"/>
                <w:szCs w:val="20"/>
              </w:rPr>
            </w:pPr>
          </w:p>
          <w:p w14:paraId="218ECA99" w14:textId="77777777" w:rsidR="00EA4CC3" w:rsidRPr="00E05C3B" w:rsidRDefault="00EA4CC3" w:rsidP="00EA4CC3">
            <w:pPr>
              <w:spacing w:after="0" w:line="240" w:lineRule="auto"/>
              <w:jc w:val="center"/>
              <w:rPr>
                <w:rFonts w:ascii="Book Antiqua" w:hAnsi="Book Antiqua"/>
                <w:sz w:val="20"/>
                <w:szCs w:val="20"/>
              </w:rPr>
            </w:pPr>
            <w:r w:rsidRPr="00E05C3B">
              <w:rPr>
                <w:rFonts w:ascii="Book Antiqua" w:hAnsi="Book Antiqua"/>
                <w:sz w:val="20"/>
                <w:szCs w:val="20"/>
              </w:rPr>
              <w:t>Assinatura do Representante Legal</w:t>
            </w:r>
          </w:p>
          <w:p w14:paraId="7DFF187C" w14:textId="77777777" w:rsidR="00EA4CC3" w:rsidRPr="00E05C3B" w:rsidRDefault="00EA4CC3" w:rsidP="00EA4CC3">
            <w:pPr>
              <w:spacing w:after="0" w:line="240" w:lineRule="auto"/>
              <w:rPr>
                <w:rFonts w:ascii="Book Antiqua" w:hAnsi="Book Antiqua"/>
                <w:sz w:val="20"/>
                <w:szCs w:val="20"/>
              </w:rPr>
            </w:pPr>
          </w:p>
        </w:tc>
      </w:tr>
    </w:tbl>
    <w:p w14:paraId="4E2B5361" w14:textId="412F1448" w:rsidR="00EA4CC3" w:rsidRPr="00E05C3B" w:rsidRDefault="009F0685" w:rsidP="00EA4CC3">
      <w:pPr>
        <w:spacing w:after="0" w:line="240" w:lineRule="auto"/>
        <w:rPr>
          <w:rFonts w:ascii="Book Antiqua" w:hAnsi="Book Antiqua"/>
          <w:sz w:val="20"/>
          <w:szCs w:val="20"/>
        </w:rPr>
      </w:pPr>
      <w:r w:rsidRPr="00E05C3B">
        <w:rPr>
          <w:rFonts w:ascii="Book Antiqua" w:hAnsi="Book Antiqua"/>
          <w:noProof/>
          <w:sz w:val="20"/>
          <w:szCs w:val="20"/>
          <w:lang w:eastAsia="pt-BR"/>
        </w:rPr>
        <w:drawing>
          <wp:anchor distT="0" distB="0" distL="114300" distR="114300" simplePos="0" relativeHeight="251658240" behindDoc="1" locked="0" layoutInCell="1" allowOverlap="1" wp14:anchorId="71CF16E3" wp14:editId="29FA65B5">
            <wp:simplePos x="0" y="0"/>
            <wp:positionH relativeFrom="page">
              <wp:posOffset>-3170555</wp:posOffset>
            </wp:positionH>
            <wp:positionV relativeFrom="page">
              <wp:posOffset>3383915</wp:posOffset>
            </wp:positionV>
            <wp:extent cx="7379970" cy="741045"/>
            <wp:effectExtent l="4762" t="0" r="0" b="0"/>
            <wp:wrapNone/>
            <wp:docPr id="1"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7"/>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92885"/>
                    <a:stretch/>
                  </pic:blipFill>
                  <pic:spPr bwMode="auto">
                    <a:xfrm rot="5400000">
                      <a:off x="0" y="0"/>
                      <a:ext cx="7379970" cy="7410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05C3B">
        <w:rPr>
          <w:rFonts w:ascii="Book Antiqua" w:hAnsi="Book Antiqua"/>
          <w:noProof/>
          <w:sz w:val="20"/>
          <w:szCs w:val="20"/>
          <w:lang w:eastAsia="pt-BR"/>
        </w:rPr>
        <w:drawing>
          <wp:anchor distT="0" distB="0" distL="114300" distR="114300" simplePos="0" relativeHeight="251731968" behindDoc="1" locked="0" layoutInCell="1" allowOverlap="1" wp14:anchorId="1CE8C00C" wp14:editId="3903AE14">
            <wp:simplePos x="0" y="0"/>
            <wp:positionH relativeFrom="page">
              <wp:posOffset>6362700</wp:posOffset>
            </wp:positionH>
            <wp:positionV relativeFrom="page">
              <wp:posOffset>3155315</wp:posOffset>
            </wp:positionV>
            <wp:extent cx="7273290" cy="1125855"/>
            <wp:effectExtent l="6667" t="0" r="0" b="0"/>
            <wp:wrapNone/>
            <wp:docPr id="4"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86701"/>
                    <a:stretch/>
                  </pic:blipFill>
                  <pic:spPr bwMode="auto">
                    <a:xfrm rot="5400000">
                      <a:off x="0" y="0"/>
                      <a:ext cx="7273290" cy="11258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0D1727A" w14:textId="77777777" w:rsidR="00EA4CC3" w:rsidRPr="00E05C3B" w:rsidRDefault="00EA4CC3" w:rsidP="00E05C3B">
      <w:pPr>
        <w:spacing w:after="0" w:line="240" w:lineRule="auto"/>
        <w:rPr>
          <w:rFonts w:ascii="Book Antiqua" w:hAnsi="Book Antiqua"/>
          <w:b/>
          <w:sz w:val="20"/>
          <w:szCs w:val="20"/>
        </w:rPr>
        <w:sectPr w:rsidR="00EA4CC3" w:rsidRPr="00E05C3B" w:rsidSect="00E05C3B">
          <w:headerReference w:type="default" r:id="rId20"/>
          <w:pgSz w:w="16838" w:h="11906" w:orient="landscape"/>
          <w:pgMar w:top="567" w:right="1134" w:bottom="851" w:left="1134" w:header="709" w:footer="709" w:gutter="0"/>
          <w:cols w:space="708"/>
          <w:docGrid w:linePitch="360"/>
        </w:sectPr>
      </w:pPr>
    </w:p>
    <w:p w14:paraId="0E218D36" w14:textId="77777777" w:rsidR="00EA4CC3" w:rsidRPr="00E05C3B" w:rsidRDefault="00EA4CC3" w:rsidP="00EA4CC3">
      <w:pPr>
        <w:spacing w:after="0" w:line="240" w:lineRule="auto"/>
        <w:jc w:val="center"/>
        <w:rPr>
          <w:rFonts w:ascii="Book Antiqua" w:hAnsi="Book Antiqua"/>
          <w:b/>
          <w:sz w:val="20"/>
          <w:szCs w:val="20"/>
        </w:rPr>
      </w:pPr>
      <w:r w:rsidRPr="00E05C3B">
        <w:rPr>
          <w:rFonts w:ascii="Book Antiqua" w:hAnsi="Book Antiqua"/>
          <w:b/>
          <w:sz w:val="20"/>
          <w:szCs w:val="20"/>
        </w:rPr>
        <w:lastRenderedPageBreak/>
        <w:t>ANEXO IX – DECLARAÇÃO DE ABERTURA DE CONTA CORRENTE</w:t>
      </w:r>
    </w:p>
    <w:p w14:paraId="383310C2" w14:textId="77777777" w:rsidR="00EA4CC3" w:rsidRPr="00E05C3B" w:rsidRDefault="00EA4CC3" w:rsidP="00EA4CC3">
      <w:pPr>
        <w:spacing w:after="0" w:line="240" w:lineRule="auto"/>
        <w:jc w:val="center"/>
        <w:rPr>
          <w:rFonts w:ascii="Book Antiqua" w:hAnsi="Book Antiqua"/>
          <w:b/>
          <w:sz w:val="20"/>
          <w:szCs w:val="20"/>
        </w:rPr>
      </w:pPr>
    </w:p>
    <w:p w14:paraId="1A16A88A" w14:textId="77777777" w:rsidR="00EA4CC3" w:rsidRPr="00E05C3B" w:rsidRDefault="00EA4CC3" w:rsidP="00EA4CC3">
      <w:pPr>
        <w:spacing w:after="0" w:line="240" w:lineRule="auto"/>
        <w:jc w:val="center"/>
        <w:rPr>
          <w:rFonts w:ascii="Book Antiqua" w:hAnsi="Book Antiqua"/>
          <w:b/>
          <w:sz w:val="20"/>
          <w:szCs w:val="20"/>
        </w:rPr>
      </w:pPr>
    </w:p>
    <w:p w14:paraId="724C633D" w14:textId="77777777" w:rsidR="00EA4CC3" w:rsidRPr="00E05C3B" w:rsidRDefault="00EA4CC3" w:rsidP="00EA4CC3">
      <w:pPr>
        <w:spacing w:after="0" w:line="240" w:lineRule="auto"/>
        <w:jc w:val="center"/>
        <w:rPr>
          <w:rFonts w:ascii="Book Antiqua" w:hAnsi="Book Antiqua"/>
          <w:b/>
          <w:sz w:val="20"/>
          <w:szCs w:val="20"/>
        </w:rPr>
      </w:pPr>
    </w:p>
    <w:p w14:paraId="77880255" w14:textId="77777777" w:rsidR="00EA4CC3" w:rsidRPr="00E05C3B" w:rsidRDefault="00EA4CC3" w:rsidP="00EA4CC3">
      <w:pPr>
        <w:spacing w:after="0" w:line="240" w:lineRule="auto"/>
        <w:jc w:val="center"/>
        <w:rPr>
          <w:rFonts w:ascii="Book Antiqua" w:hAnsi="Book Antiqua"/>
          <w:b/>
          <w:sz w:val="20"/>
          <w:szCs w:val="20"/>
        </w:rPr>
      </w:pPr>
    </w:p>
    <w:p w14:paraId="37CE7BBA" w14:textId="77777777" w:rsidR="00EA4CC3" w:rsidRPr="00E05C3B" w:rsidRDefault="00EA4CC3" w:rsidP="00EA4CC3">
      <w:pPr>
        <w:spacing w:after="0" w:line="240" w:lineRule="auto"/>
        <w:jc w:val="center"/>
        <w:rPr>
          <w:rFonts w:ascii="Book Antiqua" w:hAnsi="Book Antiqua"/>
          <w:b/>
          <w:sz w:val="20"/>
          <w:szCs w:val="20"/>
        </w:rPr>
      </w:pPr>
    </w:p>
    <w:p w14:paraId="076D6A5C" w14:textId="77777777" w:rsidR="00EA4CC3" w:rsidRPr="00E05C3B" w:rsidRDefault="00EA4CC3" w:rsidP="00EA4CC3">
      <w:pPr>
        <w:spacing w:after="0" w:line="240" w:lineRule="auto"/>
        <w:jc w:val="center"/>
        <w:rPr>
          <w:rFonts w:ascii="Book Antiqua" w:hAnsi="Book Antiqua"/>
          <w:b/>
          <w:sz w:val="20"/>
          <w:szCs w:val="20"/>
        </w:rPr>
      </w:pPr>
      <w:r w:rsidRPr="00E05C3B">
        <w:rPr>
          <w:rFonts w:ascii="Book Antiqua" w:hAnsi="Book Antiqua"/>
          <w:b/>
          <w:sz w:val="20"/>
          <w:szCs w:val="20"/>
        </w:rPr>
        <w:t>DECLARAÇÃO</w:t>
      </w:r>
    </w:p>
    <w:p w14:paraId="0B961275" w14:textId="77777777" w:rsidR="00EA4CC3" w:rsidRPr="00E05C3B" w:rsidRDefault="00EA4CC3" w:rsidP="00EA4CC3">
      <w:pPr>
        <w:spacing w:after="0" w:line="240" w:lineRule="auto"/>
        <w:jc w:val="center"/>
        <w:rPr>
          <w:rFonts w:ascii="Book Antiqua" w:hAnsi="Book Antiqua"/>
          <w:b/>
          <w:sz w:val="20"/>
          <w:szCs w:val="20"/>
        </w:rPr>
      </w:pPr>
    </w:p>
    <w:p w14:paraId="174ECD7A" w14:textId="77777777" w:rsidR="00EA4CC3" w:rsidRPr="00E05C3B" w:rsidRDefault="00EA4CC3" w:rsidP="00EA4CC3">
      <w:pPr>
        <w:spacing w:after="0" w:line="240" w:lineRule="auto"/>
        <w:jc w:val="center"/>
        <w:rPr>
          <w:rFonts w:ascii="Book Antiqua" w:hAnsi="Book Antiqua"/>
          <w:b/>
          <w:sz w:val="20"/>
          <w:szCs w:val="20"/>
        </w:rPr>
      </w:pPr>
    </w:p>
    <w:p w14:paraId="452D72EC" w14:textId="77777777" w:rsidR="00EA4CC3" w:rsidRPr="00E05C3B" w:rsidRDefault="00EA4CC3" w:rsidP="00EA4CC3">
      <w:pPr>
        <w:spacing w:after="0" w:line="240" w:lineRule="auto"/>
        <w:jc w:val="center"/>
        <w:rPr>
          <w:rFonts w:ascii="Book Antiqua" w:hAnsi="Book Antiqua"/>
          <w:b/>
          <w:sz w:val="20"/>
          <w:szCs w:val="20"/>
        </w:rPr>
      </w:pPr>
    </w:p>
    <w:p w14:paraId="7B9EAB03" w14:textId="77777777" w:rsidR="00EA4CC3" w:rsidRPr="00E05C3B" w:rsidRDefault="00EA4CC3" w:rsidP="00EA4CC3">
      <w:pPr>
        <w:spacing w:after="0" w:line="240" w:lineRule="auto"/>
        <w:jc w:val="center"/>
        <w:rPr>
          <w:rFonts w:ascii="Book Antiqua" w:hAnsi="Book Antiqua"/>
          <w:b/>
          <w:sz w:val="20"/>
          <w:szCs w:val="20"/>
        </w:rPr>
      </w:pPr>
    </w:p>
    <w:p w14:paraId="111385C8" w14:textId="77777777" w:rsidR="00EA4CC3" w:rsidRPr="00E05C3B" w:rsidRDefault="00EA4CC3" w:rsidP="00EA4CC3">
      <w:pPr>
        <w:spacing w:after="0" w:line="240" w:lineRule="auto"/>
        <w:ind w:firstLine="2268"/>
        <w:rPr>
          <w:rFonts w:ascii="Book Antiqua" w:hAnsi="Book Antiqua"/>
          <w:sz w:val="20"/>
          <w:szCs w:val="20"/>
        </w:rPr>
      </w:pPr>
      <w:r w:rsidRPr="00E05C3B">
        <w:rPr>
          <w:rFonts w:ascii="Book Antiqua" w:hAnsi="Book Antiqua"/>
          <w:sz w:val="20"/>
          <w:szCs w:val="20"/>
        </w:rPr>
        <w:t xml:space="preserve">Eu, [nome do Representante Legal], presidente/diretor/provedor do (a) _____________________________, CPF </w:t>
      </w:r>
      <w:proofErr w:type="spellStart"/>
      <w:r w:rsidRPr="00E05C3B">
        <w:rPr>
          <w:rFonts w:ascii="Book Antiqua" w:hAnsi="Book Antiqua"/>
          <w:sz w:val="20"/>
          <w:szCs w:val="20"/>
        </w:rPr>
        <w:t>xxx.xxx.xxx-xx</w:t>
      </w:r>
      <w:proofErr w:type="spellEnd"/>
      <w:r w:rsidRPr="00E05C3B">
        <w:rPr>
          <w:rFonts w:ascii="Book Antiqua" w:hAnsi="Book Antiqua"/>
          <w:sz w:val="20"/>
          <w:szCs w:val="20"/>
        </w:rPr>
        <w:t>, DECLARO para os devidos fins e sob penas da lei, que a conta bancária específica para a parceria proposto é:</w:t>
      </w:r>
    </w:p>
    <w:p w14:paraId="35000E84" w14:textId="77777777" w:rsidR="00EA4CC3" w:rsidRPr="00E05C3B" w:rsidRDefault="00EA4CC3" w:rsidP="00EA4CC3">
      <w:pPr>
        <w:spacing w:after="0" w:line="240" w:lineRule="auto"/>
        <w:rPr>
          <w:rFonts w:ascii="Book Antiqua" w:hAnsi="Book Antiqua"/>
          <w:sz w:val="20"/>
          <w:szCs w:val="20"/>
        </w:rPr>
      </w:pPr>
    </w:p>
    <w:p w14:paraId="5E39B505" w14:textId="77777777" w:rsidR="00EA4CC3" w:rsidRPr="00E05C3B" w:rsidRDefault="00EA4CC3" w:rsidP="00EA4CC3">
      <w:pPr>
        <w:spacing w:after="0" w:line="360" w:lineRule="auto"/>
        <w:rPr>
          <w:rFonts w:ascii="Book Antiqua" w:hAnsi="Book Antiqua"/>
          <w:sz w:val="20"/>
          <w:szCs w:val="20"/>
        </w:rPr>
      </w:pPr>
      <w:r w:rsidRPr="00E05C3B">
        <w:rPr>
          <w:rFonts w:ascii="Book Antiqua" w:hAnsi="Book Antiqua"/>
          <w:sz w:val="20"/>
          <w:szCs w:val="20"/>
        </w:rPr>
        <w:t>Banco: ____________________________________________________</w:t>
      </w:r>
    </w:p>
    <w:p w14:paraId="66E25D33" w14:textId="77777777" w:rsidR="00EA4CC3" w:rsidRPr="00E05C3B" w:rsidRDefault="00EA4CC3" w:rsidP="00EA4CC3">
      <w:pPr>
        <w:spacing w:after="0" w:line="360" w:lineRule="auto"/>
        <w:rPr>
          <w:rFonts w:ascii="Book Antiqua" w:hAnsi="Book Antiqua"/>
          <w:sz w:val="20"/>
          <w:szCs w:val="20"/>
        </w:rPr>
      </w:pPr>
      <w:r w:rsidRPr="00E05C3B">
        <w:rPr>
          <w:rFonts w:ascii="Book Antiqua" w:hAnsi="Book Antiqua"/>
          <w:sz w:val="20"/>
          <w:szCs w:val="20"/>
        </w:rPr>
        <w:t>Endereço: __________________________________________________</w:t>
      </w:r>
    </w:p>
    <w:p w14:paraId="151E6C4F" w14:textId="77777777" w:rsidR="00EA4CC3" w:rsidRPr="00E05C3B" w:rsidRDefault="00EA4CC3" w:rsidP="00EA4CC3">
      <w:pPr>
        <w:spacing w:after="0" w:line="360" w:lineRule="auto"/>
        <w:rPr>
          <w:rFonts w:ascii="Book Antiqua" w:hAnsi="Book Antiqua"/>
          <w:sz w:val="20"/>
          <w:szCs w:val="20"/>
        </w:rPr>
      </w:pPr>
      <w:r w:rsidRPr="00E05C3B">
        <w:rPr>
          <w:rFonts w:ascii="Book Antiqua" w:hAnsi="Book Antiqua"/>
          <w:sz w:val="20"/>
          <w:szCs w:val="20"/>
        </w:rPr>
        <w:t>Município: __________________________________________________</w:t>
      </w:r>
    </w:p>
    <w:p w14:paraId="4B2DD310" w14:textId="77777777" w:rsidR="00EA4CC3" w:rsidRPr="00E05C3B" w:rsidRDefault="00EA4CC3" w:rsidP="00EA4CC3">
      <w:pPr>
        <w:spacing w:after="0" w:line="360" w:lineRule="auto"/>
        <w:rPr>
          <w:rFonts w:ascii="Book Antiqua" w:hAnsi="Book Antiqua"/>
          <w:sz w:val="20"/>
          <w:szCs w:val="20"/>
        </w:rPr>
      </w:pPr>
      <w:r w:rsidRPr="00E05C3B">
        <w:rPr>
          <w:rFonts w:ascii="Book Antiqua" w:hAnsi="Book Antiqua"/>
          <w:sz w:val="20"/>
          <w:szCs w:val="20"/>
        </w:rPr>
        <w:t>Telefone: ___________________________________________________</w:t>
      </w:r>
    </w:p>
    <w:p w14:paraId="3806E7C7" w14:textId="77777777" w:rsidR="00EA4CC3" w:rsidRPr="00E05C3B" w:rsidRDefault="00EA4CC3" w:rsidP="00EA4CC3">
      <w:pPr>
        <w:spacing w:after="0" w:line="360" w:lineRule="auto"/>
        <w:rPr>
          <w:rFonts w:ascii="Book Antiqua" w:hAnsi="Book Antiqua"/>
          <w:sz w:val="20"/>
          <w:szCs w:val="20"/>
        </w:rPr>
      </w:pPr>
      <w:r w:rsidRPr="00E05C3B">
        <w:rPr>
          <w:rFonts w:ascii="Book Antiqua" w:hAnsi="Book Antiqua"/>
          <w:sz w:val="20"/>
          <w:szCs w:val="20"/>
        </w:rPr>
        <w:t>Agência n°: __________________________________________________</w:t>
      </w:r>
    </w:p>
    <w:p w14:paraId="7BF68466" w14:textId="77777777" w:rsidR="00EA4CC3" w:rsidRPr="00E05C3B" w:rsidRDefault="00EA4CC3" w:rsidP="00EA4CC3">
      <w:pPr>
        <w:spacing w:after="0" w:line="360" w:lineRule="auto"/>
        <w:rPr>
          <w:rFonts w:ascii="Book Antiqua" w:hAnsi="Book Antiqua"/>
          <w:sz w:val="20"/>
          <w:szCs w:val="20"/>
        </w:rPr>
      </w:pPr>
      <w:r w:rsidRPr="00E05C3B">
        <w:rPr>
          <w:rFonts w:ascii="Book Antiqua" w:hAnsi="Book Antiqua"/>
          <w:sz w:val="20"/>
          <w:szCs w:val="20"/>
        </w:rPr>
        <w:t>Conta n°: ___________________________________________________</w:t>
      </w:r>
    </w:p>
    <w:p w14:paraId="3B42255B" w14:textId="77777777" w:rsidR="00EA4CC3" w:rsidRPr="00E05C3B" w:rsidRDefault="00EA4CC3" w:rsidP="00EA4CC3">
      <w:pPr>
        <w:spacing w:after="0" w:line="240" w:lineRule="auto"/>
        <w:jc w:val="center"/>
        <w:rPr>
          <w:rFonts w:ascii="Book Antiqua" w:hAnsi="Book Antiqua"/>
          <w:b/>
          <w:sz w:val="20"/>
          <w:szCs w:val="20"/>
        </w:rPr>
      </w:pPr>
    </w:p>
    <w:p w14:paraId="739FE7E7" w14:textId="77777777" w:rsidR="00EA4CC3" w:rsidRPr="00E05C3B" w:rsidRDefault="00EA4CC3" w:rsidP="00EA4CC3">
      <w:pPr>
        <w:spacing w:after="0" w:line="240" w:lineRule="auto"/>
        <w:jc w:val="center"/>
        <w:rPr>
          <w:rFonts w:ascii="Book Antiqua" w:hAnsi="Book Antiqua"/>
          <w:b/>
          <w:sz w:val="20"/>
          <w:szCs w:val="20"/>
        </w:rPr>
      </w:pPr>
    </w:p>
    <w:p w14:paraId="58906C92" w14:textId="77777777" w:rsidR="00EA4CC3" w:rsidRPr="00E05C3B" w:rsidRDefault="00EA4CC3" w:rsidP="00EA4CC3">
      <w:pPr>
        <w:spacing w:after="0" w:line="240" w:lineRule="auto"/>
        <w:jc w:val="center"/>
        <w:rPr>
          <w:rFonts w:ascii="Book Antiqua" w:hAnsi="Book Antiqua"/>
          <w:b/>
          <w:sz w:val="20"/>
          <w:szCs w:val="20"/>
        </w:rPr>
      </w:pPr>
    </w:p>
    <w:p w14:paraId="37A20D5B" w14:textId="77777777" w:rsidR="00EA4CC3" w:rsidRPr="00E05C3B" w:rsidRDefault="00EA4CC3" w:rsidP="00EA4CC3">
      <w:pPr>
        <w:spacing w:after="0" w:line="240" w:lineRule="auto"/>
        <w:ind w:firstLine="2268"/>
        <w:rPr>
          <w:rFonts w:ascii="Book Antiqua" w:hAnsi="Book Antiqua"/>
          <w:sz w:val="20"/>
          <w:szCs w:val="20"/>
        </w:rPr>
      </w:pPr>
      <w:r w:rsidRPr="00E05C3B">
        <w:rPr>
          <w:rFonts w:ascii="Book Antiqua" w:hAnsi="Book Antiqua"/>
          <w:sz w:val="20"/>
          <w:szCs w:val="20"/>
        </w:rPr>
        <w:t>Por ser verdade,</w:t>
      </w:r>
    </w:p>
    <w:p w14:paraId="5EE7409C" w14:textId="77777777" w:rsidR="00EA4CC3" w:rsidRPr="00E05C3B" w:rsidRDefault="00EA4CC3" w:rsidP="00EA4CC3">
      <w:pPr>
        <w:spacing w:after="0" w:line="240" w:lineRule="auto"/>
        <w:ind w:firstLine="2268"/>
        <w:rPr>
          <w:rFonts w:ascii="Book Antiqua" w:hAnsi="Book Antiqua"/>
          <w:sz w:val="20"/>
          <w:szCs w:val="20"/>
        </w:rPr>
      </w:pPr>
      <w:r w:rsidRPr="00E05C3B">
        <w:rPr>
          <w:rFonts w:ascii="Book Antiqua" w:hAnsi="Book Antiqua"/>
          <w:sz w:val="20"/>
          <w:szCs w:val="20"/>
        </w:rPr>
        <w:t>Firmo a presente.</w:t>
      </w:r>
    </w:p>
    <w:p w14:paraId="68A697BB" w14:textId="77777777" w:rsidR="00EA4CC3" w:rsidRPr="00E05C3B" w:rsidRDefault="00EA4CC3" w:rsidP="00EA4CC3">
      <w:pPr>
        <w:spacing w:after="0" w:line="240" w:lineRule="auto"/>
        <w:ind w:firstLine="2268"/>
        <w:rPr>
          <w:rFonts w:ascii="Book Antiqua" w:hAnsi="Book Antiqua"/>
          <w:sz w:val="20"/>
          <w:szCs w:val="20"/>
        </w:rPr>
      </w:pPr>
    </w:p>
    <w:p w14:paraId="5A17D2D3" w14:textId="77777777" w:rsidR="00EA4CC3" w:rsidRPr="00E05C3B" w:rsidRDefault="00EA4CC3" w:rsidP="00EA4CC3">
      <w:pPr>
        <w:spacing w:after="0" w:line="240" w:lineRule="auto"/>
        <w:ind w:firstLine="2268"/>
        <w:rPr>
          <w:rFonts w:ascii="Book Antiqua" w:hAnsi="Book Antiqua"/>
          <w:sz w:val="20"/>
          <w:szCs w:val="20"/>
        </w:rPr>
      </w:pPr>
    </w:p>
    <w:p w14:paraId="5EFFC616" w14:textId="77777777" w:rsidR="00EA4CC3" w:rsidRPr="00E05C3B" w:rsidRDefault="00EA4CC3" w:rsidP="00EA4CC3">
      <w:pPr>
        <w:spacing w:after="0" w:line="240" w:lineRule="auto"/>
        <w:ind w:firstLine="2268"/>
        <w:rPr>
          <w:rFonts w:ascii="Book Antiqua" w:hAnsi="Book Antiqua"/>
          <w:sz w:val="20"/>
          <w:szCs w:val="20"/>
        </w:rPr>
      </w:pPr>
    </w:p>
    <w:p w14:paraId="155F273E" w14:textId="77777777" w:rsidR="00EA4CC3" w:rsidRPr="00E05C3B" w:rsidRDefault="00EA4CC3" w:rsidP="00EA4CC3">
      <w:pPr>
        <w:spacing w:after="0" w:line="240" w:lineRule="auto"/>
        <w:ind w:firstLine="2268"/>
        <w:rPr>
          <w:rFonts w:ascii="Book Antiqua" w:hAnsi="Book Antiqua"/>
          <w:sz w:val="20"/>
          <w:szCs w:val="20"/>
        </w:rPr>
      </w:pPr>
    </w:p>
    <w:p w14:paraId="7E71228D" w14:textId="77777777" w:rsidR="00EA4CC3" w:rsidRPr="00E05C3B" w:rsidRDefault="00EA4CC3" w:rsidP="00EA4CC3">
      <w:pPr>
        <w:spacing w:after="0" w:line="240" w:lineRule="auto"/>
        <w:ind w:firstLine="2268"/>
        <w:jc w:val="right"/>
        <w:rPr>
          <w:rFonts w:ascii="Book Antiqua" w:hAnsi="Book Antiqua"/>
          <w:sz w:val="20"/>
          <w:szCs w:val="20"/>
        </w:rPr>
      </w:pPr>
      <w:r w:rsidRPr="00E05C3B">
        <w:rPr>
          <w:rFonts w:ascii="Book Antiqua" w:hAnsi="Book Antiqua"/>
          <w:sz w:val="20"/>
          <w:szCs w:val="20"/>
        </w:rPr>
        <w:t xml:space="preserve">Santa Rita do Sapucaí, ____ de __________ </w:t>
      </w:r>
      <w:proofErr w:type="spellStart"/>
      <w:r w:rsidRPr="00E05C3B">
        <w:rPr>
          <w:rFonts w:ascii="Book Antiqua" w:hAnsi="Book Antiqua"/>
          <w:sz w:val="20"/>
          <w:szCs w:val="20"/>
        </w:rPr>
        <w:t>de</w:t>
      </w:r>
      <w:proofErr w:type="spellEnd"/>
      <w:r w:rsidRPr="00E05C3B">
        <w:rPr>
          <w:rFonts w:ascii="Book Antiqua" w:hAnsi="Book Antiqua"/>
          <w:sz w:val="20"/>
          <w:szCs w:val="20"/>
        </w:rPr>
        <w:t xml:space="preserve"> _______.</w:t>
      </w:r>
    </w:p>
    <w:p w14:paraId="554781CB" w14:textId="77777777" w:rsidR="00EA4CC3" w:rsidRPr="00E05C3B" w:rsidRDefault="00EA4CC3" w:rsidP="00EA4CC3">
      <w:pPr>
        <w:spacing w:after="0" w:line="240" w:lineRule="auto"/>
        <w:ind w:firstLine="2268"/>
        <w:jc w:val="center"/>
        <w:rPr>
          <w:rFonts w:ascii="Book Antiqua" w:hAnsi="Book Antiqua"/>
          <w:sz w:val="20"/>
          <w:szCs w:val="20"/>
        </w:rPr>
      </w:pPr>
    </w:p>
    <w:p w14:paraId="334B2B47" w14:textId="77777777" w:rsidR="00EA4CC3" w:rsidRPr="00E05C3B" w:rsidRDefault="00EA4CC3" w:rsidP="00EA4CC3">
      <w:pPr>
        <w:spacing w:after="0" w:line="240" w:lineRule="auto"/>
        <w:ind w:firstLine="2268"/>
        <w:jc w:val="center"/>
        <w:rPr>
          <w:rFonts w:ascii="Book Antiqua" w:hAnsi="Book Antiqua"/>
          <w:sz w:val="20"/>
          <w:szCs w:val="20"/>
        </w:rPr>
      </w:pPr>
    </w:p>
    <w:p w14:paraId="65C81729" w14:textId="77777777" w:rsidR="00EA4CC3" w:rsidRPr="00E05C3B" w:rsidRDefault="00EA4CC3" w:rsidP="00EA4CC3">
      <w:pPr>
        <w:spacing w:after="0" w:line="240" w:lineRule="auto"/>
        <w:ind w:firstLine="2268"/>
        <w:jc w:val="center"/>
        <w:rPr>
          <w:rFonts w:ascii="Book Antiqua" w:hAnsi="Book Antiqua"/>
          <w:sz w:val="20"/>
          <w:szCs w:val="20"/>
        </w:rPr>
      </w:pPr>
    </w:p>
    <w:p w14:paraId="482D6DF7" w14:textId="77777777" w:rsidR="00EA4CC3" w:rsidRPr="00E05C3B" w:rsidRDefault="00EA4CC3" w:rsidP="00EA4CC3">
      <w:pPr>
        <w:spacing w:after="0" w:line="240" w:lineRule="auto"/>
        <w:ind w:firstLine="2268"/>
        <w:jc w:val="center"/>
        <w:rPr>
          <w:rFonts w:ascii="Book Antiqua" w:hAnsi="Book Antiqua"/>
          <w:sz w:val="20"/>
          <w:szCs w:val="20"/>
        </w:rPr>
      </w:pPr>
    </w:p>
    <w:p w14:paraId="11E0700E" w14:textId="77777777" w:rsidR="00EA4CC3" w:rsidRPr="00E05C3B" w:rsidRDefault="00EA4CC3" w:rsidP="00EA4CC3">
      <w:pPr>
        <w:spacing w:after="0" w:line="240" w:lineRule="auto"/>
        <w:jc w:val="center"/>
        <w:rPr>
          <w:rFonts w:ascii="Book Antiqua" w:hAnsi="Book Antiqua"/>
          <w:i/>
          <w:sz w:val="20"/>
          <w:szCs w:val="20"/>
        </w:rPr>
      </w:pPr>
      <w:r w:rsidRPr="00E05C3B">
        <w:rPr>
          <w:rFonts w:ascii="Book Antiqua" w:hAnsi="Book Antiqua"/>
          <w:i/>
          <w:sz w:val="20"/>
          <w:szCs w:val="20"/>
        </w:rPr>
        <w:t>Nome do Representante Legal</w:t>
      </w:r>
    </w:p>
    <w:p w14:paraId="6A377BF6" w14:textId="77777777" w:rsidR="00EA4CC3" w:rsidRPr="00E05C3B" w:rsidRDefault="00EA4CC3" w:rsidP="00EA4CC3">
      <w:pPr>
        <w:spacing w:after="0" w:line="240" w:lineRule="auto"/>
        <w:jc w:val="center"/>
        <w:rPr>
          <w:rFonts w:ascii="Book Antiqua" w:hAnsi="Book Antiqua"/>
          <w:i/>
          <w:sz w:val="20"/>
          <w:szCs w:val="20"/>
        </w:rPr>
      </w:pPr>
      <w:r w:rsidRPr="00E05C3B">
        <w:rPr>
          <w:rFonts w:ascii="Book Antiqua" w:hAnsi="Book Antiqua"/>
          <w:i/>
          <w:sz w:val="20"/>
          <w:szCs w:val="20"/>
        </w:rPr>
        <w:t>Cargo do Representante Legal</w:t>
      </w:r>
    </w:p>
    <w:p w14:paraId="6D9B7304" w14:textId="77777777" w:rsidR="00EA4CC3" w:rsidRPr="00E05C3B" w:rsidRDefault="00EA4CC3" w:rsidP="00EA4CC3">
      <w:pPr>
        <w:spacing w:after="0" w:line="240" w:lineRule="auto"/>
        <w:jc w:val="center"/>
        <w:rPr>
          <w:rFonts w:ascii="Book Antiqua" w:hAnsi="Book Antiqua"/>
          <w:i/>
          <w:sz w:val="20"/>
          <w:szCs w:val="20"/>
        </w:rPr>
        <w:sectPr w:rsidR="00EA4CC3" w:rsidRPr="00E05C3B" w:rsidSect="00C430A1">
          <w:headerReference w:type="default" r:id="rId21"/>
          <w:pgSz w:w="11906" w:h="16838"/>
          <w:pgMar w:top="2410" w:right="1134" w:bottom="1418" w:left="1134" w:header="709" w:footer="709" w:gutter="0"/>
          <w:cols w:space="708"/>
          <w:docGrid w:linePitch="360"/>
        </w:sectPr>
      </w:pPr>
    </w:p>
    <w:p w14:paraId="7F985ACF" w14:textId="77777777" w:rsidR="00A5416E" w:rsidRPr="00E05C3B" w:rsidRDefault="00EA4CC3" w:rsidP="00EA4CC3">
      <w:pPr>
        <w:spacing w:after="0" w:line="240" w:lineRule="auto"/>
        <w:jc w:val="center"/>
        <w:rPr>
          <w:rFonts w:ascii="Book Antiqua" w:hAnsi="Book Antiqua"/>
          <w:b/>
          <w:sz w:val="20"/>
          <w:szCs w:val="20"/>
          <w:lang w:eastAsia="pt-BR"/>
        </w:rPr>
      </w:pPr>
      <w:r w:rsidRPr="00E05C3B">
        <w:rPr>
          <w:rFonts w:ascii="Book Antiqua" w:hAnsi="Book Antiqua"/>
          <w:b/>
          <w:sz w:val="20"/>
          <w:szCs w:val="20"/>
        </w:rPr>
        <w:lastRenderedPageBreak/>
        <w:t xml:space="preserve">ANEXO X - </w:t>
      </w:r>
      <w:r w:rsidRPr="00E05C3B">
        <w:rPr>
          <w:rFonts w:ascii="Book Antiqua" w:hAnsi="Book Antiqua"/>
          <w:b/>
          <w:sz w:val="20"/>
          <w:szCs w:val="20"/>
          <w:lang w:eastAsia="pt-BR"/>
        </w:rPr>
        <w:t>DECLARAÇÃO DA ENTIDADE RESPONSABILIZANDO SE PELO</w:t>
      </w:r>
    </w:p>
    <w:p w14:paraId="12E0A8DE" w14:textId="77777777" w:rsidR="00A5416E" w:rsidRPr="00E05C3B" w:rsidRDefault="00EA4CC3" w:rsidP="00EA4CC3">
      <w:pPr>
        <w:spacing w:after="0" w:line="240" w:lineRule="auto"/>
        <w:jc w:val="center"/>
        <w:rPr>
          <w:rFonts w:ascii="Book Antiqua" w:hAnsi="Book Antiqua"/>
          <w:b/>
          <w:sz w:val="20"/>
          <w:szCs w:val="20"/>
          <w:lang w:eastAsia="pt-BR"/>
        </w:rPr>
      </w:pPr>
      <w:r w:rsidRPr="00E05C3B">
        <w:rPr>
          <w:rFonts w:ascii="Book Antiqua" w:hAnsi="Book Antiqua"/>
          <w:b/>
          <w:sz w:val="20"/>
          <w:szCs w:val="20"/>
          <w:lang w:eastAsia="pt-BR"/>
        </w:rPr>
        <w:t>RECEBIMENTO, APLICAÇÃO E PRESTAÇÃO DE CONTAS DOS RECURSOS QUE RECEBER À CONTA DA PARCERIA, BEM COMO OS DA DEVIDA</w:t>
      </w:r>
    </w:p>
    <w:p w14:paraId="4FBB1541" w14:textId="77777777" w:rsidR="00EA4CC3" w:rsidRPr="00E05C3B" w:rsidRDefault="00EA4CC3" w:rsidP="00EA4CC3">
      <w:pPr>
        <w:spacing w:after="0" w:line="240" w:lineRule="auto"/>
        <w:jc w:val="center"/>
        <w:rPr>
          <w:rFonts w:ascii="Book Antiqua" w:hAnsi="Book Antiqua"/>
          <w:b/>
          <w:sz w:val="20"/>
          <w:szCs w:val="20"/>
          <w:lang w:eastAsia="pt-BR"/>
        </w:rPr>
      </w:pPr>
      <w:r w:rsidRPr="00E05C3B">
        <w:rPr>
          <w:rFonts w:ascii="Book Antiqua" w:hAnsi="Book Antiqua"/>
          <w:b/>
          <w:sz w:val="20"/>
          <w:szCs w:val="20"/>
          <w:lang w:eastAsia="pt-BR"/>
        </w:rPr>
        <w:t>CONTRAPARTIDA</w:t>
      </w:r>
    </w:p>
    <w:p w14:paraId="572B38D3" w14:textId="77777777" w:rsidR="00EA4CC3" w:rsidRPr="00E05C3B" w:rsidRDefault="00EA4CC3" w:rsidP="00EA4CC3">
      <w:pPr>
        <w:spacing w:after="0" w:line="240" w:lineRule="auto"/>
        <w:jc w:val="center"/>
        <w:rPr>
          <w:rFonts w:ascii="Book Antiqua" w:hAnsi="Book Antiqua"/>
          <w:b/>
          <w:sz w:val="20"/>
          <w:szCs w:val="20"/>
          <w:lang w:eastAsia="pt-BR"/>
        </w:rPr>
      </w:pPr>
    </w:p>
    <w:p w14:paraId="302FEB2B" w14:textId="77777777" w:rsidR="00EA4CC3" w:rsidRPr="00E05C3B" w:rsidRDefault="00EA4CC3" w:rsidP="00EA4CC3">
      <w:pPr>
        <w:spacing w:after="0" w:line="240" w:lineRule="auto"/>
        <w:jc w:val="center"/>
        <w:rPr>
          <w:rFonts w:ascii="Book Antiqua" w:hAnsi="Book Antiqua"/>
          <w:b/>
          <w:sz w:val="20"/>
          <w:szCs w:val="20"/>
          <w:lang w:eastAsia="pt-BR"/>
        </w:rPr>
      </w:pPr>
    </w:p>
    <w:p w14:paraId="395D9568" w14:textId="77777777" w:rsidR="00EA4CC3" w:rsidRPr="00E05C3B" w:rsidRDefault="00EA4CC3" w:rsidP="00EA4CC3">
      <w:pPr>
        <w:spacing w:after="0" w:line="240" w:lineRule="auto"/>
        <w:jc w:val="center"/>
        <w:rPr>
          <w:rFonts w:ascii="Book Antiqua" w:hAnsi="Book Antiqua"/>
          <w:b/>
          <w:sz w:val="20"/>
          <w:szCs w:val="20"/>
          <w:lang w:eastAsia="pt-BR"/>
        </w:rPr>
      </w:pPr>
    </w:p>
    <w:p w14:paraId="563986E1" w14:textId="77777777" w:rsidR="00EA4CC3" w:rsidRPr="00E05C3B" w:rsidRDefault="00EA4CC3" w:rsidP="00EA4CC3">
      <w:pPr>
        <w:spacing w:after="0" w:line="240" w:lineRule="auto"/>
        <w:jc w:val="center"/>
        <w:rPr>
          <w:rFonts w:ascii="Book Antiqua" w:hAnsi="Book Antiqua"/>
          <w:b/>
          <w:sz w:val="20"/>
          <w:szCs w:val="20"/>
          <w:lang w:eastAsia="pt-BR"/>
        </w:rPr>
      </w:pPr>
    </w:p>
    <w:p w14:paraId="77F8463E" w14:textId="77777777" w:rsidR="00EA4CC3" w:rsidRPr="00E05C3B" w:rsidRDefault="00EA4CC3" w:rsidP="00EA4CC3">
      <w:pPr>
        <w:spacing w:after="0" w:line="240" w:lineRule="auto"/>
        <w:jc w:val="center"/>
        <w:rPr>
          <w:rFonts w:ascii="Book Antiqua" w:hAnsi="Book Antiqua"/>
          <w:b/>
          <w:sz w:val="20"/>
          <w:szCs w:val="20"/>
          <w:lang w:eastAsia="pt-BR"/>
        </w:rPr>
      </w:pPr>
    </w:p>
    <w:p w14:paraId="0AABB6EE" w14:textId="77777777" w:rsidR="00EA4CC3" w:rsidRPr="00E05C3B" w:rsidRDefault="00EA4CC3" w:rsidP="00EA4CC3">
      <w:pPr>
        <w:spacing w:after="0" w:line="240" w:lineRule="auto"/>
        <w:jc w:val="center"/>
        <w:rPr>
          <w:rFonts w:ascii="Book Antiqua" w:hAnsi="Book Antiqua"/>
          <w:b/>
          <w:sz w:val="20"/>
          <w:szCs w:val="20"/>
          <w:lang w:eastAsia="pt-BR"/>
        </w:rPr>
      </w:pPr>
      <w:r w:rsidRPr="00E05C3B">
        <w:rPr>
          <w:rFonts w:ascii="Book Antiqua" w:hAnsi="Book Antiqua"/>
          <w:b/>
          <w:sz w:val="20"/>
          <w:szCs w:val="20"/>
          <w:lang w:eastAsia="pt-BR"/>
        </w:rPr>
        <w:t>DECLARAÇÃO</w:t>
      </w:r>
    </w:p>
    <w:p w14:paraId="78958C6B" w14:textId="77777777" w:rsidR="00EA4CC3" w:rsidRPr="00E05C3B" w:rsidRDefault="00EA4CC3" w:rsidP="00EA4CC3">
      <w:pPr>
        <w:spacing w:after="0" w:line="240" w:lineRule="auto"/>
        <w:jc w:val="center"/>
        <w:rPr>
          <w:rFonts w:ascii="Book Antiqua" w:hAnsi="Book Antiqua"/>
          <w:b/>
          <w:sz w:val="20"/>
          <w:szCs w:val="20"/>
          <w:lang w:eastAsia="pt-BR"/>
        </w:rPr>
      </w:pPr>
    </w:p>
    <w:p w14:paraId="1C38DB69" w14:textId="77777777" w:rsidR="00EA4CC3" w:rsidRPr="00E05C3B" w:rsidRDefault="00EA4CC3" w:rsidP="00EA4CC3">
      <w:pPr>
        <w:spacing w:after="0" w:line="240" w:lineRule="auto"/>
        <w:jc w:val="center"/>
        <w:rPr>
          <w:rFonts w:ascii="Book Antiqua" w:hAnsi="Book Antiqua"/>
          <w:b/>
          <w:sz w:val="20"/>
          <w:szCs w:val="20"/>
          <w:lang w:eastAsia="pt-BR"/>
        </w:rPr>
      </w:pPr>
    </w:p>
    <w:p w14:paraId="4C460C68" w14:textId="77777777" w:rsidR="00EA4CC3" w:rsidRPr="00E05C3B" w:rsidRDefault="00EA4CC3" w:rsidP="00EA4CC3">
      <w:pPr>
        <w:spacing w:after="0" w:line="240" w:lineRule="auto"/>
        <w:jc w:val="center"/>
        <w:rPr>
          <w:rFonts w:ascii="Book Antiqua" w:hAnsi="Book Antiqua"/>
          <w:b/>
          <w:sz w:val="20"/>
          <w:szCs w:val="20"/>
          <w:lang w:eastAsia="pt-BR"/>
        </w:rPr>
      </w:pPr>
    </w:p>
    <w:p w14:paraId="3656D3A3" w14:textId="77777777" w:rsidR="00EA4CC3" w:rsidRPr="00E05C3B" w:rsidRDefault="00EA4CC3" w:rsidP="00EA4CC3">
      <w:pPr>
        <w:spacing w:after="0" w:line="240" w:lineRule="auto"/>
        <w:jc w:val="center"/>
        <w:rPr>
          <w:rFonts w:ascii="Book Antiqua" w:hAnsi="Book Antiqua"/>
          <w:b/>
          <w:sz w:val="20"/>
          <w:szCs w:val="20"/>
        </w:rPr>
      </w:pPr>
    </w:p>
    <w:p w14:paraId="3C01F699" w14:textId="77777777" w:rsidR="00EA4CC3" w:rsidRPr="00E05C3B" w:rsidRDefault="00EA4CC3" w:rsidP="00EA4CC3">
      <w:pPr>
        <w:spacing w:after="0" w:line="240" w:lineRule="auto"/>
        <w:jc w:val="center"/>
        <w:rPr>
          <w:rFonts w:ascii="Book Antiqua" w:hAnsi="Book Antiqua"/>
          <w:b/>
          <w:sz w:val="20"/>
          <w:szCs w:val="20"/>
        </w:rPr>
      </w:pPr>
    </w:p>
    <w:p w14:paraId="325E1204" w14:textId="77777777" w:rsidR="00EA4CC3" w:rsidRPr="00E05C3B" w:rsidRDefault="00EA4CC3" w:rsidP="00EA4CC3">
      <w:pPr>
        <w:spacing w:after="0" w:line="240" w:lineRule="auto"/>
        <w:ind w:firstLine="2268"/>
        <w:rPr>
          <w:rFonts w:ascii="Book Antiqua" w:hAnsi="Book Antiqua"/>
          <w:sz w:val="20"/>
          <w:szCs w:val="20"/>
          <w:lang w:eastAsia="pt-BR"/>
        </w:rPr>
      </w:pPr>
      <w:r w:rsidRPr="00E05C3B">
        <w:rPr>
          <w:rFonts w:ascii="Book Antiqua" w:hAnsi="Book Antiqua"/>
          <w:sz w:val="20"/>
          <w:szCs w:val="20"/>
        </w:rPr>
        <w:t xml:space="preserve">Eu, [nome do Representante Legal], presidente/diretor/provedor do (a) _____________________________, CPF </w:t>
      </w:r>
      <w:proofErr w:type="spellStart"/>
      <w:r w:rsidRPr="00E05C3B">
        <w:rPr>
          <w:rFonts w:ascii="Book Antiqua" w:hAnsi="Book Antiqua"/>
          <w:sz w:val="20"/>
          <w:szCs w:val="20"/>
        </w:rPr>
        <w:t>xxx.xxx.xxx-xx</w:t>
      </w:r>
      <w:proofErr w:type="spellEnd"/>
      <w:r w:rsidRPr="00E05C3B">
        <w:rPr>
          <w:rFonts w:ascii="Book Antiqua" w:hAnsi="Book Antiqua"/>
          <w:sz w:val="20"/>
          <w:szCs w:val="20"/>
        </w:rPr>
        <w:t xml:space="preserve">, DECLARO para os devidos fins e sob penas da lei, que me </w:t>
      </w:r>
      <w:r w:rsidRPr="00E05C3B">
        <w:rPr>
          <w:rFonts w:ascii="Book Antiqua" w:hAnsi="Book Antiqua"/>
          <w:sz w:val="20"/>
          <w:szCs w:val="20"/>
          <w:lang w:eastAsia="pt-BR"/>
        </w:rPr>
        <w:t>responsabilizo se pelo recebimento, aplicação e Prestação de Contas dos recursos financeiros que r</w:t>
      </w:r>
      <w:r w:rsidRPr="00E05C3B">
        <w:rPr>
          <w:rFonts w:ascii="Book Antiqua" w:hAnsi="Book Antiqua"/>
          <w:sz w:val="20"/>
          <w:szCs w:val="20"/>
          <w:lang w:eastAsia="pt-BR"/>
        </w:rPr>
        <w:t>e</w:t>
      </w:r>
      <w:r w:rsidRPr="00E05C3B">
        <w:rPr>
          <w:rFonts w:ascii="Book Antiqua" w:hAnsi="Book Antiqua"/>
          <w:sz w:val="20"/>
          <w:szCs w:val="20"/>
          <w:lang w:eastAsia="pt-BR"/>
        </w:rPr>
        <w:t>ceber à conta da parceria, bem como os da devida contrapartida.</w:t>
      </w:r>
    </w:p>
    <w:p w14:paraId="5DE5F366" w14:textId="77777777" w:rsidR="00EA4CC3" w:rsidRPr="00E05C3B" w:rsidRDefault="00EA4CC3" w:rsidP="00EA4CC3">
      <w:pPr>
        <w:spacing w:after="0" w:line="240" w:lineRule="auto"/>
        <w:ind w:firstLine="2268"/>
        <w:rPr>
          <w:rFonts w:ascii="Book Antiqua" w:hAnsi="Book Antiqua"/>
          <w:sz w:val="20"/>
          <w:szCs w:val="20"/>
          <w:lang w:eastAsia="pt-BR"/>
        </w:rPr>
      </w:pPr>
    </w:p>
    <w:p w14:paraId="59B788FD" w14:textId="77777777" w:rsidR="00EA4CC3" w:rsidRPr="00E05C3B" w:rsidRDefault="00EA4CC3" w:rsidP="00EA4CC3">
      <w:pPr>
        <w:spacing w:after="0" w:line="240" w:lineRule="auto"/>
        <w:ind w:firstLine="2268"/>
        <w:rPr>
          <w:rFonts w:ascii="Book Antiqua" w:hAnsi="Book Antiqua"/>
          <w:sz w:val="20"/>
          <w:szCs w:val="20"/>
          <w:lang w:eastAsia="pt-BR"/>
        </w:rPr>
      </w:pPr>
    </w:p>
    <w:p w14:paraId="710F3231" w14:textId="77777777" w:rsidR="00EA4CC3" w:rsidRPr="00E05C3B" w:rsidRDefault="00EA4CC3" w:rsidP="00EA4CC3">
      <w:pPr>
        <w:spacing w:after="0" w:line="240" w:lineRule="auto"/>
        <w:ind w:firstLine="2268"/>
        <w:rPr>
          <w:rFonts w:ascii="Book Antiqua" w:hAnsi="Book Antiqua"/>
          <w:sz w:val="20"/>
          <w:szCs w:val="20"/>
          <w:lang w:eastAsia="pt-BR"/>
        </w:rPr>
      </w:pPr>
      <w:r w:rsidRPr="00E05C3B">
        <w:rPr>
          <w:rFonts w:ascii="Book Antiqua" w:hAnsi="Book Antiqua"/>
          <w:sz w:val="20"/>
          <w:szCs w:val="20"/>
          <w:lang w:eastAsia="pt-BR"/>
        </w:rPr>
        <w:t>DECLARO ainda que, não haverá contratação ou remuneração a qualquer título, pela OSC, com os recursos repassados, de servidor ou empregado público, inclusive aquele que exerça cargo em comissão ou função de confiança de órgão ou entidade da Administração Pública celebrante, bem como seus respectivos cônjuges, companheiros ou parentes, até o segundo grau, em linha reta, colateral ou por af</w:t>
      </w:r>
      <w:r w:rsidRPr="00E05C3B">
        <w:rPr>
          <w:rFonts w:ascii="Book Antiqua" w:hAnsi="Book Antiqua"/>
          <w:sz w:val="20"/>
          <w:szCs w:val="20"/>
          <w:lang w:eastAsia="pt-BR"/>
        </w:rPr>
        <w:t>i</w:t>
      </w:r>
      <w:r w:rsidRPr="00E05C3B">
        <w:rPr>
          <w:rFonts w:ascii="Book Antiqua" w:hAnsi="Book Antiqua"/>
          <w:sz w:val="20"/>
          <w:szCs w:val="20"/>
          <w:lang w:eastAsia="pt-BR"/>
        </w:rPr>
        <w:t>nidade.</w:t>
      </w:r>
    </w:p>
    <w:p w14:paraId="6F056B4C" w14:textId="77777777" w:rsidR="00EA4CC3" w:rsidRPr="00E05C3B" w:rsidRDefault="00EA4CC3" w:rsidP="00EA4CC3">
      <w:pPr>
        <w:spacing w:after="0" w:line="240" w:lineRule="auto"/>
        <w:ind w:firstLine="2268"/>
        <w:rPr>
          <w:rFonts w:ascii="Book Antiqua" w:hAnsi="Book Antiqua"/>
          <w:sz w:val="20"/>
          <w:szCs w:val="20"/>
          <w:lang w:eastAsia="pt-BR"/>
        </w:rPr>
      </w:pPr>
    </w:p>
    <w:p w14:paraId="3DF23939" w14:textId="77777777" w:rsidR="00EA4CC3" w:rsidRPr="00E05C3B" w:rsidRDefault="00EA4CC3" w:rsidP="00EA4CC3">
      <w:pPr>
        <w:spacing w:after="0" w:line="240" w:lineRule="auto"/>
        <w:ind w:firstLine="2268"/>
        <w:rPr>
          <w:rFonts w:ascii="Book Antiqua" w:hAnsi="Book Antiqua"/>
          <w:sz w:val="20"/>
          <w:szCs w:val="20"/>
          <w:lang w:eastAsia="pt-BR"/>
        </w:rPr>
      </w:pPr>
    </w:p>
    <w:p w14:paraId="108A07DE" w14:textId="77777777" w:rsidR="00EA4CC3" w:rsidRPr="00E05C3B" w:rsidRDefault="00EA4CC3" w:rsidP="00EA4CC3">
      <w:pPr>
        <w:spacing w:after="0" w:line="240" w:lineRule="auto"/>
        <w:ind w:firstLine="2268"/>
        <w:rPr>
          <w:rFonts w:ascii="Book Antiqua" w:hAnsi="Book Antiqua"/>
          <w:sz w:val="20"/>
          <w:szCs w:val="20"/>
          <w:lang w:eastAsia="pt-BR"/>
        </w:rPr>
      </w:pPr>
    </w:p>
    <w:p w14:paraId="1A5C800E" w14:textId="77777777" w:rsidR="00EA4CC3" w:rsidRPr="00E05C3B" w:rsidRDefault="00EA4CC3" w:rsidP="00EA4CC3">
      <w:pPr>
        <w:spacing w:after="0" w:line="240" w:lineRule="auto"/>
        <w:ind w:firstLine="2268"/>
        <w:rPr>
          <w:rFonts w:ascii="Book Antiqua" w:hAnsi="Book Antiqua"/>
          <w:sz w:val="20"/>
          <w:szCs w:val="20"/>
          <w:lang w:eastAsia="pt-BR"/>
        </w:rPr>
      </w:pPr>
    </w:p>
    <w:p w14:paraId="69A95999" w14:textId="77777777" w:rsidR="00EA4CC3" w:rsidRPr="00E05C3B" w:rsidRDefault="00EA4CC3" w:rsidP="00EA4CC3">
      <w:pPr>
        <w:spacing w:after="0" w:line="240" w:lineRule="auto"/>
        <w:ind w:firstLine="2268"/>
        <w:rPr>
          <w:rFonts w:ascii="Book Antiqua" w:hAnsi="Book Antiqua"/>
          <w:sz w:val="20"/>
          <w:szCs w:val="20"/>
        </w:rPr>
      </w:pPr>
      <w:r w:rsidRPr="00E05C3B">
        <w:rPr>
          <w:rFonts w:ascii="Book Antiqua" w:hAnsi="Book Antiqua"/>
          <w:sz w:val="20"/>
          <w:szCs w:val="20"/>
        </w:rPr>
        <w:t>Por ser verdade,</w:t>
      </w:r>
    </w:p>
    <w:p w14:paraId="20DF2B7C" w14:textId="77777777" w:rsidR="00EA4CC3" w:rsidRPr="00E05C3B" w:rsidRDefault="00EA4CC3" w:rsidP="00EA4CC3">
      <w:pPr>
        <w:spacing w:after="0" w:line="240" w:lineRule="auto"/>
        <w:ind w:firstLine="2268"/>
        <w:rPr>
          <w:rFonts w:ascii="Book Antiqua" w:hAnsi="Book Antiqua"/>
          <w:sz w:val="20"/>
          <w:szCs w:val="20"/>
        </w:rPr>
      </w:pPr>
      <w:r w:rsidRPr="00E05C3B">
        <w:rPr>
          <w:rFonts w:ascii="Book Antiqua" w:hAnsi="Book Antiqua"/>
          <w:sz w:val="20"/>
          <w:szCs w:val="20"/>
        </w:rPr>
        <w:t>Firmo a presente.</w:t>
      </w:r>
    </w:p>
    <w:p w14:paraId="2C93F2EA" w14:textId="77777777" w:rsidR="00EA4CC3" w:rsidRPr="00E05C3B" w:rsidRDefault="00EA4CC3" w:rsidP="00EA4CC3">
      <w:pPr>
        <w:spacing w:after="0" w:line="240" w:lineRule="auto"/>
        <w:ind w:firstLine="2268"/>
        <w:rPr>
          <w:rFonts w:ascii="Book Antiqua" w:hAnsi="Book Antiqua"/>
          <w:sz w:val="20"/>
          <w:szCs w:val="20"/>
        </w:rPr>
      </w:pPr>
    </w:p>
    <w:p w14:paraId="42DABDB2" w14:textId="77777777" w:rsidR="00EA4CC3" w:rsidRPr="00E05C3B" w:rsidRDefault="00EA4CC3" w:rsidP="00EA4CC3">
      <w:pPr>
        <w:spacing w:after="0" w:line="240" w:lineRule="auto"/>
        <w:ind w:firstLine="2268"/>
        <w:rPr>
          <w:rFonts w:ascii="Book Antiqua" w:hAnsi="Book Antiqua"/>
          <w:sz w:val="20"/>
          <w:szCs w:val="20"/>
        </w:rPr>
      </w:pPr>
    </w:p>
    <w:p w14:paraId="5CAC2277" w14:textId="77777777" w:rsidR="00EA4CC3" w:rsidRPr="00E05C3B" w:rsidRDefault="00EA4CC3" w:rsidP="00EA4CC3">
      <w:pPr>
        <w:spacing w:after="0" w:line="240" w:lineRule="auto"/>
        <w:ind w:firstLine="2268"/>
        <w:rPr>
          <w:rFonts w:ascii="Book Antiqua" w:hAnsi="Book Antiqua"/>
          <w:sz w:val="20"/>
          <w:szCs w:val="20"/>
        </w:rPr>
      </w:pPr>
    </w:p>
    <w:p w14:paraId="52B31009" w14:textId="77777777" w:rsidR="00EA4CC3" w:rsidRPr="00E05C3B" w:rsidRDefault="00EA4CC3" w:rsidP="00EA4CC3">
      <w:pPr>
        <w:spacing w:after="0" w:line="240" w:lineRule="auto"/>
        <w:ind w:firstLine="2268"/>
        <w:rPr>
          <w:rFonts w:ascii="Book Antiqua" w:hAnsi="Book Antiqua"/>
          <w:sz w:val="20"/>
          <w:szCs w:val="20"/>
        </w:rPr>
      </w:pPr>
    </w:p>
    <w:p w14:paraId="3A7B1D2F" w14:textId="77777777" w:rsidR="00EA4CC3" w:rsidRPr="00E05C3B" w:rsidRDefault="00EA4CC3" w:rsidP="00EA4CC3">
      <w:pPr>
        <w:spacing w:after="0" w:line="240" w:lineRule="auto"/>
        <w:ind w:firstLine="2268"/>
        <w:jc w:val="right"/>
        <w:rPr>
          <w:rFonts w:ascii="Book Antiqua" w:hAnsi="Book Antiqua"/>
          <w:sz w:val="20"/>
          <w:szCs w:val="20"/>
        </w:rPr>
      </w:pPr>
      <w:r w:rsidRPr="00E05C3B">
        <w:rPr>
          <w:rFonts w:ascii="Book Antiqua" w:hAnsi="Book Antiqua"/>
          <w:sz w:val="20"/>
          <w:szCs w:val="20"/>
        </w:rPr>
        <w:t xml:space="preserve">Santa Rita do Sapucaí, ____ de __________ </w:t>
      </w:r>
      <w:proofErr w:type="spellStart"/>
      <w:r w:rsidRPr="00E05C3B">
        <w:rPr>
          <w:rFonts w:ascii="Book Antiqua" w:hAnsi="Book Antiqua"/>
          <w:sz w:val="20"/>
          <w:szCs w:val="20"/>
        </w:rPr>
        <w:t>de</w:t>
      </w:r>
      <w:proofErr w:type="spellEnd"/>
      <w:r w:rsidRPr="00E05C3B">
        <w:rPr>
          <w:rFonts w:ascii="Book Antiqua" w:hAnsi="Book Antiqua"/>
          <w:sz w:val="20"/>
          <w:szCs w:val="20"/>
        </w:rPr>
        <w:t xml:space="preserve"> _______.</w:t>
      </w:r>
    </w:p>
    <w:p w14:paraId="201B6DD7" w14:textId="77777777" w:rsidR="00EA4CC3" w:rsidRPr="00E05C3B" w:rsidRDefault="00EA4CC3" w:rsidP="00EA4CC3">
      <w:pPr>
        <w:spacing w:after="0" w:line="240" w:lineRule="auto"/>
        <w:ind w:firstLine="2268"/>
        <w:jc w:val="center"/>
        <w:rPr>
          <w:rFonts w:ascii="Book Antiqua" w:hAnsi="Book Antiqua"/>
          <w:sz w:val="20"/>
          <w:szCs w:val="20"/>
        </w:rPr>
      </w:pPr>
    </w:p>
    <w:p w14:paraId="57519BCF" w14:textId="77777777" w:rsidR="00EA4CC3" w:rsidRPr="00E05C3B" w:rsidRDefault="00EA4CC3" w:rsidP="00EA4CC3">
      <w:pPr>
        <w:spacing w:after="0" w:line="240" w:lineRule="auto"/>
        <w:ind w:firstLine="2268"/>
        <w:jc w:val="center"/>
        <w:rPr>
          <w:rFonts w:ascii="Book Antiqua" w:hAnsi="Book Antiqua"/>
          <w:sz w:val="20"/>
          <w:szCs w:val="20"/>
        </w:rPr>
      </w:pPr>
    </w:p>
    <w:p w14:paraId="70D331B5" w14:textId="77777777" w:rsidR="00EA4CC3" w:rsidRPr="00E05C3B" w:rsidRDefault="00EA4CC3" w:rsidP="00EA4CC3">
      <w:pPr>
        <w:spacing w:after="0" w:line="240" w:lineRule="auto"/>
        <w:ind w:firstLine="2268"/>
        <w:jc w:val="center"/>
        <w:rPr>
          <w:rFonts w:ascii="Book Antiqua" w:hAnsi="Book Antiqua"/>
          <w:sz w:val="20"/>
          <w:szCs w:val="20"/>
        </w:rPr>
      </w:pPr>
    </w:p>
    <w:p w14:paraId="7126E0F7" w14:textId="77777777" w:rsidR="00EA4CC3" w:rsidRPr="00E05C3B" w:rsidRDefault="00EA4CC3" w:rsidP="00EA4CC3">
      <w:pPr>
        <w:spacing w:after="0" w:line="240" w:lineRule="auto"/>
        <w:ind w:firstLine="2268"/>
        <w:jc w:val="center"/>
        <w:rPr>
          <w:rFonts w:ascii="Book Antiqua" w:hAnsi="Book Antiqua"/>
          <w:sz w:val="20"/>
          <w:szCs w:val="20"/>
        </w:rPr>
      </w:pPr>
    </w:p>
    <w:p w14:paraId="7B915971" w14:textId="77777777" w:rsidR="00EA4CC3" w:rsidRPr="00E05C3B" w:rsidRDefault="00EA4CC3" w:rsidP="00EA4CC3">
      <w:pPr>
        <w:spacing w:after="0" w:line="240" w:lineRule="auto"/>
        <w:jc w:val="center"/>
        <w:rPr>
          <w:rFonts w:ascii="Book Antiqua" w:hAnsi="Book Antiqua"/>
          <w:i/>
          <w:sz w:val="20"/>
          <w:szCs w:val="20"/>
        </w:rPr>
      </w:pPr>
      <w:r w:rsidRPr="00E05C3B">
        <w:rPr>
          <w:rFonts w:ascii="Book Antiqua" w:hAnsi="Book Antiqua"/>
          <w:i/>
          <w:sz w:val="20"/>
          <w:szCs w:val="20"/>
        </w:rPr>
        <w:t>Nome do Representante Legal</w:t>
      </w:r>
    </w:p>
    <w:p w14:paraId="12212BAE" w14:textId="77777777" w:rsidR="00EA4CC3" w:rsidRPr="00E05C3B" w:rsidRDefault="00EA4CC3" w:rsidP="00EA4CC3">
      <w:pPr>
        <w:spacing w:after="0" w:line="240" w:lineRule="auto"/>
        <w:jc w:val="center"/>
        <w:rPr>
          <w:rFonts w:ascii="Book Antiqua" w:hAnsi="Book Antiqua"/>
          <w:i/>
          <w:sz w:val="20"/>
          <w:szCs w:val="20"/>
        </w:rPr>
      </w:pPr>
      <w:r w:rsidRPr="00E05C3B">
        <w:rPr>
          <w:rFonts w:ascii="Book Antiqua" w:hAnsi="Book Antiqua"/>
          <w:i/>
          <w:sz w:val="20"/>
          <w:szCs w:val="20"/>
        </w:rPr>
        <w:t>Cargo do Representante Legal</w:t>
      </w:r>
    </w:p>
    <w:p w14:paraId="1D956DC8" w14:textId="77777777" w:rsidR="00990F69" w:rsidRPr="00E05C3B" w:rsidRDefault="00990F69" w:rsidP="00990F69">
      <w:pPr>
        <w:spacing w:after="0" w:line="240" w:lineRule="auto"/>
        <w:rPr>
          <w:rFonts w:ascii="Book Antiqua" w:hAnsi="Book Antiqua"/>
          <w:i/>
          <w:sz w:val="20"/>
          <w:szCs w:val="20"/>
        </w:rPr>
      </w:pPr>
    </w:p>
    <w:p w14:paraId="08A154A5" w14:textId="77777777" w:rsidR="0013665A" w:rsidRPr="00E05C3B" w:rsidRDefault="0013665A" w:rsidP="00990F69">
      <w:pPr>
        <w:spacing w:after="0" w:line="240" w:lineRule="auto"/>
        <w:rPr>
          <w:rFonts w:ascii="Book Antiqua" w:hAnsi="Book Antiqua"/>
          <w:i/>
          <w:sz w:val="20"/>
          <w:szCs w:val="20"/>
        </w:rPr>
      </w:pPr>
    </w:p>
    <w:p w14:paraId="30390041" w14:textId="77777777" w:rsidR="0013665A" w:rsidRPr="00E05C3B" w:rsidRDefault="0013665A" w:rsidP="00990F69">
      <w:pPr>
        <w:spacing w:after="0" w:line="240" w:lineRule="auto"/>
        <w:rPr>
          <w:rFonts w:ascii="Book Antiqua" w:hAnsi="Book Antiqua"/>
          <w:i/>
          <w:sz w:val="20"/>
          <w:szCs w:val="20"/>
        </w:rPr>
      </w:pPr>
    </w:p>
    <w:p w14:paraId="15CB8DF0" w14:textId="77777777" w:rsidR="00A5416E" w:rsidRPr="00E05C3B" w:rsidRDefault="00A5416E">
      <w:pPr>
        <w:spacing w:after="160" w:line="259" w:lineRule="auto"/>
        <w:jc w:val="left"/>
        <w:rPr>
          <w:rFonts w:ascii="Book Antiqua" w:hAnsi="Book Antiqua"/>
          <w:b/>
          <w:sz w:val="20"/>
          <w:szCs w:val="20"/>
        </w:rPr>
      </w:pPr>
      <w:r w:rsidRPr="00E05C3B">
        <w:rPr>
          <w:rFonts w:ascii="Book Antiqua" w:hAnsi="Book Antiqua"/>
          <w:b/>
          <w:sz w:val="20"/>
          <w:szCs w:val="20"/>
        </w:rPr>
        <w:br w:type="page"/>
      </w:r>
    </w:p>
    <w:p w14:paraId="3D10FF3D" w14:textId="77777777" w:rsidR="0013665A" w:rsidRPr="00E05C3B" w:rsidRDefault="0013665A" w:rsidP="0013665A">
      <w:pPr>
        <w:spacing w:after="0" w:line="240" w:lineRule="auto"/>
        <w:jc w:val="center"/>
        <w:rPr>
          <w:rFonts w:ascii="Book Antiqua" w:hAnsi="Book Antiqua"/>
          <w:b/>
          <w:sz w:val="20"/>
          <w:szCs w:val="20"/>
          <w:lang w:eastAsia="pt-BR"/>
        </w:rPr>
      </w:pPr>
      <w:r w:rsidRPr="00E05C3B">
        <w:rPr>
          <w:rFonts w:ascii="Book Antiqua" w:hAnsi="Book Antiqua"/>
          <w:b/>
          <w:sz w:val="20"/>
          <w:szCs w:val="20"/>
        </w:rPr>
        <w:lastRenderedPageBreak/>
        <w:t xml:space="preserve">ANEXO X – </w:t>
      </w:r>
      <w:r w:rsidRPr="00E05C3B">
        <w:rPr>
          <w:rFonts w:ascii="Book Antiqua" w:hAnsi="Book Antiqua"/>
          <w:b/>
          <w:sz w:val="20"/>
          <w:szCs w:val="20"/>
          <w:lang w:eastAsia="pt-BR"/>
        </w:rPr>
        <w:t xml:space="preserve">MINUTA DO </w:t>
      </w:r>
      <w:r w:rsidR="00A5416E" w:rsidRPr="00E05C3B">
        <w:rPr>
          <w:rFonts w:ascii="Book Antiqua" w:hAnsi="Book Antiqua"/>
          <w:b/>
          <w:sz w:val="20"/>
          <w:szCs w:val="20"/>
          <w:lang w:eastAsia="pt-BR"/>
        </w:rPr>
        <w:t>TERMO DE COLABORAÇÃO</w:t>
      </w:r>
    </w:p>
    <w:p w14:paraId="501C92D6" w14:textId="77777777" w:rsidR="003E27FD" w:rsidRPr="00E05C3B" w:rsidRDefault="003E27FD" w:rsidP="0013665A">
      <w:pPr>
        <w:spacing w:after="0" w:line="240" w:lineRule="auto"/>
        <w:jc w:val="center"/>
        <w:rPr>
          <w:rFonts w:ascii="Book Antiqua" w:hAnsi="Book Antiqua"/>
          <w:b/>
          <w:sz w:val="20"/>
          <w:szCs w:val="20"/>
          <w:lang w:eastAsia="pt-BR"/>
        </w:rPr>
      </w:pPr>
    </w:p>
    <w:p w14:paraId="733A071D" w14:textId="77777777" w:rsidR="003E27FD" w:rsidRPr="00E05C3B" w:rsidRDefault="003E27FD" w:rsidP="0013665A">
      <w:pPr>
        <w:spacing w:after="0" w:line="240" w:lineRule="auto"/>
        <w:jc w:val="center"/>
        <w:rPr>
          <w:rFonts w:ascii="Book Antiqua" w:hAnsi="Book Antiqua"/>
          <w:b/>
          <w:sz w:val="20"/>
          <w:szCs w:val="20"/>
          <w:lang w:eastAsia="pt-BR"/>
        </w:rPr>
      </w:pPr>
    </w:p>
    <w:p w14:paraId="142FC88B" w14:textId="77777777" w:rsidR="003E27FD" w:rsidRPr="00E05C3B" w:rsidRDefault="00A5416E" w:rsidP="003E27FD">
      <w:pPr>
        <w:jc w:val="right"/>
        <w:rPr>
          <w:rFonts w:ascii="Book Antiqua" w:hAnsi="Book Antiqua"/>
          <w:b/>
          <w:sz w:val="20"/>
          <w:szCs w:val="20"/>
        </w:rPr>
      </w:pPr>
      <w:r w:rsidRPr="00E05C3B">
        <w:rPr>
          <w:rFonts w:ascii="Book Antiqua" w:hAnsi="Book Antiqua"/>
          <w:b/>
          <w:sz w:val="20"/>
          <w:szCs w:val="20"/>
        </w:rPr>
        <w:t>TERMO DE COLABORAÇÃO</w:t>
      </w:r>
      <w:r w:rsidR="003E27FD" w:rsidRPr="00E05C3B">
        <w:rPr>
          <w:rFonts w:ascii="Book Antiqua" w:hAnsi="Book Antiqua"/>
          <w:b/>
          <w:sz w:val="20"/>
          <w:szCs w:val="20"/>
        </w:rPr>
        <w:t xml:space="preserve"> nº ____/______</w:t>
      </w:r>
    </w:p>
    <w:p w14:paraId="082D2A48" w14:textId="77777777" w:rsidR="003E27FD" w:rsidRPr="00E05C3B" w:rsidRDefault="003E27FD" w:rsidP="003E27FD">
      <w:pPr>
        <w:jc w:val="right"/>
        <w:rPr>
          <w:rFonts w:ascii="Book Antiqua" w:hAnsi="Book Antiqua"/>
          <w:b/>
          <w:sz w:val="20"/>
          <w:szCs w:val="20"/>
        </w:rPr>
      </w:pPr>
    </w:p>
    <w:p w14:paraId="47BBBEF5" w14:textId="77777777" w:rsidR="003E27FD" w:rsidRPr="00E05C3B" w:rsidRDefault="003E27FD" w:rsidP="003E27FD">
      <w:pPr>
        <w:ind w:left="4536"/>
        <w:rPr>
          <w:rFonts w:ascii="Book Antiqua" w:hAnsi="Book Antiqua"/>
          <w:sz w:val="20"/>
          <w:szCs w:val="20"/>
        </w:rPr>
      </w:pPr>
    </w:p>
    <w:p w14:paraId="08999CB1" w14:textId="77777777" w:rsidR="003E27FD" w:rsidRPr="00E05C3B" w:rsidRDefault="00A5416E" w:rsidP="003E27FD">
      <w:pPr>
        <w:ind w:left="2835"/>
        <w:rPr>
          <w:rFonts w:ascii="Book Antiqua" w:hAnsi="Book Antiqua"/>
          <w:sz w:val="20"/>
          <w:szCs w:val="20"/>
        </w:rPr>
      </w:pPr>
      <w:r w:rsidRPr="00E05C3B">
        <w:rPr>
          <w:rFonts w:ascii="Book Antiqua" w:hAnsi="Book Antiqua"/>
          <w:sz w:val="20"/>
          <w:szCs w:val="20"/>
        </w:rPr>
        <w:t>TERMO DE COLABORAÇÃO</w:t>
      </w:r>
      <w:r w:rsidR="003E27FD" w:rsidRPr="00E05C3B">
        <w:rPr>
          <w:rFonts w:ascii="Book Antiqua" w:hAnsi="Book Antiqua"/>
          <w:sz w:val="20"/>
          <w:szCs w:val="20"/>
        </w:rPr>
        <w:t xml:space="preserve"> QUE ENTRE SI CELEBRAM O MUNICÍPIO DE SANTA RITA DO SAPUCAÍ, POR INTERMÉDIO DA SECRETARIA MUNICIPAL DE </w:t>
      </w:r>
      <w:r w:rsidRPr="00E05C3B">
        <w:rPr>
          <w:rFonts w:ascii="Book Antiqua" w:hAnsi="Book Antiqua"/>
          <w:sz w:val="20"/>
          <w:szCs w:val="20"/>
        </w:rPr>
        <w:t>DESENVOLVIMENTO SOCIAL</w:t>
      </w:r>
      <w:r w:rsidR="003E27FD" w:rsidRPr="00E05C3B">
        <w:rPr>
          <w:rFonts w:ascii="Book Antiqua" w:hAnsi="Book Antiqua"/>
          <w:sz w:val="20"/>
          <w:szCs w:val="20"/>
        </w:rPr>
        <w:t>, E ___________________________.</w:t>
      </w:r>
    </w:p>
    <w:p w14:paraId="081CE40F" w14:textId="77777777" w:rsidR="003E27FD" w:rsidRPr="00E05C3B" w:rsidRDefault="003E27FD" w:rsidP="003E27FD">
      <w:pPr>
        <w:ind w:left="2835"/>
        <w:rPr>
          <w:rFonts w:ascii="Book Antiqua" w:hAnsi="Book Antiqua"/>
          <w:sz w:val="20"/>
          <w:szCs w:val="20"/>
        </w:rPr>
      </w:pPr>
    </w:p>
    <w:p w14:paraId="5765B7F0" w14:textId="77777777" w:rsidR="003E27FD" w:rsidRPr="00E05C3B" w:rsidRDefault="003E27FD" w:rsidP="003E27FD">
      <w:pPr>
        <w:rPr>
          <w:rFonts w:ascii="Book Antiqua" w:hAnsi="Book Antiqua"/>
          <w:sz w:val="20"/>
          <w:szCs w:val="20"/>
        </w:rPr>
      </w:pPr>
      <w:r w:rsidRPr="00E05C3B">
        <w:rPr>
          <w:rFonts w:ascii="Book Antiqua" w:hAnsi="Book Antiqua"/>
          <w:sz w:val="20"/>
          <w:szCs w:val="20"/>
        </w:rPr>
        <w:tab/>
      </w:r>
      <w:r w:rsidRPr="00E05C3B">
        <w:rPr>
          <w:rFonts w:ascii="Book Antiqua" w:hAnsi="Book Antiqua"/>
          <w:sz w:val="20"/>
          <w:szCs w:val="20"/>
        </w:rPr>
        <w:tab/>
      </w:r>
      <w:r w:rsidRPr="00E05C3B">
        <w:rPr>
          <w:rFonts w:ascii="Book Antiqua" w:hAnsi="Book Antiqua"/>
          <w:sz w:val="20"/>
          <w:szCs w:val="20"/>
        </w:rPr>
        <w:tab/>
        <w:t xml:space="preserve"> </w:t>
      </w:r>
    </w:p>
    <w:p w14:paraId="744E5DA2" w14:textId="57F3AB82" w:rsidR="003E27FD" w:rsidRPr="00E05C3B" w:rsidRDefault="003E27FD" w:rsidP="003E27FD">
      <w:pPr>
        <w:ind w:firstLine="1701"/>
        <w:rPr>
          <w:rFonts w:ascii="Book Antiqua" w:hAnsi="Book Antiqua"/>
          <w:b/>
          <w:sz w:val="20"/>
          <w:szCs w:val="20"/>
        </w:rPr>
      </w:pPr>
      <w:r w:rsidRPr="00E05C3B">
        <w:rPr>
          <w:rFonts w:ascii="Book Antiqua" w:hAnsi="Book Antiqua"/>
          <w:sz w:val="20"/>
          <w:szCs w:val="20"/>
        </w:rPr>
        <w:t xml:space="preserve">O </w:t>
      </w:r>
      <w:r w:rsidRPr="00E05C3B">
        <w:rPr>
          <w:rFonts w:ascii="Book Antiqua" w:hAnsi="Book Antiqua"/>
          <w:b/>
          <w:sz w:val="20"/>
          <w:szCs w:val="20"/>
        </w:rPr>
        <w:t>MUNICÍPIO DE SANTA RITA DO SAPUCAÍ</w:t>
      </w:r>
      <w:r w:rsidRPr="00E05C3B">
        <w:rPr>
          <w:rFonts w:ascii="Book Antiqua" w:hAnsi="Book Antiqua"/>
          <w:sz w:val="20"/>
          <w:szCs w:val="20"/>
        </w:rPr>
        <w:t xml:space="preserve">, inscrito no CNPJ sob nº 18.192.898/0001-02, com sede na Prefeitura Municipal, situada à Rua Cel. Joaquim Neto, 333, Centro, neste Município, por intermédio da Secretaria Municipal de </w:t>
      </w:r>
      <w:r w:rsidR="00A5416E" w:rsidRPr="00E05C3B">
        <w:rPr>
          <w:rFonts w:ascii="Book Antiqua" w:hAnsi="Book Antiqua"/>
          <w:sz w:val="20"/>
          <w:szCs w:val="20"/>
        </w:rPr>
        <w:t>Desenvolvimento Social</w:t>
      </w:r>
      <w:r w:rsidRPr="00E05C3B">
        <w:rPr>
          <w:rFonts w:ascii="Book Antiqua" w:hAnsi="Book Antiqua"/>
          <w:sz w:val="20"/>
          <w:szCs w:val="20"/>
        </w:rPr>
        <w:t xml:space="preserve">, neste </w:t>
      </w:r>
      <w:proofErr w:type="gramStart"/>
      <w:r w:rsidRPr="00E05C3B">
        <w:rPr>
          <w:rFonts w:ascii="Book Antiqua" w:hAnsi="Book Antiqua"/>
          <w:sz w:val="20"/>
          <w:szCs w:val="20"/>
        </w:rPr>
        <w:t>ato representada</w:t>
      </w:r>
      <w:proofErr w:type="gramEnd"/>
      <w:r w:rsidRPr="00E05C3B">
        <w:rPr>
          <w:rFonts w:ascii="Book Antiqua" w:hAnsi="Book Antiqua"/>
          <w:sz w:val="20"/>
          <w:szCs w:val="20"/>
        </w:rPr>
        <w:t xml:space="preserve"> pel</w:t>
      </w:r>
      <w:r w:rsidR="00A5416E" w:rsidRPr="00E05C3B">
        <w:rPr>
          <w:rFonts w:ascii="Book Antiqua" w:hAnsi="Book Antiqua"/>
          <w:sz w:val="20"/>
          <w:szCs w:val="20"/>
        </w:rPr>
        <w:t>a</w:t>
      </w:r>
      <w:r w:rsidRPr="00E05C3B">
        <w:rPr>
          <w:rFonts w:ascii="Book Antiqua" w:hAnsi="Book Antiqua"/>
          <w:sz w:val="20"/>
          <w:szCs w:val="20"/>
        </w:rPr>
        <w:t xml:space="preserve"> Secretári</w:t>
      </w:r>
      <w:r w:rsidR="00A5416E" w:rsidRPr="00E05C3B">
        <w:rPr>
          <w:rFonts w:ascii="Book Antiqua" w:hAnsi="Book Antiqua"/>
          <w:sz w:val="20"/>
          <w:szCs w:val="20"/>
        </w:rPr>
        <w:t>a</w:t>
      </w:r>
      <w:r w:rsidRPr="00E05C3B">
        <w:rPr>
          <w:rFonts w:ascii="Book Antiqua" w:hAnsi="Book Antiqua"/>
          <w:sz w:val="20"/>
          <w:szCs w:val="20"/>
        </w:rPr>
        <w:t xml:space="preserve"> Municipal de </w:t>
      </w:r>
      <w:r w:rsidR="00A5416E" w:rsidRPr="00E05C3B">
        <w:rPr>
          <w:rFonts w:ascii="Book Antiqua" w:hAnsi="Book Antiqua"/>
          <w:sz w:val="20"/>
          <w:szCs w:val="20"/>
        </w:rPr>
        <w:t>Desenvolvimento Social</w:t>
      </w:r>
      <w:r w:rsidRPr="00E05C3B">
        <w:rPr>
          <w:rFonts w:ascii="Book Antiqua" w:hAnsi="Book Antiqua"/>
          <w:sz w:val="20"/>
          <w:szCs w:val="20"/>
        </w:rPr>
        <w:t>, Sr</w:t>
      </w:r>
      <w:r w:rsidR="00A5416E" w:rsidRPr="00E05C3B">
        <w:rPr>
          <w:rFonts w:ascii="Book Antiqua" w:hAnsi="Book Antiqua"/>
          <w:sz w:val="20"/>
          <w:szCs w:val="20"/>
        </w:rPr>
        <w:t>a</w:t>
      </w:r>
      <w:r w:rsidRPr="00E05C3B">
        <w:rPr>
          <w:rFonts w:ascii="Book Antiqua" w:hAnsi="Book Antiqua"/>
          <w:sz w:val="20"/>
          <w:szCs w:val="20"/>
        </w:rPr>
        <w:t xml:space="preserve">. </w:t>
      </w:r>
      <w:r w:rsidR="00A5416E" w:rsidRPr="00E05C3B">
        <w:rPr>
          <w:rFonts w:ascii="Book Antiqua" w:hAnsi="Book Antiqua"/>
          <w:sz w:val="20"/>
          <w:szCs w:val="20"/>
        </w:rPr>
        <w:t>Maria Angélica Fonseca Ferreira</w:t>
      </w:r>
      <w:r w:rsidRPr="00E05C3B">
        <w:rPr>
          <w:rFonts w:ascii="Book Antiqua" w:hAnsi="Book Antiqua"/>
          <w:sz w:val="20"/>
          <w:szCs w:val="20"/>
        </w:rPr>
        <w:t>, doravante denom</w:t>
      </w:r>
      <w:r w:rsidRPr="00E05C3B">
        <w:rPr>
          <w:rFonts w:ascii="Book Antiqua" w:hAnsi="Book Antiqua"/>
          <w:sz w:val="20"/>
          <w:szCs w:val="20"/>
        </w:rPr>
        <w:t>i</w:t>
      </w:r>
      <w:r w:rsidRPr="00E05C3B">
        <w:rPr>
          <w:rFonts w:ascii="Book Antiqua" w:hAnsi="Book Antiqua"/>
          <w:sz w:val="20"/>
          <w:szCs w:val="20"/>
        </w:rPr>
        <w:t xml:space="preserve">nada </w:t>
      </w:r>
      <w:r w:rsidRPr="00E05C3B">
        <w:rPr>
          <w:rFonts w:ascii="Book Antiqua" w:hAnsi="Book Antiqua"/>
          <w:b/>
          <w:sz w:val="20"/>
          <w:szCs w:val="20"/>
        </w:rPr>
        <w:t>MUNICÍPIO</w:t>
      </w:r>
      <w:r w:rsidRPr="00E05C3B">
        <w:rPr>
          <w:rFonts w:ascii="Book Antiqua" w:hAnsi="Book Antiqua"/>
          <w:sz w:val="20"/>
          <w:szCs w:val="20"/>
        </w:rPr>
        <w:t xml:space="preserve"> e </w:t>
      </w:r>
      <w:r w:rsidRPr="00E05C3B">
        <w:rPr>
          <w:rFonts w:ascii="Book Antiqua" w:hAnsi="Book Antiqua"/>
          <w:b/>
          <w:sz w:val="20"/>
          <w:szCs w:val="20"/>
        </w:rPr>
        <w:t>____________________</w:t>
      </w:r>
      <w:r w:rsidRPr="00E05C3B">
        <w:rPr>
          <w:rFonts w:ascii="Book Antiqua" w:hAnsi="Book Antiqua"/>
          <w:sz w:val="20"/>
          <w:szCs w:val="20"/>
        </w:rPr>
        <w:t>, inscrito no CNPJ sob nº ________________, com sede à _____________________, nº___, ______________, nesta cidade de Santa Rita do Sapucaí - MG, doravante d</w:t>
      </w:r>
      <w:r w:rsidRPr="00E05C3B">
        <w:rPr>
          <w:rFonts w:ascii="Book Antiqua" w:hAnsi="Book Antiqua"/>
          <w:sz w:val="20"/>
          <w:szCs w:val="20"/>
        </w:rPr>
        <w:t>e</w:t>
      </w:r>
      <w:r w:rsidRPr="00E05C3B">
        <w:rPr>
          <w:rFonts w:ascii="Book Antiqua" w:hAnsi="Book Antiqua"/>
          <w:sz w:val="20"/>
          <w:szCs w:val="20"/>
        </w:rPr>
        <w:t xml:space="preserve">nominada </w:t>
      </w:r>
      <w:r w:rsidRPr="00E05C3B">
        <w:rPr>
          <w:rFonts w:ascii="Book Antiqua" w:hAnsi="Book Antiqua"/>
          <w:b/>
          <w:sz w:val="20"/>
          <w:szCs w:val="20"/>
        </w:rPr>
        <w:t>OSC</w:t>
      </w:r>
      <w:r w:rsidRPr="00E05C3B">
        <w:rPr>
          <w:rFonts w:ascii="Book Antiqua" w:hAnsi="Book Antiqua"/>
          <w:sz w:val="20"/>
          <w:szCs w:val="20"/>
        </w:rPr>
        <w:t xml:space="preserve">, representado pelo Presidente, ___________________, portador da Carteira de Identidade nº ________________ e CPF nº ________________, residente e domiciliado à ____________________, nº ______, _____________, na cidade de </w:t>
      </w:r>
      <w:r w:rsidR="00F83589" w:rsidRPr="00E05C3B">
        <w:rPr>
          <w:rFonts w:ascii="Book Antiqua" w:hAnsi="Book Antiqua"/>
          <w:sz w:val="20"/>
          <w:szCs w:val="20"/>
        </w:rPr>
        <w:t>________________</w:t>
      </w:r>
      <w:r w:rsidRPr="00E05C3B">
        <w:rPr>
          <w:rFonts w:ascii="Book Antiqua" w:hAnsi="Book Antiqua"/>
          <w:sz w:val="20"/>
          <w:szCs w:val="20"/>
        </w:rPr>
        <w:t xml:space="preserve">, resolvem celebrar o presente </w:t>
      </w:r>
      <w:r w:rsidR="00A5416E" w:rsidRPr="00E05C3B">
        <w:rPr>
          <w:rFonts w:ascii="Book Antiqua" w:hAnsi="Book Antiqua"/>
          <w:b/>
          <w:sz w:val="20"/>
          <w:szCs w:val="20"/>
        </w:rPr>
        <w:t>TERMO DE COLABOR</w:t>
      </w:r>
      <w:r w:rsidR="00A5416E" w:rsidRPr="00E05C3B">
        <w:rPr>
          <w:rFonts w:ascii="Book Antiqua" w:hAnsi="Book Antiqua"/>
          <w:b/>
          <w:sz w:val="20"/>
          <w:szCs w:val="20"/>
        </w:rPr>
        <w:t>A</w:t>
      </w:r>
      <w:r w:rsidR="00A5416E" w:rsidRPr="00E05C3B">
        <w:rPr>
          <w:rFonts w:ascii="Book Antiqua" w:hAnsi="Book Antiqua"/>
          <w:b/>
          <w:sz w:val="20"/>
          <w:szCs w:val="20"/>
        </w:rPr>
        <w:t>ÇÃO</w:t>
      </w:r>
      <w:r w:rsidRPr="00E05C3B">
        <w:rPr>
          <w:rFonts w:ascii="Book Antiqua" w:hAnsi="Book Antiqua"/>
          <w:sz w:val="20"/>
          <w:szCs w:val="20"/>
        </w:rPr>
        <w:t>, regendo-se pela na Lei Federal nº 13.019, de 31 de julho de 2.014 e suas alterações através da Lei Fed</w:t>
      </w:r>
      <w:r w:rsidRPr="00E05C3B">
        <w:rPr>
          <w:rFonts w:ascii="Book Antiqua" w:hAnsi="Book Antiqua"/>
          <w:sz w:val="20"/>
          <w:szCs w:val="20"/>
        </w:rPr>
        <w:t>e</w:t>
      </w:r>
      <w:r w:rsidRPr="00E05C3B">
        <w:rPr>
          <w:rFonts w:ascii="Book Antiqua" w:hAnsi="Book Antiqua"/>
          <w:sz w:val="20"/>
          <w:szCs w:val="20"/>
        </w:rPr>
        <w:t xml:space="preserve">ral nº 13.204/2015, de 14 de dezembro de 2015, e pelo Decreto Municipal nº 11.431/2017, de 07 de março de 2017, consoante o Processo Administrativo de Termo de Parceria - PRTP nº </w:t>
      </w:r>
      <w:r w:rsidR="008B799B">
        <w:rPr>
          <w:rFonts w:ascii="Book Antiqua" w:hAnsi="Book Antiqua"/>
          <w:sz w:val="20"/>
          <w:szCs w:val="20"/>
        </w:rPr>
        <w:t>0</w:t>
      </w:r>
      <w:r w:rsidR="00D67C9C">
        <w:rPr>
          <w:rFonts w:ascii="Book Antiqua" w:hAnsi="Book Antiqua"/>
          <w:sz w:val="20"/>
          <w:szCs w:val="20"/>
        </w:rPr>
        <w:t>22</w:t>
      </w:r>
      <w:r w:rsidRPr="00E05C3B">
        <w:rPr>
          <w:rFonts w:ascii="Book Antiqua" w:hAnsi="Book Antiqua"/>
          <w:sz w:val="20"/>
          <w:szCs w:val="20"/>
        </w:rPr>
        <w:t>/20</w:t>
      </w:r>
      <w:r w:rsidR="00E62127" w:rsidRPr="00E05C3B">
        <w:rPr>
          <w:rFonts w:ascii="Book Antiqua" w:hAnsi="Book Antiqua"/>
          <w:sz w:val="20"/>
          <w:szCs w:val="20"/>
        </w:rPr>
        <w:t>2</w:t>
      </w:r>
      <w:r w:rsidR="00417B65">
        <w:rPr>
          <w:rFonts w:ascii="Book Antiqua" w:hAnsi="Book Antiqua"/>
          <w:sz w:val="20"/>
          <w:szCs w:val="20"/>
        </w:rPr>
        <w:t>3</w:t>
      </w:r>
      <w:r w:rsidRPr="00E05C3B">
        <w:rPr>
          <w:rFonts w:ascii="Book Antiqua" w:hAnsi="Book Antiqua"/>
          <w:sz w:val="20"/>
          <w:szCs w:val="20"/>
        </w:rPr>
        <w:t xml:space="preserve"> e </w:t>
      </w:r>
      <w:r w:rsidR="00F83589" w:rsidRPr="00E05C3B">
        <w:rPr>
          <w:rFonts w:ascii="Book Antiqua" w:hAnsi="Book Antiqua"/>
          <w:sz w:val="20"/>
          <w:szCs w:val="20"/>
        </w:rPr>
        <w:t>Chamamento Público</w:t>
      </w:r>
      <w:r w:rsidRPr="00E05C3B">
        <w:rPr>
          <w:rFonts w:ascii="Book Antiqua" w:hAnsi="Book Antiqua"/>
          <w:sz w:val="20"/>
          <w:szCs w:val="20"/>
        </w:rPr>
        <w:t xml:space="preserve"> nº </w:t>
      </w:r>
      <w:r w:rsidR="001272E7" w:rsidRPr="00E05C3B">
        <w:rPr>
          <w:rFonts w:ascii="Book Antiqua" w:hAnsi="Book Antiqua"/>
          <w:sz w:val="20"/>
          <w:szCs w:val="20"/>
        </w:rPr>
        <w:t>00</w:t>
      </w:r>
      <w:r w:rsidR="00D67C9C">
        <w:rPr>
          <w:rFonts w:ascii="Book Antiqua" w:hAnsi="Book Antiqua"/>
          <w:sz w:val="20"/>
          <w:szCs w:val="20"/>
        </w:rPr>
        <w:t>6</w:t>
      </w:r>
      <w:r w:rsidR="001272E7" w:rsidRPr="00E05C3B">
        <w:rPr>
          <w:rFonts w:ascii="Book Antiqua" w:hAnsi="Book Antiqua"/>
          <w:sz w:val="20"/>
          <w:szCs w:val="20"/>
        </w:rPr>
        <w:t>/20</w:t>
      </w:r>
      <w:r w:rsidR="00E62127" w:rsidRPr="00E05C3B">
        <w:rPr>
          <w:rFonts w:ascii="Book Antiqua" w:hAnsi="Book Antiqua"/>
          <w:sz w:val="20"/>
          <w:szCs w:val="20"/>
        </w:rPr>
        <w:t>2</w:t>
      </w:r>
      <w:r w:rsidR="00417B65">
        <w:rPr>
          <w:rFonts w:ascii="Book Antiqua" w:hAnsi="Book Antiqua"/>
          <w:sz w:val="20"/>
          <w:szCs w:val="20"/>
        </w:rPr>
        <w:t>3</w:t>
      </w:r>
      <w:r w:rsidRPr="00E05C3B">
        <w:rPr>
          <w:rFonts w:ascii="Book Antiqua" w:hAnsi="Book Antiqua"/>
          <w:sz w:val="20"/>
          <w:szCs w:val="20"/>
        </w:rPr>
        <w:t xml:space="preserve"> e mediante as cláusulas e condições seguintes:</w:t>
      </w:r>
    </w:p>
    <w:p w14:paraId="7D6AFBD2" w14:textId="77777777" w:rsidR="003E27FD" w:rsidRPr="00E05C3B" w:rsidRDefault="003E27FD" w:rsidP="003E27FD">
      <w:pPr>
        <w:jc w:val="center"/>
        <w:rPr>
          <w:rFonts w:ascii="Book Antiqua" w:hAnsi="Book Antiqua"/>
          <w:b/>
          <w:sz w:val="20"/>
          <w:szCs w:val="20"/>
        </w:rPr>
      </w:pPr>
      <w:r w:rsidRPr="00E05C3B">
        <w:rPr>
          <w:rFonts w:ascii="Book Antiqua" w:hAnsi="Book Antiqua"/>
          <w:b/>
          <w:sz w:val="20"/>
          <w:szCs w:val="20"/>
        </w:rPr>
        <w:t>CLÁUSULA PRIMEIRA – DO OBJETO</w:t>
      </w:r>
    </w:p>
    <w:p w14:paraId="0F899DC8" w14:textId="3DB2B86B" w:rsidR="00990854" w:rsidRPr="00E05C3B" w:rsidRDefault="003E27FD" w:rsidP="00990854">
      <w:pPr>
        <w:pStyle w:val="Standard"/>
        <w:tabs>
          <w:tab w:val="left" w:pos="284"/>
          <w:tab w:val="left" w:pos="851"/>
        </w:tabs>
        <w:spacing w:before="120" w:after="120" w:line="280" w:lineRule="exact"/>
        <w:jc w:val="both"/>
        <w:rPr>
          <w:rFonts w:ascii="Book Antiqua" w:hAnsi="Book Antiqua"/>
          <w:sz w:val="20"/>
          <w:szCs w:val="20"/>
        </w:rPr>
      </w:pPr>
      <w:proofErr w:type="gramStart"/>
      <w:r w:rsidRPr="00E05C3B">
        <w:rPr>
          <w:rFonts w:ascii="Book Antiqua" w:hAnsi="Book Antiqua"/>
          <w:sz w:val="20"/>
          <w:szCs w:val="20"/>
        </w:rPr>
        <w:t xml:space="preserve">1.1 – O presente Termo tem como objetivo a cooperação financeira entre o </w:t>
      </w:r>
      <w:r w:rsidRPr="00E05C3B">
        <w:rPr>
          <w:rFonts w:ascii="Book Antiqua" w:hAnsi="Book Antiqua"/>
          <w:b/>
          <w:sz w:val="20"/>
          <w:szCs w:val="20"/>
        </w:rPr>
        <w:t>MUNICÍPIO</w:t>
      </w:r>
      <w:r w:rsidRPr="00E05C3B">
        <w:rPr>
          <w:rFonts w:ascii="Book Antiqua" w:hAnsi="Book Antiqua"/>
          <w:sz w:val="20"/>
          <w:szCs w:val="20"/>
        </w:rPr>
        <w:t xml:space="preserve"> e a </w:t>
      </w:r>
      <w:r w:rsidRPr="00E05C3B">
        <w:rPr>
          <w:rFonts w:ascii="Book Antiqua" w:hAnsi="Book Antiqua"/>
          <w:b/>
          <w:sz w:val="20"/>
          <w:szCs w:val="20"/>
        </w:rPr>
        <w:t>OSC</w:t>
      </w:r>
      <w:r w:rsidRPr="00E05C3B">
        <w:rPr>
          <w:rFonts w:ascii="Book Antiqua" w:hAnsi="Book Antiqua"/>
          <w:sz w:val="20"/>
          <w:szCs w:val="20"/>
        </w:rPr>
        <w:t xml:space="preserve">, conforme Plano de Trabalho constante no PRTP nº </w:t>
      </w:r>
      <w:r w:rsidR="00E62127" w:rsidRPr="00E05C3B">
        <w:rPr>
          <w:rFonts w:ascii="Book Antiqua" w:hAnsi="Book Antiqua"/>
          <w:sz w:val="20"/>
          <w:szCs w:val="20"/>
        </w:rPr>
        <w:t>0</w:t>
      </w:r>
      <w:r w:rsidR="00D67C9C">
        <w:rPr>
          <w:rFonts w:ascii="Book Antiqua" w:hAnsi="Book Antiqua"/>
          <w:sz w:val="20"/>
          <w:szCs w:val="20"/>
        </w:rPr>
        <w:t>22</w:t>
      </w:r>
      <w:r w:rsidR="00F83589" w:rsidRPr="00E05C3B">
        <w:rPr>
          <w:rFonts w:ascii="Book Antiqua" w:hAnsi="Book Antiqua"/>
          <w:sz w:val="20"/>
          <w:szCs w:val="20"/>
        </w:rPr>
        <w:t>/</w:t>
      </w:r>
      <w:r w:rsidR="00417B65">
        <w:rPr>
          <w:rFonts w:ascii="Book Antiqua" w:hAnsi="Book Antiqua"/>
          <w:sz w:val="20"/>
          <w:szCs w:val="20"/>
        </w:rPr>
        <w:t>2023</w:t>
      </w:r>
      <w:r w:rsidR="00F83589" w:rsidRPr="00E05C3B">
        <w:rPr>
          <w:rFonts w:ascii="Book Antiqua" w:hAnsi="Book Antiqua"/>
          <w:sz w:val="20"/>
          <w:szCs w:val="20"/>
        </w:rPr>
        <w:t xml:space="preserve"> e Chamamento Público</w:t>
      </w:r>
      <w:r w:rsidRPr="00E05C3B">
        <w:rPr>
          <w:rFonts w:ascii="Book Antiqua" w:hAnsi="Book Antiqua"/>
          <w:sz w:val="20"/>
          <w:szCs w:val="20"/>
        </w:rPr>
        <w:t xml:space="preserve"> nº </w:t>
      </w:r>
      <w:r w:rsidR="001272E7" w:rsidRPr="00E05C3B">
        <w:rPr>
          <w:rFonts w:ascii="Book Antiqua" w:hAnsi="Book Antiqua"/>
          <w:sz w:val="20"/>
          <w:szCs w:val="20"/>
        </w:rPr>
        <w:t>0</w:t>
      </w:r>
      <w:r w:rsidR="00E62127" w:rsidRPr="00E05C3B">
        <w:rPr>
          <w:rFonts w:ascii="Book Antiqua" w:hAnsi="Book Antiqua"/>
          <w:sz w:val="20"/>
          <w:szCs w:val="20"/>
        </w:rPr>
        <w:t>0</w:t>
      </w:r>
      <w:r w:rsidR="00D67C9C">
        <w:rPr>
          <w:rFonts w:ascii="Book Antiqua" w:hAnsi="Book Antiqua"/>
          <w:sz w:val="20"/>
          <w:szCs w:val="20"/>
        </w:rPr>
        <w:t>6</w:t>
      </w:r>
      <w:r w:rsidR="001272E7" w:rsidRPr="00E05C3B">
        <w:rPr>
          <w:rFonts w:ascii="Book Antiqua" w:hAnsi="Book Antiqua"/>
          <w:sz w:val="20"/>
          <w:szCs w:val="20"/>
        </w:rPr>
        <w:t>/20</w:t>
      </w:r>
      <w:r w:rsidR="00E62127" w:rsidRPr="00E05C3B">
        <w:rPr>
          <w:rFonts w:ascii="Book Antiqua" w:hAnsi="Book Antiqua"/>
          <w:sz w:val="20"/>
          <w:szCs w:val="20"/>
        </w:rPr>
        <w:t>2</w:t>
      </w:r>
      <w:r w:rsidR="00417B65">
        <w:rPr>
          <w:rFonts w:ascii="Book Antiqua" w:hAnsi="Book Antiqua"/>
          <w:sz w:val="20"/>
          <w:szCs w:val="20"/>
        </w:rPr>
        <w:t>3</w:t>
      </w:r>
      <w:r w:rsidRPr="00E05C3B">
        <w:rPr>
          <w:rFonts w:ascii="Book Antiqua" w:hAnsi="Book Antiqua"/>
          <w:sz w:val="20"/>
          <w:szCs w:val="20"/>
        </w:rPr>
        <w:t>, que passa a integrar o presente instrumento como se nele estivesse transcrito, para a execução do seguinte objeto</w:t>
      </w:r>
      <w:r w:rsidR="0047739D" w:rsidRPr="0047739D">
        <w:rPr>
          <w:rFonts w:ascii="Book Antiqua" w:eastAsia="Book Antiqua" w:hAnsi="Book Antiqua"/>
          <w:b/>
          <w:bCs/>
          <w:sz w:val="20"/>
          <w:szCs w:val="20"/>
        </w:rPr>
        <w:t xml:space="preserve"> </w:t>
      </w:r>
      <w:r w:rsidR="00990854" w:rsidRPr="00E05C3B">
        <w:rPr>
          <w:rFonts w:ascii="Book Antiqua" w:eastAsia="Book Antiqua" w:hAnsi="Book Antiqua"/>
          <w:b/>
          <w:bCs/>
          <w:sz w:val="20"/>
          <w:szCs w:val="20"/>
        </w:rPr>
        <w:t xml:space="preserve">SELEÇÃO DE ENTIDADE DE DIREITO PRIVADO, SEM FINS LUCRATIVOS, QUALIFICADA COMO ORGANIZAÇÃO DA SOCIEDADE CIVIL, NOS TERMOS DA LEI FEDERAL Nº 13.019/2014, QUE SE INTERESSE FIRMAR TERMO DE PARCERIA COM O MUNICÍPIO DE SANTA RITA DO SAPUCAÍ, ATRAVÉS DA SECRETARIA MUNICIPAL DE DESENVOLVIMENTO SOCIAL, PARA ATUAÇÃO NA POLÍTICA PÚBLICADE ASSISTÊNCIA SOCIAL – PROTEÇÃO SOCIAL BÁSICA – SERVIÇO DE CONVIVÊNCIA E FORTALECIMENTO DE VÍNCULOS (SCFV) PARA </w:t>
      </w:r>
      <w:r w:rsidR="00990854">
        <w:rPr>
          <w:rFonts w:ascii="Book Antiqua" w:eastAsia="Book Antiqua" w:hAnsi="Book Antiqua"/>
          <w:b/>
          <w:bCs/>
          <w:sz w:val="20"/>
          <w:szCs w:val="20"/>
        </w:rPr>
        <w:t>CRIANÇAS</w:t>
      </w:r>
      <w:r w:rsidR="00D67C9C">
        <w:rPr>
          <w:rFonts w:ascii="Book Antiqua" w:eastAsia="Book Antiqua" w:hAnsi="Book Antiqua"/>
          <w:b/>
          <w:bCs/>
          <w:sz w:val="20"/>
          <w:szCs w:val="20"/>
        </w:rPr>
        <w:t xml:space="preserve"> NO TERRITÓRIO QIE ABRANGE A ÁREA CENTRAL DA CIDADE DE SANTA RITA DO SAPUCAÍ - MG</w:t>
      </w:r>
      <w:r w:rsidR="00417B65">
        <w:rPr>
          <w:rFonts w:ascii="Book Antiqua" w:eastAsia="Book Antiqua" w:hAnsi="Book Antiqua"/>
          <w:b/>
          <w:bCs/>
          <w:sz w:val="20"/>
          <w:szCs w:val="20"/>
        </w:rPr>
        <w:t>”</w:t>
      </w:r>
      <w:proofErr w:type="gramEnd"/>
      <w:r w:rsidR="00990854">
        <w:rPr>
          <w:rFonts w:ascii="Book Antiqua" w:eastAsia="Book Antiqua" w:hAnsi="Book Antiqua"/>
          <w:b/>
          <w:bCs/>
          <w:sz w:val="20"/>
          <w:szCs w:val="20"/>
        </w:rPr>
        <w:t>.</w:t>
      </w:r>
    </w:p>
    <w:p w14:paraId="4BEFAF55" w14:textId="350B5A07" w:rsidR="003E27FD" w:rsidRPr="00E05C3B" w:rsidRDefault="003E27FD" w:rsidP="0047739D">
      <w:pPr>
        <w:pStyle w:val="Standard"/>
        <w:tabs>
          <w:tab w:val="left" w:pos="284"/>
          <w:tab w:val="left" w:pos="851"/>
        </w:tabs>
        <w:spacing w:before="120" w:after="120" w:line="280" w:lineRule="exact"/>
        <w:jc w:val="both"/>
        <w:rPr>
          <w:rFonts w:ascii="Book Antiqua" w:hAnsi="Book Antiqua"/>
          <w:sz w:val="20"/>
          <w:szCs w:val="20"/>
        </w:rPr>
      </w:pPr>
      <w:r w:rsidRPr="00E05C3B">
        <w:rPr>
          <w:rFonts w:ascii="Book Antiqua" w:hAnsi="Book Antiqua"/>
          <w:sz w:val="20"/>
          <w:szCs w:val="20"/>
        </w:rPr>
        <w:t>1.2 - Este instrumento será regido pela Lei Federal nº 13.019/2014, de 31 de julho de 2014 e suas alterações através da Lei Federal nº 13.204/2015, de 14 de dezembro de 2015, e pelo Decreto Municipal nº 11.431/2017, de 07 de março de 2017.</w:t>
      </w:r>
    </w:p>
    <w:p w14:paraId="45262EE3" w14:textId="77777777" w:rsidR="003E27FD" w:rsidRPr="00E05C3B" w:rsidRDefault="003E27FD" w:rsidP="003E27FD">
      <w:pPr>
        <w:pStyle w:val="Default"/>
        <w:rPr>
          <w:rFonts w:ascii="Book Antiqua" w:hAnsi="Book Antiqua" w:cs="Times New Roman"/>
          <w:sz w:val="20"/>
          <w:szCs w:val="20"/>
        </w:rPr>
      </w:pPr>
    </w:p>
    <w:p w14:paraId="64E1A097" w14:textId="77777777" w:rsidR="003E27FD" w:rsidRPr="00E05C3B" w:rsidRDefault="003E27FD" w:rsidP="003E27FD">
      <w:pPr>
        <w:pStyle w:val="Default"/>
        <w:jc w:val="center"/>
        <w:rPr>
          <w:rFonts w:ascii="Book Antiqua" w:hAnsi="Book Antiqua" w:cs="Times New Roman"/>
          <w:b/>
          <w:bCs/>
          <w:sz w:val="20"/>
          <w:szCs w:val="20"/>
        </w:rPr>
      </w:pPr>
      <w:r w:rsidRPr="00E05C3B">
        <w:rPr>
          <w:rFonts w:ascii="Book Antiqua" w:hAnsi="Book Antiqua" w:cs="Times New Roman"/>
          <w:b/>
          <w:bCs/>
          <w:sz w:val="20"/>
          <w:szCs w:val="20"/>
        </w:rPr>
        <w:lastRenderedPageBreak/>
        <w:t>CLÁUSULA SEGUNDA - DA JUSTIFICATIVA</w:t>
      </w:r>
    </w:p>
    <w:p w14:paraId="3EDAB0CC" w14:textId="77777777" w:rsidR="003E27FD" w:rsidRPr="00E05C3B" w:rsidRDefault="003E27FD" w:rsidP="003E27FD">
      <w:pPr>
        <w:pStyle w:val="Default"/>
        <w:jc w:val="center"/>
        <w:rPr>
          <w:rFonts w:ascii="Book Antiqua" w:hAnsi="Book Antiqua" w:cs="Times New Roman"/>
          <w:sz w:val="20"/>
          <w:szCs w:val="20"/>
        </w:rPr>
      </w:pPr>
    </w:p>
    <w:p w14:paraId="66BD6A2F" w14:textId="6B289518"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 xml:space="preserve">2.1 - Este </w:t>
      </w:r>
      <w:r w:rsidR="00A5416E" w:rsidRPr="00E05C3B">
        <w:rPr>
          <w:rFonts w:ascii="Book Antiqua" w:hAnsi="Book Antiqua"/>
          <w:sz w:val="20"/>
          <w:szCs w:val="20"/>
        </w:rPr>
        <w:t>Termo de Colaboração</w:t>
      </w:r>
      <w:r w:rsidRPr="00E05C3B">
        <w:rPr>
          <w:rFonts w:ascii="Book Antiqua" w:hAnsi="Book Antiqua"/>
          <w:sz w:val="20"/>
          <w:szCs w:val="20"/>
        </w:rPr>
        <w:t xml:space="preserve"> justifica</w:t>
      </w:r>
      <w:r w:rsidR="00F83589" w:rsidRPr="00E05C3B">
        <w:rPr>
          <w:rFonts w:ascii="Book Antiqua" w:hAnsi="Book Antiqua"/>
          <w:sz w:val="20"/>
          <w:szCs w:val="20"/>
        </w:rPr>
        <w:t>-se nos termos do</w:t>
      </w:r>
      <w:r w:rsidRPr="00E05C3B">
        <w:rPr>
          <w:rFonts w:ascii="Book Antiqua" w:hAnsi="Book Antiqua"/>
          <w:sz w:val="20"/>
          <w:szCs w:val="20"/>
        </w:rPr>
        <w:t xml:space="preserve"> </w:t>
      </w:r>
      <w:r w:rsidR="00F83589" w:rsidRPr="00E05C3B">
        <w:rPr>
          <w:rFonts w:ascii="Book Antiqua" w:hAnsi="Book Antiqua"/>
          <w:sz w:val="20"/>
          <w:szCs w:val="20"/>
        </w:rPr>
        <w:t xml:space="preserve">Edital de Chamamento Público nº </w:t>
      </w:r>
      <w:r w:rsidR="001272E7" w:rsidRPr="00E05C3B">
        <w:rPr>
          <w:rFonts w:ascii="Book Antiqua" w:hAnsi="Book Antiqua"/>
          <w:sz w:val="20"/>
          <w:szCs w:val="20"/>
        </w:rPr>
        <w:t>00</w:t>
      </w:r>
      <w:r w:rsidR="00D67C9C">
        <w:rPr>
          <w:rFonts w:ascii="Book Antiqua" w:hAnsi="Book Antiqua"/>
          <w:sz w:val="20"/>
          <w:szCs w:val="20"/>
        </w:rPr>
        <w:t>6</w:t>
      </w:r>
      <w:r w:rsidR="001272E7" w:rsidRPr="00E05C3B">
        <w:rPr>
          <w:rFonts w:ascii="Book Antiqua" w:hAnsi="Book Antiqua"/>
          <w:sz w:val="20"/>
          <w:szCs w:val="20"/>
        </w:rPr>
        <w:t>/20</w:t>
      </w:r>
      <w:r w:rsidR="00A5416E" w:rsidRPr="00E05C3B">
        <w:rPr>
          <w:rFonts w:ascii="Book Antiqua" w:hAnsi="Book Antiqua"/>
          <w:sz w:val="20"/>
          <w:szCs w:val="20"/>
        </w:rPr>
        <w:t>2</w:t>
      </w:r>
      <w:r w:rsidR="00417B65">
        <w:rPr>
          <w:rFonts w:ascii="Book Antiqua" w:hAnsi="Book Antiqua"/>
          <w:sz w:val="20"/>
          <w:szCs w:val="20"/>
        </w:rPr>
        <w:t>3</w:t>
      </w:r>
      <w:r w:rsidRPr="00E05C3B">
        <w:rPr>
          <w:rFonts w:ascii="Book Antiqua" w:hAnsi="Book Antiqua"/>
          <w:sz w:val="20"/>
          <w:szCs w:val="20"/>
        </w:rPr>
        <w:t>.</w:t>
      </w:r>
    </w:p>
    <w:p w14:paraId="258C53B6" w14:textId="77777777" w:rsidR="008B799B" w:rsidRDefault="008B799B" w:rsidP="003E27FD">
      <w:pPr>
        <w:pStyle w:val="Default"/>
        <w:jc w:val="center"/>
        <w:rPr>
          <w:rFonts w:ascii="Book Antiqua" w:hAnsi="Book Antiqua" w:cs="Times New Roman"/>
          <w:b/>
          <w:bCs/>
          <w:sz w:val="20"/>
          <w:szCs w:val="20"/>
        </w:rPr>
      </w:pPr>
    </w:p>
    <w:p w14:paraId="0B9F7261" w14:textId="4B9B72B4" w:rsidR="003E27FD" w:rsidRPr="00E05C3B" w:rsidRDefault="003E27FD" w:rsidP="003E27FD">
      <w:pPr>
        <w:pStyle w:val="Default"/>
        <w:jc w:val="center"/>
        <w:rPr>
          <w:rFonts w:ascii="Book Antiqua" w:hAnsi="Book Antiqua" w:cs="Times New Roman"/>
          <w:b/>
          <w:bCs/>
          <w:sz w:val="20"/>
          <w:szCs w:val="20"/>
        </w:rPr>
      </w:pPr>
      <w:r w:rsidRPr="00E05C3B">
        <w:rPr>
          <w:rFonts w:ascii="Book Antiqua" w:hAnsi="Book Antiqua" w:cs="Times New Roman"/>
          <w:b/>
          <w:bCs/>
          <w:sz w:val="20"/>
          <w:szCs w:val="20"/>
        </w:rPr>
        <w:t>CLÁUSULA TERCEIRA - DO GESTOR DA PARCERIA</w:t>
      </w:r>
    </w:p>
    <w:p w14:paraId="7EF3BCE4" w14:textId="77777777" w:rsidR="003E27FD" w:rsidRPr="00E05C3B" w:rsidRDefault="003E27FD" w:rsidP="003E27FD">
      <w:pPr>
        <w:pStyle w:val="Default"/>
        <w:jc w:val="center"/>
        <w:rPr>
          <w:rFonts w:ascii="Book Antiqua" w:hAnsi="Book Antiqua" w:cs="Times New Roman"/>
          <w:sz w:val="20"/>
          <w:szCs w:val="20"/>
        </w:rPr>
      </w:pPr>
    </w:p>
    <w:p w14:paraId="67A265DF" w14:textId="77777777" w:rsidR="003E27FD" w:rsidRPr="00E05C3B" w:rsidRDefault="003E27FD" w:rsidP="003E27FD">
      <w:pPr>
        <w:rPr>
          <w:rFonts w:ascii="Book Antiqua" w:hAnsi="Book Antiqua"/>
          <w:sz w:val="20"/>
          <w:szCs w:val="20"/>
        </w:rPr>
      </w:pPr>
      <w:r w:rsidRPr="00E05C3B">
        <w:rPr>
          <w:rFonts w:ascii="Book Antiqua" w:hAnsi="Book Antiqua"/>
          <w:sz w:val="20"/>
          <w:szCs w:val="20"/>
        </w:rPr>
        <w:t xml:space="preserve">3.1 - O </w:t>
      </w:r>
      <w:r w:rsidRPr="00E05C3B">
        <w:rPr>
          <w:rFonts w:ascii="Book Antiqua" w:hAnsi="Book Antiqua"/>
          <w:b/>
          <w:sz w:val="20"/>
          <w:szCs w:val="20"/>
        </w:rPr>
        <w:t>MUNICÍPIO</w:t>
      </w:r>
      <w:r w:rsidRPr="00E05C3B">
        <w:rPr>
          <w:rFonts w:ascii="Book Antiqua" w:hAnsi="Book Antiqua"/>
          <w:sz w:val="20"/>
          <w:szCs w:val="20"/>
        </w:rPr>
        <w:t xml:space="preserve">, através do Decreto Municipal nº </w:t>
      </w:r>
      <w:r w:rsidR="00502E51" w:rsidRPr="00E05C3B">
        <w:rPr>
          <w:rFonts w:ascii="Book Antiqua" w:hAnsi="Book Antiqua"/>
          <w:sz w:val="20"/>
          <w:szCs w:val="20"/>
        </w:rPr>
        <w:t>13.875/2020</w:t>
      </w:r>
      <w:r w:rsidRPr="00E05C3B">
        <w:rPr>
          <w:rFonts w:ascii="Book Antiqua" w:hAnsi="Book Antiqua"/>
          <w:sz w:val="20"/>
          <w:szCs w:val="20"/>
        </w:rPr>
        <w:t>, de 0</w:t>
      </w:r>
      <w:r w:rsidR="00502E51" w:rsidRPr="00E05C3B">
        <w:rPr>
          <w:rFonts w:ascii="Book Antiqua" w:hAnsi="Book Antiqua"/>
          <w:sz w:val="20"/>
          <w:szCs w:val="20"/>
        </w:rPr>
        <w:t>4</w:t>
      </w:r>
      <w:r w:rsidRPr="00E05C3B">
        <w:rPr>
          <w:rFonts w:ascii="Book Antiqua" w:hAnsi="Book Antiqua"/>
          <w:sz w:val="20"/>
          <w:szCs w:val="20"/>
        </w:rPr>
        <w:t xml:space="preserve"> de </w:t>
      </w:r>
      <w:r w:rsidR="00502E51" w:rsidRPr="00E05C3B">
        <w:rPr>
          <w:rFonts w:ascii="Book Antiqua" w:hAnsi="Book Antiqua"/>
          <w:sz w:val="20"/>
          <w:szCs w:val="20"/>
        </w:rPr>
        <w:t>Dezembro de 2020</w:t>
      </w:r>
      <w:r w:rsidRPr="00E05C3B">
        <w:rPr>
          <w:rFonts w:ascii="Book Antiqua" w:hAnsi="Book Antiqua"/>
          <w:sz w:val="20"/>
          <w:szCs w:val="20"/>
        </w:rPr>
        <w:t>, designa c</w:t>
      </w:r>
      <w:r w:rsidRPr="00E05C3B">
        <w:rPr>
          <w:rFonts w:ascii="Book Antiqua" w:hAnsi="Book Antiqua"/>
          <w:sz w:val="20"/>
          <w:szCs w:val="20"/>
        </w:rPr>
        <w:t>o</w:t>
      </w:r>
      <w:r w:rsidRPr="00E05C3B">
        <w:rPr>
          <w:rFonts w:ascii="Book Antiqua" w:hAnsi="Book Antiqua"/>
          <w:sz w:val="20"/>
          <w:szCs w:val="20"/>
        </w:rPr>
        <w:t xml:space="preserve">mo Gestora da Parceria do presente </w:t>
      </w:r>
      <w:r w:rsidR="00A5416E" w:rsidRPr="00E05C3B">
        <w:rPr>
          <w:rFonts w:ascii="Book Antiqua" w:hAnsi="Book Antiqua"/>
          <w:sz w:val="20"/>
          <w:szCs w:val="20"/>
        </w:rPr>
        <w:t>Termo de Colaboração</w:t>
      </w:r>
      <w:r w:rsidRPr="00E05C3B">
        <w:rPr>
          <w:rFonts w:ascii="Book Antiqua" w:hAnsi="Book Antiqua"/>
          <w:sz w:val="20"/>
          <w:szCs w:val="20"/>
        </w:rPr>
        <w:t xml:space="preserve">, nos moldes da Lei Federal nº 13.019/2014 e do Decreto Municipal nº 11.431/2017, a Servidora Pública Municipal efetiva, </w:t>
      </w:r>
      <w:r w:rsidRPr="008B799B">
        <w:rPr>
          <w:rFonts w:ascii="Book Antiqua" w:hAnsi="Book Antiqua"/>
          <w:b/>
          <w:bCs/>
          <w:sz w:val="20"/>
          <w:szCs w:val="20"/>
        </w:rPr>
        <w:t>Sra.</w:t>
      </w:r>
      <w:r w:rsidR="00502E51" w:rsidRPr="008B799B">
        <w:rPr>
          <w:rFonts w:ascii="Book Antiqua" w:hAnsi="Book Antiqua"/>
          <w:b/>
          <w:bCs/>
          <w:sz w:val="20"/>
          <w:szCs w:val="20"/>
        </w:rPr>
        <w:t xml:space="preserve"> </w:t>
      </w:r>
      <w:proofErr w:type="spellStart"/>
      <w:r w:rsidR="00502E51" w:rsidRPr="008B799B">
        <w:rPr>
          <w:rFonts w:ascii="Book Antiqua" w:hAnsi="Book Antiqua"/>
          <w:b/>
          <w:bCs/>
          <w:sz w:val="20"/>
          <w:szCs w:val="20"/>
        </w:rPr>
        <w:t>Juscimara</w:t>
      </w:r>
      <w:proofErr w:type="spellEnd"/>
      <w:r w:rsidR="00502E51" w:rsidRPr="008B799B">
        <w:rPr>
          <w:rFonts w:ascii="Book Antiqua" w:hAnsi="Book Antiqua"/>
          <w:b/>
          <w:bCs/>
          <w:sz w:val="20"/>
          <w:szCs w:val="20"/>
        </w:rPr>
        <w:t xml:space="preserve"> Ribeiro </w:t>
      </w:r>
      <w:proofErr w:type="spellStart"/>
      <w:r w:rsidR="00502E51" w:rsidRPr="008B799B">
        <w:rPr>
          <w:rFonts w:ascii="Book Antiqua" w:hAnsi="Book Antiqua"/>
          <w:b/>
          <w:bCs/>
          <w:sz w:val="20"/>
          <w:szCs w:val="20"/>
        </w:rPr>
        <w:t>Baldoni</w:t>
      </w:r>
      <w:proofErr w:type="spellEnd"/>
      <w:r w:rsidRPr="00E05C3B">
        <w:rPr>
          <w:rFonts w:ascii="Book Antiqua" w:hAnsi="Book Antiqua"/>
          <w:sz w:val="20"/>
          <w:szCs w:val="20"/>
        </w:rPr>
        <w:t xml:space="preserve">, Auxiliar Administrativo </w:t>
      </w:r>
      <w:r w:rsidR="00502E51" w:rsidRPr="00E05C3B">
        <w:rPr>
          <w:rFonts w:ascii="Book Antiqua" w:hAnsi="Book Antiqua"/>
          <w:sz w:val="20"/>
          <w:szCs w:val="20"/>
        </w:rPr>
        <w:t>I</w:t>
      </w:r>
      <w:r w:rsidRPr="00E05C3B">
        <w:rPr>
          <w:rFonts w:ascii="Book Antiqua" w:hAnsi="Book Antiqua"/>
          <w:sz w:val="20"/>
          <w:szCs w:val="20"/>
        </w:rPr>
        <w:t>, responsável pela gestão da parceria, com poderes de controle e fiscalização, d</w:t>
      </w:r>
      <w:r w:rsidRPr="00E05C3B">
        <w:rPr>
          <w:rFonts w:ascii="Book Antiqua" w:hAnsi="Book Antiqua"/>
          <w:sz w:val="20"/>
          <w:szCs w:val="20"/>
        </w:rPr>
        <w:t>e</w:t>
      </w:r>
      <w:r w:rsidRPr="00E05C3B">
        <w:rPr>
          <w:rFonts w:ascii="Book Antiqua" w:hAnsi="Book Antiqua"/>
          <w:sz w:val="20"/>
          <w:szCs w:val="20"/>
        </w:rPr>
        <w:t>vendo esta:</w:t>
      </w:r>
    </w:p>
    <w:p w14:paraId="5C2AFD58" w14:textId="77777777" w:rsidR="003E27FD" w:rsidRPr="00E05C3B" w:rsidRDefault="003E27FD" w:rsidP="00F83589">
      <w:pPr>
        <w:pStyle w:val="PargrafodaLista"/>
        <w:numPr>
          <w:ilvl w:val="0"/>
          <w:numId w:val="13"/>
        </w:numPr>
        <w:spacing w:after="0" w:line="259" w:lineRule="auto"/>
        <w:contextualSpacing/>
        <w:jc w:val="both"/>
        <w:textAlignment w:val="auto"/>
        <w:rPr>
          <w:rFonts w:ascii="Book Antiqua" w:hAnsi="Book Antiqua" w:cs="Times New Roman"/>
          <w:sz w:val="20"/>
          <w:szCs w:val="20"/>
        </w:rPr>
      </w:pPr>
      <w:r w:rsidRPr="00E05C3B">
        <w:rPr>
          <w:rFonts w:ascii="Book Antiqua" w:hAnsi="Book Antiqua" w:cs="Times New Roman"/>
          <w:sz w:val="20"/>
          <w:szCs w:val="20"/>
        </w:rPr>
        <w:t>acompanhar e fiscalizar a execução da parceria;</w:t>
      </w:r>
    </w:p>
    <w:p w14:paraId="7845F0EE" w14:textId="77777777" w:rsidR="003E27FD" w:rsidRPr="00E05C3B" w:rsidRDefault="003E27FD" w:rsidP="00F83589">
      <w:pPr>
        <w:pStyle w:val="PargrafodaLista"/>
        <w:numPr>
          <w:ilvl w:val="0"/>
          <w:numId w:val="13"/>
        </w:numPr>
        <w:spacing w:after="0" w:line="259" w:lineRule="auto"/>
        <w:contextualSpacing/>
        <w:jc w:val="both"/>
        <w:textAlignment w:val="auto"/>
        <w:rPr>
          <w:rFonts w:ascii="Book Antiqua" w:hAnsi="Book Antiqua" w:cs="Times New Roman"/>
          <w:sz w:val="20"/>
          <w:szCs w:val="20"/>
        </w:rPr>
      </w:pPr>
      <w:r w:rsidRPr="00E05C3B">
        <w:rPr>
          <w:rFonts w:ascii="Book Antiqua" w:hAnsi="Book Antiqua" w:cs="Times New Roman"/>
          <w:sz w:val="20"/>
          <w:szCs w:val="20"/>
        </w:rPr>
        <w:t>informar ao seu superior hierárquico a existência de fatos que comprometam ou po</w:t>
      </w:r>
      <w:r w:rsidRPr="00E05C3B">
        <w:rPr>
          <w:rFonts w:ascii="Book Antiqua" w:hAnsi="Book Antiqua" w:cs="Times New Roman"/>
          <w:sz w:val="20"/>
          <w:szCs w:val="20"/>
        </w:rPr>
        <w:t>s</w:t>
      </w:r>
      <w:r w:rsidRPr="00E05C3B">
        <w:rPr>
          <w:rFonts w:ascii="Book Antiqua" w:hAnsi="Book Antiqua" w:cs="Times New Roman"/>
          <w:sz w:val="20"/>
          <w:szCs w:val="20"/>
        </w:rPr>
        <w:t>sam comprometer as atividades ou metas da parceria e de indícios de irregularidades na gestão dos recursos, bem como as providências adotadas ou que serão adotadas para sanar os problemas detectados;</w:t>
      </w:r>
    </w:p>
    <w:p w14:paraId="2E38E41B" w14:textId="77777777" w:rsidR="003E27FD" w:rsidRPr="00E05C3B" w:rsidRDefault="003E27FD" w:rsidP="00F83589">
      <w:pPr>
        <w:pStyle w:val="PargrafodaLista"/>
        <w:numPr>
          <w:ilvl w:val="0"/>
          <w:numId w:val="13"/>
        </w:numPr>
        <w:spacing w:after="0" w:line="259" w:lineRule="auto"/>
        <w:contextualSpacing/>
        <w:jc w:val="both"/>
        <w:textAlignment w:val="auto"/>
        <w:rPr>
          <w:rFonts w:ascii="Book Antiqua" w:hAnsi="Book Antiqua" w:cs="Times New Roman"/>
          <w:sz w:val="20"/>
          <w:szCs w:val="20"/>
        </w:rPr>
      </w:pPr>
      <w:r w:rsidRPr="00E05C3B">
        <w:rPr>
          <w:rFonts w:ascii="Book Antiqua" w:hAnsi="Book Antiqua" w:cs="Times New Roman"/>
          <w:sz w:val="20"/>
          <w:szCs w:val="20"/>
        </w:rPr>
        <w:t>emitir Parecer Técnico Conclusivo de Análise da Prestação de Contas Final, levando em consideração o conteúdo do Relatório Técnico de Monitoramento e Avaliação de que trata o Artigo 88 do Decreto Municipal nº 11.431/2017;</w:t>
      </w:r>
    </w:p>
    <w:p w14:paraId="5793AD35" w14:textId="77777777" w:rsidR="003E27FD" w:rsidRPr="00E05C3B" w:rsidRDefault="003E27FD" w:rsidP="00F83589">
      <w:pPr>
        <w:pStyle w:val="PargrafodaLista"/>
        <w:numPr>
          <w:ilvl w:val="0"/>
          <w:numId w:val="13"/>
        </w:numPr>
        <w:spacing w:after="0" w:line="259" w:lineRule="auto"/>
        <w:contextualSpacing/>
        <w:jc w:val="both"/>
        <w:textAlignment w:val="auto"/>
        <w:rPr>
          <w:rFonts w:ascii="Book Antiqua" w:hAnsi="Book Antiqua" w:cs="Times New Roman"/>
          <w:sz w:val="20"/>
          <w:szCs w:val="20"/>
        </w:rPr>
      </w:pPr>
      <w:r w:rsidRPr="00E05C3B">
        <w:rPr>
          <w:rFonts w:ascii="Book Antiqua" w:hAnsi="Book Antiqua" w:cs="Times New Roman"/>
          <w:sz w:val="20"/>
          <w:szCs w:val="20"/>
        </w:rPr>
        <w:t>acompanhar e realizar a Pesquisa de Satisfação, baseada em critérios objetivos para apuração da satisfação dos beneficiários e da possibilidade de melhorias em relação as ações desenvolvidas pela Organização da Sociedade Civil, que contribuam para o cu</w:t>
      </w:r>
      <w:r w:rsidRPr="00E05C3B">
        <w:rPr>
          <w:rFonts w:ascii="Book Antiqua" w:hAnsi="Book Antiqua" w:cs="Times New Roman"/>
          <w:sz w:val="20"/>
          <w:szCs w:val="20"/>
        </w:rPr>
        <w:t>m</w:t>
      </w:r>
      <w:r w:rsidRPr="00E05C3B">
        <w:rPr>
          <w:rFonts w:ascii="Book Antiqua" w:hAnsi="Book Antiqua" w:cs="Times New Roman"/>
          <w:sz w:val="20"/>
          <w:szCs w:val="20"/>
        </w:rPr>
        <w:t>primento dos objetivos pactuados, bem como para reorientação e ajuste das metas e at</w:t>
      </w:r>
      <w:r w:rsidRPr="00E05C3B">
        <w:rPr>
          <w:rFonts w:ascii="Book Antiqua" w:hAnsi="Book Antiqua" w:cs="Times New Roman"/>
          <w:sz w:val="20"/>
          <w:szCs w:val="20"/>
        </w:rPr>
        <w:t>i</w:t>
      </w:r>
      <w:r w:rsidRPr="00E05C3B">
        <w:rPr>
          <w:rFonts w:ascii="Book Antiqua" w:hAnsi="Book Antiqua" w:cs="Times New Roman"/>
          <w:sz w:val="20"/>
          <w:szCs w:val="20"/>
        </w:rPr>
        <w:t>vidades definidas, quando a Parceria ultrapassar o exercício financeiro ocorrer a pro</w:t>
      </w:r>
      <w:r w:rsidRPr="00E05C3B">
        <w:rPr>
          <w:rFonts w:ascii="Book Antiqua" w:hAnsi="Book Antiqua" w:cs="Times New Roman"/>
          <w:sz w:val="20"/>
          <w:szCs w:val="20"/>
        </w:rPr>
        <w:t>r</w:t>
      </w:r>
      <w:r w:rsidRPr="00E05C3B">
        <w:rPr>
          <w:rFonts w:ascii="Book Antiqua" w:hAnsi="Book Antiqua" w:cs="Times New Roman"/>
          <w:sz w:val="20"/>
          <w:szCs w:val="20"/>
        </w:rPr>
        <w:t xml:space="preserve">rogação do prazo de vigência do </w:t>
      </w:r>
      <w:r w:rsidR="00A5416E" w:rsidRPr="00E05C3B">
        <w:rPr>
          <w:rFonts w:ascii="Book Antiqua" w:hAnsi="Book Antiqua" w:cs="Times New Roman"/>
          <w:sz w:val="20"/>
          <w:szCs w:val="20"/>
        </w:rPr>
        <w:t>Termo de Colaboração</w:t>
      </w:r>
      <w:r w:rsidRPr="00E05C3B">
        <w:rPr>
          <w:rFonts w:ascii="Book Antiqua" w:hAnsi="Book Antiqua" w:cs="Times New Roman"/>
          <w:sz w:val="20"/>
          <w:szCs w:val="20"/>
        </w:rPr>
        <w:t xml:space="preserve"> ou Fomento ou Acordo de C</w:t>
      </w:r>
      <w:r w:rsidRPr="00E05C3B">
        <w:rPr>
          <w:rFonts w:ascii="Book Antiqua" w:hAnsi="Book Antiqua" w:cs="Times New Roman"/>
          <w:sz w:val="20"/>
          <w:szCs w:val="20"/>
        </w:rPr>
        <w:t>o</w:t>
      </w:r>
      <w:r w:rsidRPr="00E05C3B">
        <w:rPr>
          <w:rFonts w:ascii="Book Antiqua" w:hAnsi="Book Antiqua" w:cs="Times New Roman"/>
          <w:sz w:val="20"/>
          <w:szCs w:val="20"/>
        </w:rPr>
        <w:t>operação; e</w:t>
      </w:r>
    </w:p>
    <w:p w14:paraId="5768BC72" w14:textId="77777777" w:rsidR="003E27FD" w:rsidRPr="00E05C3B" w:rsidRDefault="003E27FD" w:rsidP="00F83589">
      <w:pPr>
        <w:pStyle w:val="PargrafodaLista"/>
        <w:numPr>
          <w:ilvl w:val="0"/>
          <w:numId w:val="13"/>
        </w:numPr>
        <w:spacing w:after="0" w:line="259" w:lineRule="auto"/>
        <w:contextualSpacing/>
        <w:jc w:val="both"/>
        <w:textAlignment w:val="auto"/>
        <w:rPr>
          <w:rFonts w:ascii="Book Antiqua" w:hAnsi="Book Antiqua" w:cs="Times New Roman"/>
          <w:sz w:val="20"/>
          <w:szCs w:val="20"/>
        </w:rPr>
      </w:pPr>
      <w:r w:rsidRPr="00E05C3B">
        <w:rPr>
          <w:rFonts w:ascii="Book Antiqua" w:hAnsi="Book Antiqua" w:cs="Times New Roman"/>
          <w:sz w:val="20"/>
          <w:szCs w:val="20"/>
        </w:rPr>
        <w:t>disponibilizar materiais e equipamentos tecnológicos necessários às atividades de m</w:t>
      </w:r>
      <w:r w:rsidRPr="00E05C3B">
        <w:rPr>
          <w:rFonts w:ascii="Book Antiqua" w:hAnsi="Book Antiqua" w:cs="Times New Roman"/>
          <w:sz w:val="20"/>
          <w:szCs w:val="20"/>
        </w:rPr>
        <w:t>o</w:t>
      </w:r>
      <w:r w:rsidRPr="00E05C3B">
        <w:rPr>
          <w:rFonts w:ascii="Book Antiqua" w:hAnsi="Book Antiqua" w:cs="Times New Roman"/>
          <w:sz w:val="20"/>
          <w:szCs w:val="20"/>
        </w:rPr>
        <w:t>nitoramento e avaliação.</w:t>
      </w:r>
    </w:p>
    <w:p w14:paraId="6812345C" w14:textId="77777777" w:rsidR="000F0150" w:rsidRPr="00E05C3B" w:rsidRDefault="000F0150" w:rsidP="003E27FD">
      <w:pPr>
        <w:jc w:val="center"/>
        <w:rPr>
          <w:rFonts w:ascii="Book Antiqua" w:hAnsi="Book Antiqua"/>
          <w:b/>
          <w:sz w:val="20"/>
          <w:szCs w:val="20"/>
        </w:rPr>
      </w:pPr>
    </w:p>
    <w:p w14:paraId="1D6F8A2F" w14:textId="77777777" w:rsidR="003E27FD" w:rsidRPr="00E05C3B" w:rsidRDefault="003E27FD" w:rsidP="003E27FD">
      <w:pPr>
        <w:jc w:val="center"/>
        <w:rPr>
          <w:rFonts w:ascii="Book Antiqua" w:hAnsi="Book Antiqua"/>
          <w:b/>
          <w:sz w:val="20"/>
          <w:szCs w:val="20"/>
        </w:rPr>
      </w:pPr>
      <w:r w:rsidRPr="00E05C3B">
        <w:rPr>
          <w:rFonts w:ascii="Book Antiqua" w:hAnsi="Book Antiqua"/>
          <w:b/>
          <w:sz w:val="20"/>
          <w:szCs w:val="20"/>
        </w:rPr>
        <w:t>CLÁUSULA QUARTA - DO PLANO DE TRABALHO</w:t>
      </w:r>
    </w:p>
    <w:p w14:paraId="5B1501F7" w14:textId="7D6FB26A" w:rsidR="003E27FD" w:rsidRPr="00E05C3B" w:rsidRDefault="003E27FD" w:rsidP="003E27FD">
      <w:pPr>
        <w:rPr>
          <w:rFonts w:ascii="Book Antiqua" w:hAnsi="Book Antiqua"/>
          <w:sz w:val="20"/>
          <w:szCs w:val="20"/>
        </w:rPr>
      </w:pPr>
      <w:r w:rsidRPr="00E05C3B">
        <w:rPr>
          <w:rFonts w:ascii="Book Antiqua" w:hAnsi="Book Antiqua"/>
          <w:sz w:val="20"/>
          <w:szCs w:val="20"/>
        </w:rPr>
        <w:t xml:space="preserve">4.1 - Para alcance do objeto pactuado, os partícipes obrigam-se a cumprir o Plano de Trabalho constante no PRTP nº </w:t>
      </w:r>
      <w:r w:rsidR="00A5416E" w:rsidRPr="00E05C3B">
        <w:rPr>
          <w:rFonts w:ascii="Book Antiqua" w:hAnsi="Book Antiqua"/>
          <w:sz w:val="20"/>
          <w:szCs w:val="20"/>
        </w:rPr>
        <w:t>0</w:t>
      </w:r>
      <w:r w:rsidR="00D67C9C">
        <w:rPr>
          <w:rFonts w:ascii="Book Antiqua" w:hAnsi="Book Antiqua"/>
          <w:sz w:val="20"/>
          <w:szCs w:val="20"/>
        </w:rPr>
        <w:t>22</w:t>
      </w:r>
      <w:r w:rsidR="00A5416E" w:rsidRPr="00E05C3B">
        <w:rPr>
          <w:rFonts w:ascii="Book Antiqua" w:hAnsi="Book Antiqua"/>
          <w:sz w:val="20"/>
          <w:szCs w:val="20"/>
        </w:rPr>
        <w:t>/202</w:t>
      </w:r>
      <w:r w:rsidR="003E6052">
        <w:rPr>
          <w:rFonts w:ascii="Book Antiqua" w:hAnsi="Book Antiqua"/>
          <w:sz w:val="20"/>
          <w:szCs w:val="20"/>
        </w:rPr>
        <w:t>3</w:t>
      </w:r>
      <w:r w:rsidRPr="00E05C3B">
        <w:rPr>
          <w:rFonts w:ascii="Book Antiqua" w:hAnsi="Book Antiqua"/>
          <w:sz w:val="20"/>
          <w:szCs w:val="20"/>
        </w:rPr>
        <w:t xml:space="preserve"> e </w:t>
      </w:r>
      <w:r w:rsidR="000F0150" w:rsidRPr="00E05C3B">
        <w:rPr>
          <w:rFonts w:ascii="Book Antiqua" w:hAnsi="Book Antiqua"/>
          <w:sz w:val="20"/>
          <w:szCs w:val="20"/>
        </w:rPr>
        <w:t>Chamamento Público</w:t>
      </w:r>
      <w:r w:rsidRPr="00E05C3B">
        <w:rPr>
          <w:rFonts w:ascii="Book Antiqua" w:hAnsi="Book Antiqua"/>
          <w:sz w:val="20"/>
          <w:szCs w:val="20"/>
        </w:rPr>
        <w:t xml:space="preserve"> nº </w:t>
      </w:r>
      <w:r w:rsidR="001272E7" w:rsidRPr="00E05C3B">
        <w:rPr>
          <w:rFonts w:ascii="Book Antiqua" w:hAnsi="Book Antiqua"/>
          <w:sz w:val="20"/>
          <w:szCs w:val="20"/>
        </w:rPr>
        <w:t>00</w:t>
      </w:r>
      <w:r w:rsidR="00D67C9C">
        <w:rPr>
          <w:rFonts w:ascii="Book Antiqua" w:hAnsi="Book Antiqua"/>
          <w:sz w:val="20"/>
          <w:szCs w:val="20"/>
        </w:rPr>
        <w:t>6</w:t>
      </w:r>
      <w:r w:rsidR="001272E7" w:rsidRPr="00E05C3B">
        <w:rPr>
          <w:rFonts w:ascii="Book Antiqua" w:hAnsi="Book Antiqua"/>
          <w:sz w:val="20"/>
          <w:szCs w:val="20"/>
        </w:rPr>
        <w:t>/20</w:t>
      </w:r>
      <w:r w:rsidR="00A5416E" w:rsidRPr="00E05C3B">
        <w:rPr>
          <w:rFonts w:ascii="Book Antiqua" w:hAnsi="Book Antiqua"/>
          <w:sz w:val="20"/>
          <w:szCs w:val="20"/>
        </w:rPr>
        <w:t>2</w:t>
      </w:r>
      <w:r w:rsidR="003E6052">
        <w:rPr>
          <w:rFonts w:ascii="Book Antiqua" w:hAnsi="Book Antiqua"/>
          <w:sz w:val="20"/>
          <w:szCs w:val="20"/>
        </w:rPr>
        <w:t>3</w:t>
      </w:r>
      <w:r w:rsidRPr="00E05C3B">
        <w:rPr>
          <w:rFonts w:ascii="Book Antiqua" w:hAnsi="Book Antiqua"/>
          <w:sz w:val="20"/>
          <w:szCs w:val="20"/>
        </w:rPr>
        <w:t>, que passa a integrar o presente instrumento como se nele estivesse transcrito, devidamente aprovado pela Comissão de Seleção, nomeada através da Portaria Municipal nº 4.</w:t>
      </w:r>
      <w:r w:rsidR="000F0150" w:rsidRPr="00E05C3B">
        <w:rPr>
          <w:rFonts w:ascii="Book Antiqua" w:hAnsi="Book Antiqua"/>
          <w:sz w:val="20"/>
          <w:szCs w:val="20"/>
        </w:rPr>
        <w:t>586</w:t>
      </w:r>
      <w:r w:rsidRPr="00E05C3B">
        <w:rPr>
          <w:rFonts w:ascii="Book Antiqua" w:hAnsi="Book Antiqua"/>
          <w:sz w:val="20"/>
          <w:szCs w:val="20"/>
        </w:rPr>
        <w:t>/201</w:t>
      </w:r>
      <w:r w:rsidR="000F0150" w:rsidRPr="00E05C3B">
        <w:rPr>
          <w:rFonts w:ascii="Book Antiqua" w:hAnsi="Book Antiqua"/>
          <w:sz w:val="20"/>
          <w:szCs w:val="20"/>
        </w:rPr>
        <w:t>9</w:t>
      </w:r>
      <w:r w:rsidRPr="00E05C3B">
        <w:rPr>
          <w:rFonts w:ascii="Book Antiqua" w:hAnsi="Book Antiqua"/>
          <w:sz w:val="20"/>
          <w:szCs w:val="20"/>
        </w:rPr>
        <w:t xml:space="preserve">, de </w:t>
      </w:r>
      <w:r w:rsidR="000F0150" w:rsidRPr="00E05C3B">
        <w:rPr>
          <w:rFonts w:ascii="Book Antiqua" w:hAnsi="Book Antiqua"/>
          <w:sz w:val="20"/>
          <w:szCs w:val="20"/>
        </w:rPr>
        <w:t>0</w:t>
      </w:r>
      <w:r w:rsidRPr="00E05C3B">
        <w:rPr>
          <w:rFonts w:ascii="Book Antiqua" w:hAnsi="Book Antiqua"/>
          <w:sz w:val="20"/>
          <w:szCs w:val="20"/>
        </w:rPr>
        <w:t xml:space="preserve">6 de </w:t>
      </w:r>
      <w:r w:rsidR="000F0150" w:rsidRPr="00E05C3B">
        <w:rPr>
          <w:rFonts w:ascii="Book Antiqua" w:hAnsi="Book Antiqua"/>
          <w:sz w:val="20"/>
          <w:szCs w:val="20"/>
        </w:rPr>
        <w:t>junho</w:t>
      </w:r>
      <w:r w:rsidRPr="00E05C3B">
        <w:rPr>
          <w:rFonts w:ascii="Book Antiqua" w:hAnsi="Book Antiqua"/>
          <w:sz w:val="20"/>
          <w:szCs w:val="20"/>
        </w:rPr>
        <w:t xml:space="preserve"> de 201</w:t>
      </w:r>
      <w:r w:rsidR="000F0150" w:rsidRPr="00E05C3B">
        <w:rPr>
          <w:rFonts w:ascii="Book Antiqua" w:hAnsi="Book Antiqua"/>
          <w:sz w:val="20"/>
          <w:szCs w:val="20"/>
        </w:rPr>
        <w:t>9</w:t>
      </w:r>
      <w:r w:rsidRPr="00E05C3B">
        <w:rPr>
          <w:rFonts w:ascii="Book Antiqua" w:hAnsi="Book Antiqua"/>
          <w:sz w:val="20"/>
          <w:szCs w:val="20"/>
        </w:rPr>
        <w:t>.</w:t>
      </w:r>
    </w:p>
    <w:p w14:paraId="4FF95937" w14:textId="77777777" w:rsidR="00A5416E" w:rsidRPr="00E05C3B" w:rsidRDefault="00A5416E" w:rsidP="003E27FD">
      <w:pPr>
        <w:jc w:val="center"/>
        <w:rPr>
          <w:rFonts w:ascii="Book Antiqua" w:hAnsi="Book Antiqua"/>
          <w:b/>
          <w:sz w:val="20"/>
          <w:szCs w:val="20"/>
        </w:rPr>
      </w:pPr>
    </w:p>
    <w:p w14:paraId="2BE06FD1" w14:textId="77777777" w:rsidR="003E27FD" w:rsidRPr="00E05C3B" w:rsidRDefault="003E27FD" w:rsidP="003E27FD">
      <w:pPr>
        <w:jc w:val="center"/>
        <w:rPr>
          <w:rFonts w:ascii="Book Antiqua" w:hAnsi="Book Antiqua"/>
          <w:b/>
          <w:sz w:val="20"/>
          <w:szCs w:val="20"/>
        </w:rPr>
      </w:pPr>
      <w:r w:rsidRPr="00E05C3B">
        <w:rPr>
          <w:rFonts w:ascii="Book Antiqua" w:hAnsi="Book Antiqua"/>
          <w:b/>
          <w:sz w:val="20"/>
          <w:szCs w:val="20"/>
        </w:rPr>
        <w:t xml:space="preserve">CLÁUSULA </w:t>
      </w:r>
      <w:r w:rsidRPr="00E05C3B">
        <w:rPr>
          <w:rFonts w:ascii="Book Antiqua" w:hAnsi="Book Antiqua"/>
          <w:b/>
          <w:sz w:val="20"/>
          <w:szCs w:val="20"/>
        </w:rPr>
        <w:tab/>
        <w:t>QUINTA - DAS OBRIGAÇÕES DOS PARCEIROS</w:t>
      </w:r>
    </w:p>
    <w:p w14:paraId="5C2E80C9"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 xml:space="preserve">5.1 - São obrigações do </w:t>
      </w:r>
      <w:r w:rsidRPr="00E05C3B">
        <w:rPr>
          <w:rFonts w:ascii="Book Antiqua" w:hAnsi="Book Antiqua"/>
          <w:b/>
          <w:sz w:val="20"/>
          <w:szCs w:val="20"/>
        </w:rPr>
        <w:t>MUNICÍPIO</w:t>
      </w:r>
      <w:r w:rsidRPr="00E05C3B">
        <w:rPr>
          <w:rFonts w:ascii="Book Antiqua" w:hAnsi="Book Antiqua"/>
          <w:sz w:val="20"/>
          <w:szCs w:val="20"/>
        </w:rPr>
        <w:t>:</w:t>
      </w:r>
    </w:p>
    <w:p w14:paraId="7F0F9361"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5.1.1 - Transferir os recursos financeiros para a execução desta Parceria, na forma do Cronograma de Dese</w:t>
      </w:r>
      <w:r w:rsidRPr="00E05C3B">
        <w:rPr>
          <w:rFonts w:ascii="Book Antiqua" w:hAnsi="Book Antiqua"/>
          <w:sz w:val="20"/>
          <w:szCs w:val="20"/>
        </w:rPr>
        <w:t>m</w:t>
      </w:r>
      <w:r w:rsidRPr="00E05C3B">
        <w:rPr>
          <w:rFonts w:ascii="Book Antiqua" w:hAnsi="Book Antiqua"/>
          <w:sz w:val="20"/>
          <w:szCs w:val="20"/>
        </w:rPr>
        <w:t xml:space="preserve">bolso do Concedente aprovado através do Plano de Trabalho, bem como a Lei Federal nº 13.019/2014 e suas alterações através da Lei Federal nº 13.204/2015 e Decreto Municipal nº 11.431/2017, de 07 de março de 2017, em conta bancária específica indicada pela </w:t>
      </w:r>
      <w:r w:rsidRPr="00E05C3B">
        <w:rPr>
          <w:rFonts w:ascii="Book Antiqua" w:hAnsi="Book Antiqua"/>
          <w:b/>
          <w:sz w:val="20"/>
          <w:szCs w:val="20"/>
        </w:rPr>
        <w:t>OSC</w:t>
      </w:r>
      <w:r w:rsidRPr="00E05C3B">
        <w:rPr>
          <w:rFonts w:ascii="Book Antiqua" w:hAnsi="Book Antiqua"/>
          <w:sz w:val="20"/>
          <w:szCs w:val="20"/>
        </w:rPr>
        <w:t xml:space="preserve"> através de Declaração de Abertura de Conta Corrente no ato </w:t>
      </w:r>
      <w:r w:rsidRPr="00E05C3B">
        <w:rPr>
          <w:rFonts w:ascii="Book Antiqua" w:hAnsi="Book Antiqua"/>
          <w:sz w:val="20"/>
          <w:szCs w:val="20"/>
        </w:rPr>
        <w:lastRenderedPageBreak/>
        <w:t>da assinatura deste Termo, observada a disponibilidade financeira do Município e as normas legais pertine</w:t>
      </w:r>
      <w:r w:rsidRPr="00E05C3B">
        <w:rPr>
          <w:rFonts w:ascii="Book Antiqua" w:hAnsi="Book Antiqua"/>
          <w:sz w:val="20"/>
          <w:szCs w:val="20"/>
        </w:rPr>
        <w:t>n</w:t>
      </w:r>
      <w:r w:rsidRPr="00E05C3B">
        <w:rPr>
          <w:rFonts w:ascii="Book Antiqua" w:hAnsi="Book Antiqua"/>
          <w:sz w:val="20"/>
          <w:szCs w:val="20"/>
        </w:rPr>
        <w:t>tes.</w:t>
      </w:r>
    </w:p>
    <w:p w14:paraId="1395F3D1"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5.1.2 – Acompanhar, monitorar, supervisionar, coordenar, fiscalizar e avaliar a execução desta Parceria dir</w:t>
      </w:r>
      <w:r w:rsidRPr="00E05C3B">
        <w:rPr>
          <w:rFonts w:ascii="Book Antiqua" w:hAnsi="Book Antiqua"/>
          <w:sz w:val="20"/>
          <w:szCs w:val="20"/>
        </w:rPr>
        <w:t>e</w:t>
      </w:r>
      <w:r w:rsidRPr="00E05C3B">
        <w:rPr>
          <w:rFonts w:ascii="Book Antiqua" w:hAnsi="Book Antiqua"/>
          <w:sz w:val="20"/>
          <w:szCs w:val="20"/>
        </w:rPr>
        <w:t>tamente ou através de sua gestão.</w:t>
      </w:r>
    </w:p>
    <w:p w14:paraId="7AB74AE6"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5.1.3 - Dar ciência da assinatura deste instrumento à Câmara Municipal.</w:t>
      </w:r>
    </w:p>
    <w:p w14:paraId="64C15FAD"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 xml:space="preserve">5.1.4 - Analisar os Relatórios de Execução Físico-Financeira e as Prestações de Contas objeto do presente </w:t>
      </w:r>
      <w:r w:rsidR="00A5416E" w:rsidRPr="00E05C3B">
        <w:rPr>
          <w:rFonts w:ascii="Book Antiqua" w:hAnsi="Book Antiqua"/>
          <w:sz w:val="20"/>
          <w:szCs w:val="20"/>
        </w:rPr>
        <w:t>Termo de Colaboração</w:t>
      </w:r>
      <w:r w:rsidRPr="00E05C3B">
        <w:rPr>
          <w:rFonts w:ascii="Book Antiqua" w:hAnsi="Book Antiqua"/>
          <w:sz w:val="20"/>
          <w:szCs w:val="20"/>
        </w:rPr>
        <w:t xml:space="preserve">, emitindo Parecer Conclusivo sobre a Prestação de Contas da </w:t>
      </w:r>
      <w:r w:rsidRPr="00E05C3B">
        <w:rPr>
          <w:rFonts w:ascii="Book Antiqua" w:hAnsi="Book Antiqua"/>
          <w:b/>
          <w:sz w:val="20"/>
          <w:szCs w:val="20"/>
        </w:rPr>
        <w:t>OSC</w:t>
      </w:r>
      <w:r w:rsidRPr="00E05C3B">
        <w:rPr>
          <w:rFonts w:ascii="Book Antiqua" w:hAnsi="Book Antiqua"/>
          <w:sz w:val="20"/>
          <w:szCs w:val="20"/>
        </w:rPr>
        <w:t>, a fim de atender os princípios da legalidade, impessoalidade, moralidade, publicidade, eficiência, economicidade, conforme o Artigo nº 48 da Lei de Responsabilidade Fiscal e avaliar se houve a correta aplicação dos Recursos em co</w:t>
      </w:r>
      <w:r w:rsidRPr="00E05C3B">
        <w:rPr>
          <w:rFonts w:ascii="Book Antiqua" w:hAnsi="Book Antiqua"/>
          <w:sz w:val="20"/>
          <w:szCs w:val="20"/>
        </w:rPr>
        <w:t>n</w:t>
      </w:r>
      <w:r w:rsidRPr="00E05C3B">
        <w:rPr>
          <w:rFonts w:ascii="Book Antiqua" w:hAnsi="Book Antiqua"/>
          <w:sz w:val="20"/>
          <w:szCs w:val="20"/>
        </w:rPr>
        <w:t>formidade com o Plano de Trabalho apresentado e do Artigo nº 59 da Lei Federal nº 13.019/2014.</w:t>
      </w:r>
    </w:p>
    <w:p w14:paraId="69804F14"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5.1.5 - Acompanhar as atividades de execução, avaliando os seus resultados e reflexos.</w:t>
      </w:r>
    </w:p>
    <w:p w14:paraId="7A66AD4B"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5.1.6 - Analisar as propostas de reformulações do Plano de Trabalho aprovado, desde que apresentadas pr</w:t>
      </w:r>
      <w:r w:rsidRPr="00E05C3B">
        <w:rPr>
          <w:rFonts w:ascii="Book Antiqua" w:hAnsi="Book Antiqua"/>
          <w:sz w:val="20"/>
          <w:szCs w:val="20"/>
        </w:rPr>
        <w:t>e</w:t>
      </w:r>
      <w:r w:rsidRPr="00E05C3B">
        <w:rPr>
          <w:rFonts w:ascii="Book Antiqua" w:hAnsi="Book Antiqua"/>
          <w:sz w:val="20"/>
          <w:szCs w:val="20"/>
        </w:rPr>
        <w:t>viamente, por escrito, acompanhadas de justificativas e que não impliquem mudança de objeto.</w:t>
      </w:r>
    </w:p>
    <w:p w14:paraId="50132030"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 xml:space="preserve">5.1.7 - Prorrogar “de ofício” a vigência do </w:t>
      </w:r>
      <w:r w:rsidR="00A5416E" w:rsidRPr="00E05C3B">
        <w:rPr>
          <w:rFonts w:ascii="Book Antiqua" w:hAnsi="Book Antiqua"/>
          <w:sz w:val="20"/>
          <w:szCs w:val="20"/>
        </w:rPr>
        <w:t>Termo de Colaboração</w:t>
      </w:r>
      <w:r w:rsidRPr="00E05C3B">
        <w:rPr>
          <w:rFonts w:ascii="Book Antiqua" w:hAnsi="Book Antiqua"/>
          <w:sz w:val="20"/>
          <w:szCs w:val="20"/>
        </w:rPr>
        <w:t xml:space="preserve"> antes do seu término, quando houver atr</w:t>
      </w:r>
      <w:r w:rsidRPr="00E05C3B">
        <w:rPr>
          <w:rFonts w:ascii="Book Antiqua" w:hAnsi="Book Antiqua"/>
          <w:sz w:val="20"/>
          <w:szCs w:val="20"/>
        </w:rPr>
        <w:t>a</w:t>
      </w:r>
      <w:r w:rsidRPr="00E05C3B">
        <w:rPr>
          <w:rFonts w:ascii="Book Antiqua" w:hAnsi="Book Antiqua"/>
          <w:sz w:val="20"/>
          <w:szCs w:val="20"/>
        </w:rPr>
        <w:t xml:space="preserve">so na liberação dos recursos, limitada a prorrogação ao exato período do atraso verificado, desde que ainda haja plena condição de execução do objeto e que a </w:t>
      </w:r>
      <w:r w:rsidRPr="00E05C3B">
        <w:rPr>
          <w:rFonts w:ascii="Book Antiqua" w:hAnsi="Book Antiqua"/>
          <w:b/>
          <w:sz w:val="20"/>
          <w:szCs w:val="20"/>
        </w:rPr>
        <w:t>OSC</w:t>
      </w:r>
      <w:r w:rsidRPr="00E05C3B">
        <w:rPr>
          <w:rFonts w:ascii="Book Antiqua" w:hAnsi="Book Antiqua"/>
          <w:sz w:val="20"/>
          <w:szCs w:val="20"/>
        </w:rPr>
        <w:t xml:space="preserve"> não esteja inadimplente com a prestação de contas ao Município.</w:t>
      </w:r>
    </w:p>
    <w:p w14:paraId="08C6BAB7"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 xml:space="preserve">5.1.8 - Exercer a atividade normativa, o controle e a fiscalização, inclusive por meio de visitas in loco, sobre a execução do presente </w:t>
      </w:r>
      <w:r w:rsidR="00A5416E" w:rsidRPr="00E05C3B">
        <w:rPr>
          <w:rFonts w:ascii="Book Antiqua" w:hAnsi="Book Antiqua"/>
          <w:sz w:val="20"/>
          <w:szCs w:val="20"/>
        </w:rPr>
        <w:t>Termo de Colaboração</w:t>
      </w:r>
      <w:r w:rsidRPr="00E05C3B">
        <w:rPr>
          <w:rFonts w:ascii="Book Antiqua" w:hAnsi="Book Antiqua"/>
          <w:sz w:val="20"/>
          <w:szCs w:val="20"/>
        </w:rPr>
        <w:t>, para fins de monitoramento e avaliação do cumprimento do objeto, a cargo da Comissão de Monitoramento e Avaliação.</w:t>
      </w:r>
    </w:p>
    <w:p w14:paraId="4AF5B9D3"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5.1.9 - Disponibilizar materiais e equipamentos tecnológicos necessários às atividades de monitoramento e avaliação.</w:t>
      </w:r>
    </w:p>
    <w:p w14:paraId="4FE6A819"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 xml:space="preserve">5.1.10 - Emitir Relatório Técnico de Monitoramento e Avaliação da parceria, de acordo com o Artigo nº 59, § Único, da Lei Federal nº 13.019/2014 e do Artigo nº 81 do Decreto Municipal nº 11.431/2017, de 07 de março de 2017, que deverá ser submetido à comissão de monitoramento e avaliação designada, que o homologará, independentemente da obrigatoriedade de apresentação de prestação de contas devida pela </w:t>
      </w:r>
      <w:r w:rsidRPr="00E05C3B">
        <w:rPr>
          <w:rFonts w:ascii="Book Antiqua" w:hAnsi="Book Antiqua"/>
          <w:b/>
          <w:sz w:val="20"/>
          <w:szCs w:val="20"/>
        </w:rPr>
        <w:t>OSC</w:t>
      </w:r>
      <w:r w:rsidRPr="00E05C3B">
        <w:rPr>
          <w:rFonts w:ascii="Book Antiqua" w:hAnsi="Book Antiqua"/>
          <w:sz w:val="20"/>
          <w:szCs w:val="20"/>
        </w:rPr>
        <w:t>.</w:t>
      </w:r>
    </w:p>
    <w:p w14:paraId="5ECB95C1"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 xml:space="preserve">5.1.11 - Dar conhecimento à </w:t>
      </w:r>
      <w:r w:rsidRPr="00E05C3B">
        <w:rPr>
          <w:rFonts w:ascii="Book Antiqua" w:hAnsi="Book Antiqua"/>
          <w:b/>
          <w:sz w:val="20"/>
          <w:szCs w:val="20"/>
        </w:rPr>
        <w:t>OSC</w:t>
      </w:r>
      <w:r w:rsidRPr="00E05C3B">
        <w:rPr>
          <w:rFonts w:ascii="Book Antiqua" w:hAnsi="Book Antiqua"/>
          <w:sz w:val="20"/>
          <w:szCs w:val="20"/>
        </w:rPr>
        <w:t xml:space="preserve"> das normas administrativas que regulam a execução de </w:t>
      </w:r>
      <w:r w:rsidR="00A5416E" w:rsidRPr="00E05C3B">
        <w:rPr>
          <w:rFonts w:ascii="Book Antiqua" w:hAnsi="Book Antiqua"/>
          <w:sz w:val="20"/>
          <w:szCs w:val="20"/>
        </w:rPr>
        <w:t>Termo de Colab</w:t>
      </w:r>
      <w:r w:rsidR="00A5416E" w:rsidRPr="00E05C3B">
        <w:rPr>
          <w:rFonts w:ascii="Book Antiqua" w:hAnsi="Book Antiqua"/>
          <w:sz w:val="20"/>
          <w:szCs w:val="20"/>
        </w:rPr>
        <w:t>o</w:t>
      </w:r>
      <w:r w:rsidR="00A5416E" w:rsidRPr="00E05C3B">
        <w:rPr>
          <w:rFonts w:ascii="Book Antiqua" w:hAnsi="Book Antiqua"/>
          <w:sz w:val="20"/>
          <w:szCs w:val="20"/>
        </w:rPr>
        <w:t>ração</w:t>
      </w:r>
      <w:r w:rsidRPr="00E05C3B">
        <w:rPr>
          <w:rFonts w:ascii="Book Antiqua" w:hAnsi="Book Antiqua"/>
          <w:sz w:val="20"/>
          <w:szCs w:val="20"/>
        </w:rPr>
        <w:t xml:space="preserve"> com o Município, exigindo seu fiel cumprimento.</w:t>
      </w:r>
    </w:p>
    <w:p w14:paraId="433D02AD"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5.1.12 – Aplicar as penalidades previstas neste Termo e proceder às sanções administrativas necessárias à exigência da restituição dos recursos financeiros.</w:t>
      </w:r>
    </w:p>
    <w:p w14:paraId="169C8077"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5.1.13 – Publicar o extrato deste Instrumento Diário Oficial do Município e quando for o caso, a justificativa prevista no Artigo nº 36 do Decreto Municipal nº 11.431/2017, de 07 de março de 2017.</w:t>
      </w:r>
    </w:p>
    <w:p w14:paraId="0CF91200" w14:textId="77777777" w:rsidR="003E27FD" w:rsidRDefault="003E27FD" w:rsidP="003E27FD">
      <w:pPr>
        <w:spacing w:after="120"/>
        <w:rPr>
          <w:rFonts w:ascii="Book Antiqua" w:hAnsi="Book Antiqua"/>
          <w:sz w:val="20"/>
          <w:szCs w:val="20"/>
        </w:rPr>
      </w:pPr>
      <w:r w:rsidRPr="00E05C3B">
        <w:rPr>
          <w:rFonts w:ascii="Book Antiqua" w:hAnsi="Book Antiqua"/>
          <w:sz w:val="20"/>
          <w:szCs w:val="20"/>
        </w:rPr>
        <w:t>5.1.14 – Manter, em seu sitio oficial na internet, as informações da Parceria celebrada e o Plano de Trabalho, até 180 (cento e oitenta) dias, após o respectivo encerramento da Parceria.</w:t>
      </w:r>
    </w:p>
    <w:p w14:paraId="49612541" w14:textId="6371386B" w:rsidR="00643099" w:rsidRDefault="00643099" w:rsidP="003E27FD">
      <w:pPr>
        <w:spacing w:after="120"/>
        <w:rPr>
          <w:rFonts w:ascii="Book Antiqua" w:hAnsi="Book Antiqua"/>
          <w:sz w:val="20"/>
          <w:szCs w:val="20"/>
        </w:rPr>
      </w:pPr>
      <w:r>
        <w:rPr>
          <w:rFonts w:ascii="Book Antiqua" w:hAnsi="Book Antiqua"/>
          <w:sz w:val="20"/>
          <w:szCs w:val="20"/>
        </w:rPr>
        <w:t>5.1.15 – Disponibilização da Comissão para Seleção; Acompanhamento e Monitoramento da Parceria.</w:t>
      </w:r>
    </w:p>
    <w:p w14:paraId="5CB48B1F" w14:textId="1D60F6E5" w:rsidR="00643099" w:rsidRDefault="00643099" w:rsidP="003E27FD">
      <w:pPr>
        <w:spacing w:after="120"/>
        <w:rPr>
          <w:rFonts w:ascii="Book Antiqua" w:hAnsi="Book Antiqua"/>
          <w:sz w:val="20"/>
          <w:szCs w:val="20"/>
        </w:rPr>
      </w:pPr>
      <w:r>
        <w:rPr>
          <w:rFonts w:ascii="Book Antiqua" w:hAnsi="Book Antiqua"/>
          <w:sz w:val="20"/>
          <w:szCs w:val="20"/>
        </w:rPr>
        <w:t>5.1.16 -</w:t>
      </w:r>
      <w:proofErr w:type="gramStart"/>
      <w:r>
        <w:rPr>
          <w:rFonts w:ascii="Book Antiqua" w:hAnsi="Book Antiqua"/>
          <w:sz w:val="20"/>
          <w:szCs w:val="20"/>
        </w:rPr>
        <w:t xml:space="preserve">  </w:t>
      </w:r>
      <w:proofErr w:type="gramEnd"/>
      <w:r>
        <w:rPr>
          <w:rFonts w:ascii="Book Antiqua" w:hAnsi="Book Antiqua"/>
          <w:sz w:val="20"/>
          <w:szCs w:val="20"/>
        </w:rPr>
        <w:t>Repasse do recurso financeiro previsto no Termo da Parceria.</w:t>
      </w:r>
    </w:p>
    <w:p w14:paraId="34042089" w14:textId="1041A2CF" w:rsidR="00643099" w:rsidRDefault="00643099" w:rsidP="003E27FD">
      <w:pPr>
        <w:spacing w:after="120"/>
        <w:rPr>
          <w:rFonts w:ascii="Book Antiqua" w:hAnsi="Book Antiqua"/>
          <w:sz w:val="20"/>
          <w:szCs w:val="20"/>
        </w:rPr>
      </w:pPr>
      <w:r>
        <w:rPr>
          <w:rFonts w:ascii="Book Antiqua" w:hAnsi="Book Antiqua"/>
          <w:sz w:val="20"/>
          <w:szCs w:val="20"/>
        </w:rPr>
        <w:t>5.1.17 -</w:t>
      </w:r>
      <w:proofErr w:type="gramStart"/>
      <w:r>
        <w:rPr>
          <w:rFonts w:ascii="Book Antiqua" w:hAnsi="Book Antiqua"/>
          <w:sz w:val="20"/>
          <w:szCs w:val="20"/>
        </w:rPr>
        <w:t xml:space="preserve">  </w:t>
      </w:r>
      <w:proofErr w:type="gramEnd"/>
      <w:r>
        <w:rPr>
          <w:rFonts w:ascii="Book Antiqua" w:hAnsi="Book Antiqua"/>
          <w:sz w:val="20"/>
          <w:szCs w:val="20"/>
        </w:rPr>
        <w:t>Realização de visita in loco para acompanhar a oferta do serviço.</w:t>
      </w:r>
    </w:p>
    <w:p w14:paraId="11D4154B" w14:textId="4BC36DB1" w:rsidR="00643099" w:rsidRPr="00E05C3B" w:rsidRDefault="00643099" w:rsidP="003E27FD">
      <w:pPr>
        <w:spacing w:after="120"/>
        <w:rPr>
          <w:rFonts w:ascii="Book Antiqua" w:hAnsi="Book Antiqua"/>
          <w:sz w:val="20"/>
          <w:szCs w:val="20"/>
        </w:rPr>
      </w:pPr>
      <w:r>
        <w:rPr>
          <w:rFonts w:ascii="Book Antiqua" w:hAnsi="Book Antiqua"/>
          <w:sz w:val="20"/>
          <w:szCs w:val="20"/>
        </w:rPr>
        <w:lastRenderedPageBreak/>
        <w:t>5.1.18 – Disponibilização de um técnico na Secretaria Municipal de Desenvolvimento Social para assessorar a entidade com orientações quanto ao cumprimento das metas.</w:t>
      </w:r>
    </w:p>
    <w:p w14:paraId="4A344964"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 xml:space="preserve">5.2 - São obrigações da </w:t>
      </w:r>
      <w:r w:rsidRPr="00E05C3B">
        <w:rPr>
          <w:rFonts w:ascii="Book Antiqua" w:hAnsi="Book Antiqua"/>
          <w:b/>
          <w:sz w:val="20"/>
          <w:szCs w:val="20"/>
        </w:rPr>
        <w:t>OSC</w:t>
      </w:r>
      <w:r w:rsidRPr="00E05C3B">
        <w:rPr>
          <w:rFonts w:ascii="Book Antiqua" w:hAnsi="Book Antiqua"/>
          <w:sz w:val="20"/>
          <w:szCs w:val="20"/>
        </w:rPr>
        <w:t>:</w:t>
      </w:r>
    </w:p>
    <w:p w14:paraId="52F04E6E"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5.2.1 - Executar, nos termos da legislação pertinente, as atividades necessárias à consecução do objeto a que alude esta Parceria, conforme previsto no Plano de Trabalho, observando sempre os critérios de qualidade técnica, os custos e os prazos previstos.</w:t>
      </w:r>
    </w:p>
    <w:p w14:paraId="67FDA847"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 xml:space="preserve">5.2.2 - Estar regular, durante a vigência deste </w:t>
      </w:r>
      <w:r w:rsidR="00A5416E" w:rsidRPr="00E05C3B">
        <w:rPr>
          <w:rFonts w:ascii="Book Antiqua" w:hAnsi="Book Antiqua"/>
          <w:sz w:val="20"/>
          <w:szCs w:val="20"/>
        </w:rPr>
        <w:t>Termo de Colaboração</w:t>
      </w:r>
      <w:r w:rsidRPr="00E05C3B">
        <w:rPr>
          <w:rFonts w:ascii="Book Antiqua" w:hAnsi="Book Antiqua"/>
          <w:sz w:val="20"/>
          <w:szCs w:val="20"/>
        </w:rPr>
        <w:t>, perante as Fazendas Municipal, Est</w:t>
      </w:r>
      <w:r w:rsidRPr="00E05C3B">
        <w:rPr>
          <w:rFonts w:ascii="Book Antiqua" w:hAnsi="Book Antiqua"/>
          <w:sz w:val="20"/>
          <w:szCs w:val="20"/>
        </w:rPr>
        <w:t>a</w:t>
      </w:r>
      <w:r w:rsidRPr="00E05C3B">
        <w:rPr>
          <w:rFonts w:ascii="Book Antiqua" w:hAnsi="Book Antiqua"/>
          <w:sz w:val="20"/>
          <w:szCs w:val="20"/>
        </w:rPr>
        <w:t>dual, Federal e Justiça do Trabalho, bem como junto ao INSS e FGTS.</w:t>
      </w:r>
    </w:p>
    <w:p w14:paraId="092D8F3A"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5.2.3 - Divulgar na internet e em locais visíveis de suas sedes sociais e dos estabelecimentos em que exerça suas ações todas as parcerias celebradas com o Poder Público, contendo, no mínimo, as informações requer</w:t>
      </w:r>
      <w:r w:rsidRPr="00E05C3B">
        <w:rPr>
          <w:rFonts w:ascii="Book Antiqua" w:hAnsi="Book Antiqua"/>
          <w:sz w:val="20"/>
          <w:szCs w:val="20"/>
        </w:rPr>
        <w:t>i</w:t>
      </w:r>
      <w:r w:rsidRPr="00E05C3B">
        <w:rPr>
          <w:rFonts w:ascii="Book Antiqua" w:hAnsi="Book Antiqua"/>
          <w:sz w:val="20"/>
          <w:szCs w:val="20"/>
        </w:rPr>
        <w:t>das no § Único do Artigo nº 11 da Lei Federal nº 13.019/2014 e do Artigo nº 67 do Decreto Municipal nº 11.431/2017, de 07 de março de 2017.</w:t>
      </w:r>
    </w:p>
    <w:p w14:paraId="33DC58F9"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5.2.4 - Disponibilizar ao cidadão, na sua página na internet ou, na falta desta, em sua sede, consulta ao extr</w:t>
      </w:r>
      <w:r w:rsidRPr="00E05C3B">
        <w:rPr>
          <w:rFonts w:ascii="Book Antiqua" w:hAnsi="Book Antiqua"/>
          <w:sz w:val="20"/>
          <w:szCs w:val="20"/>
        </w:rPr>
        <w:t>a</w:t>
      </w:r>
      <w:r w:rsidRPr="00E05C3B">
        <w:rPr>
          <w:rFonts w:ascii="Book Antiqua" w:hAnsi="Book Antiqua"/>
          <w:sz w:val="20"/>
          <w:szCs w:val="20"/>
        </w:rPr>
        <w:t>to deste Termo, contendo, pelo menos, o objeto, a finalidade e o detalhamento da aplicação dos recursos.</w:t>
      </w:r>
    </w:p>
    <w:p w14:paraId="274E0513"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5.2.5 – Não praticar desvio de finalidade da aplicação do recurso, atraso não justificado no cumprimento das etapas das metas estabelecidas no Plano de Trabalho, práticas atentatórias aos princípios fundamentais da Administração Pública nas contratações e demais atos praticados na execução da Parceria.</w:t>
      </w:r>
    </w:p>
    <w:p w14:paraId="772581B7"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 xml:space="preserve">5.2.6 – Comunicar o </w:t>
      </w:r>
      <w:r w:rsidRPr="00E05C3B">
        <w:rPr>
          <w:rFonts w:ascii="Book Antiqua" w:hAnsi="Book Antiqua"/>
          <w:b/>
          <w:sz w:val="20"/>
          <w:szCs w:val="20"/>
        </w:rPr>
        <w:t>MUNICÍPIO</w:t>
      </w:r>
      <w:r w:rsidRPr="00E05C3B">
        <w:rPr>
          <w:rFonts w:ascii="Book Antiqua" w:hAnsi="Book Antiqua"/>
          <w:sz w:val="20"/>
          <w:szCs w:val="20"/>
        </w:rPr>
        <w:t xml:space="preserve"> a substituição dos responsáveis pela </w:t>
      </w:r>
      <w:r w:rsidRPr="00E05C3B">
        <w:rPr>
          <w:rFonts w:ascii="Book Antiqua" w:hAnsi="Book Antiqua"/>
          <w:b/>
          <w:sz w:val="20"/>
          <w:szCs w:val="20"/>
        </w:rPr>
        <w:t>OSC</w:t>
      </w:r>
      <w:r w:rsidRPr="00E05C3B">
        <w:rPr>
          <w:rFonts w:ascii="Book Antiqua" w:hAnsi="Book Antiqua"/>
          <w:sz w:val="20"/>
          <w:szCs w:val="20"/>
        </w:rPr>
        <w:t>, assim como qualquer alteração no Estatuto e endereço de funcionamento.</w:t>
      </w:r>
    </w:p>
    <w:p w14:paraId="74EE452F"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5.2.7 - Movimentar os recursos financeiros liberados pelo Município, exclusivamente no cumprimento do o</w:t>
      </w:r>
      <w:r w:rsidRPr="00E05C3B">
        <w:rPr>
          <w:rFonts w:ascii="Book Antiqua" w:hAnsi="Book Antiqua"/>
          <w:sz w:val="20"/>
          <w:szCs w:val="20"/>
        </w:rPr>
        <w:t>b</w:t>
      </w:r>
      <w:r w:rsidRPr="00E05C3B">
        <w:rPr>
          <w:rFonts w:ascii="Book Antiqua" w:hAnsi="Book Antiqua"/>
          <w:sz w:val="20"/>
          <w:szCs w:val="20"/>
        </w:rPr>
        <w:t xml:space="preserve">jeto do presente Termo e em conta bancária exclusiva para movimentação dos recursos deste Termo, a ser apresentada pela </w:t>
      </w:r>
      <w:r w:rsidRPr="00E05C3B">
        <w:rPr>
          <w:rFonts w:ascii="Book Antiqua" w:hAnsi="Book Antiqua"/>
          <w:b/>
          <w:sz w:val="20"/>
          <w:szCs w:val="20"/>
        </w:rPr>
        <w:t>OSC</w:t>
      </w:r>
      <w:r w:rsidRPr="00E05C3B">
        <w:rPr>
          <w:rFonts w:ascii="Book Antiqua" w:hAnsi="Book Antiqua"/>
          <w:sz w:val="20"/>
          <w:szCs w:val="20"/>
        </w:rPr>
        <w:t xml:space="preserve"> através de Declaração de Abertura de Conta Corrente no ato da assinatura deste Termo, não sendo permitido o ingresso de recursos entre contas de outro Termo ou da própria </w:t>
      </w:r>
      <w:r w:rsidRPr="00E05C3B">
        <w:rPr>
          <w:rFonts w:ascii="Book Antiqua" w:hAnsi="Book Antiqua"/>
          <w:b/>
          <w:sz w:val="20"/>
          <w:szCs w:val="20"/>
        </w:rPr>
        <w:t>OSC</w:t>
      </w:r>
      <w:r w:rsidRPr="00E05C3B">
        <w:rPr>
          <w:rFonts w:ascii="Book Antiqua" w:hAnsi="Book Antiqua"/>
          <w:sz w:val="20"/>
          <w:szCs w:val="20"/>
        </w:rPr>
        <w:t>.</w:t>
      </w:r>
    </w:p>
    <w:p w14:paraId="73E11814"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 xml:space="preserve">5.2.8 – Aplicar os recursos financeiros repassados pelo </w:t>
      </w:r>
      <w:r w:rsidRPr="00E05C3B">
        <w:rPr>
          <w:rFonts w:ascii="Book Antiqua" w:hAnsi="Book Antiqua"/>
          <w:b/>
          <w:sz w:val="20"/>
          <w:szCs w:val="20"/>
        </w:rPr>
        <w:t>MUNICÍPIO</w:t>
      </w:r>
      <w:r w:rsidRPr="00E05C3B">
        <w:rPr>
          <w:rFonts w:ascii="Book Antiqua" w:hAnsi="Book Antiqua"/>
          <w:sz w:val="20"/>
          <w:szCs w:val="20"/>
        </w:rPr>
        <w:t xml:space="preserve"> em aplicações financeiras.</w:t>
      </w:r>
    </w:p>
    <w:p w14:paraId="1D65A8C9"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5.2.9 - Toda a movimentação de recursos no âmbito da parceria será realizada mediante transferência eletr</w:t>
      </w:r>
      <w:r w:rsidRPr="00E05C3B">
        <w:rPr>
          <w:rFonts w:ascii="Book Antiqua" w:hAnsi="Book Antiqua"/>
          <w:sz w:val="20"/>
          <w:szCs w:val="20"/>
        </w:rPr>
        <w:t>ô</w:t>
      </w:r>
      <w:r w:rsidRPr="00E05C3B">
        <w:rPr>
          <w:rFonts w:ascii="Book Antiqua" w:hAnsi="Book Antiqua"/>
          <w:sz w:val="20"/>
          <w:szCs w:val="20"/>
        </w:rPr>
        <w:t>nica sujeita à identificação do beneficiário final e à obrigatoriedade de depósito em sua conta bancária, med</w:t>
      </w:r>
      <w:r w:rsidRPr="00E05C3B">
        <w:rPr>
          <w:rFonts w:ascii="Book Antiqua" w:hAnsi="Book Antiqua"/>
          <w:sz w:val="20"/>
          <w:szCs w:val="20"/>
        </w:rPr>
        <w:t>i</w:t>
      </w:r>
      <w:r w:rsidRPr="00E05C3B">
        <w:rPr>
          <w:rFonts w:ascii="Book Antiqua" w:hAnsi="Book Antiqua"/>
          <w:sz w:val="20"/>
          <w:szCs w:val="20"/>
        </w:rPr>
        <w:t>ante crédito na conta bancária de titularidade dos fornecedores e prestadores de serviços.</w:t>
      </w:r>
    </w:p>
    <w:p w14:paraId="6008E1B0"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5.2.10 – Na hipótese de impossibilidade de pagamento mediante transferência eletrônica, poderá ser realiz</w:t>
      </w:r>
      <w:r w:rsidRPr="00E05C3B">
        <w:rPr>
          <w:rFonts w:ascii="Book Antiqua" w:hAnsi="Book Antiqua"/>
          <w:sz w:val="20"/>
          <w:szCs w:val="20"/>
        </w:rPr>
        <w:t>a</w:t>
      </w:r>
      <w:r w:rsidRPr="00E05C3B">
        <w:rPr>
          <w:rFonts w:ascii="Book Antiqua" w:hAnsi="Book Antiqua"/>
          <w:sz w:val="20"/>
          <w:szCs w:val="20"/>
        </w:rPr>
        <w:t>do pagamentos em espécie, após saque à conta bancária específica da parceria, desde que devidamente just</w:t>
      </w:r>
      <w:r w:rsidRPr="00E05C3B">
        <w:rPr>
          <w:rFonts w:ascii="Book Antiqua" w:hAnsi="Book Antiqua"/>
          <w:sz w:val="20"/>
          <w:szCs w:val="20"/>
        </w:rPr>
        <w:t>i</w:t>
      </w:r>
      <w:r w:rsidRPr="00E05C3B">
        <w:rPr>
          <w:rFonts w:ascii="Book Antiqua" w:hAnsi="Book Antiqua"/>
          <w:sz w:val="20"/>
          <w:szCs w:val="20"/>
        </w:rPr>
        <w:t xml:space="preserve">ficada pela </w:t>
      </w:r>
      <w:r w:rsidRPr="00E05C3B">
        <w:rPr>
          <w:rFonts w:ascii="Book Antiqua" w:hAnsi="Book Antiqua"/>
          <w:b/>
          <w:sz w:val="20"/>
          <w:szCs w:val="20"/>
        </w:rPr>
        <w:t>OSC</w:t>
      </w:r>
      <w:r w:rsidRPr="00E05C3B">
        <w:rPr>
          <w:rFonts w:ascii="Book Antiqua" w:hAnsi="Book Antiqua"/>
          <w:sz w:val="20"/>
          <w:szCs w:val="20"/>
        </w:rPr>
        <w:t xml:space="preserve"> no Plano de Trabalho aprovado, que poderá estar relacionada, dentre outros motivos, com: I - o objeto da parceria; II - a região onde se desenvolverão as ações da parceria; ou III - a natureza dos serv</w:t>
      </w:r>
      <w:r w:rsidRPr="00E05C3B">
        <w:rPr>
          <w:rFonts w:ascii="Book Antiqua" w:hAnsi="Book Antiqua"/>
          <w:sz w:val="20"/>
          <w:szCs w:val="20"/>
        </w:rPr>
        <w:t>i</w:t>
      </w:r>
      <w:r w:rsidRPr="00E05C3B">
        <w:rPr>
          <w:rFonts w:ascii="Book Antiqua" w:hAnsi="Book Antiqua"/>
          <w:sz w:val="20"/>
          <w:szCs w:val="20"/>
        </w:rPr>
        <w:t>ços a serem prestados na execução da parceria.</w:t>
      </w:r>
    </w:p>
    <w:p w14:paraId="4FC6FF65"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5.2.11 - Responsabilizar-se exclusivamente pelo gerenciamento administrativo e financeiro dos recursos r</w:t>
      </w:r>
      <w:r w:rsidRPr="00E05C3B">
        <w:rPr>
          <w:rFonts w:ascii="Book Antiqua" w:hAnsi="Book Antiqua"/>
          <w:sz w:val="20"/>
          <w:szCs w:val="20"/>
        </w:rPr>
        <w:t>e</w:t>
      </w:r>
      <w:r w:rsidRPr="00E05C3B">
        <w:rPr>
          <w:rFonts w:ascii="Book Antiqua" w:hAnsi="Book Antiqua"/>
          <w:sz w:val="20"/>
          <w:szCs w:val="20"/>
        </w:rPr>
        <w:t>cebidos, inclusive no que diz respeito às despesas de custeio, de investimento e pessoal, ficando proibida a redistribuição dos recursos a outra Organização da Sociedade Civil, congêneres ou não.</w:t>
      </w:r>
    </w:p>
    <w:p w14:paraId="20409318"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5.2.12 - Responsabilizar-se exclusivamente pelo pagamento dos encargos trabalhistas, previdenciários, fiscais e comerciais relacionados à execução do objeto previsto neste Termo, não implicando responsabilidade sol</w:t>
      </w:r>
      <w:r w:rsidRPr="00E05C3B">
        <w:rPr>
          <w:rFonts w:ascii="Book Antiqua" w:hAnsi="Book Antiqua"/>
          <w:sz w:val="20"/>
          <w:szCs w:val="20"/>
        </w:rPr>
        <w:t>i</w:t>
      </w:r>
      <w:r w:rsidRPr="00E05C3B">
        <w:rPr>
          <w:rFonts w:ascii="Book Antiqua" w:hAnsi="Book Antiqua"/>
          <w:sz w:val="20"/>
          <w:szCs w:val="20"/>
        </w:rPr>
        <w:t xml:space="preserve">dária ou subsidiária do </w:t>
      </w:r>
      <w:r w:rsidRPr="00E05C3B">
        <w:rPr>
          <w:rFonts w:ascii="Book Antiqua" w:hAnsi="Book Antiqua"/>
          <w:b/>
          <w:sz w:val="20"/>
          <w:szCs w:val="20"/>
        </w:rPr>
        <w:t>MUNICÍPIO</w:t>
      </w:r>
      <w:r w:rsidRPr="00E05C3B">
        <w:rPr>
          <w:rFonts w:ascii="Book Antiqua" w:hAnsi="Book Antiqua"/>
          <w:sz w:val="20"/>
          <w:szCs w:val="20"/>
        </w:rPr>
        <w:t xml:space="preserve"> a inadimplência da </w:t>
      </w:r>
      <w:r w:rsidRPr="00E05C3B">
        <w:rPr>
          <w:rFonts w:ascii="Book Antiqua" w:hAnsi="Book Antiqua"/>
          <w:b/>
          <w:sz w:val="20"/>
          <w:szCs w:val="20"/>
        </w:rPr>
        <w:t>OSC</w:t>
      </w:r>
      <w:r w:rsidRPr="00E05C3B">
        <w:rPr>
          <w:rFonts w:ascii="Book Antiqua" w:hAnsi="Book Antiqua"/>
          <w:sz w:val="20"/>
          <w:szCs w:val="20"/>
        </w:rPr>
        <w:t xml:space="preserve"> em relação ao referido pagamento, os ônus incidentes sobre o objeto da parceria ou os danos decorrentes de restrição à sua execução.</w:t>
      </w:r>
    </w:p>
    <w:p w14:paraId="6857CB8B"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lastRenderedPageBreak/>
        <w:t>5.2.13 - Arcar com o pagamento de toda e qualquer despesa excedente aos recursos financeiros transferidos pelo Município, sem que seja efetuado depósitos na conta bancária exclusiva para este Termo.</w:t>
      </w:r>
    </w:p>
    <w:p w14:paraId="0B288CCF"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5.2.14 - Realizar pesquisa de preço, através de no mínimo 3 (três) orçamentos, se o valor efetivo da compra ou contratação for superior ao previsto no Plano de Trabalho, para assegurar a compatibilidade do valor ef</w:t>
      </w:r>
      <w:r w:rsidRPr="00E05C3B">
        <w:rPr>
          <w:rFonts w:ascii="Book Antiqua" w:hAnsi="Book Antiqua"/>
          <w:sz w:val="20"/>
          <w:szCs w:val="20"/>
        </w:rPr>
        <w:t>e</w:t>
      </w:r>
      <w:r w:rsidRPr="00E05C3B">
        <w:rPr>
          <w:rFonts w:ascii="Book Antiqua" w:hAnsi="Book Antiqua"/>
          <w:sz w:val="20"/>
          <w:szCs w:val="20"/>
        </w:rPr>
        <w:t>tivo com os novos preços praticados no mercado.</w:t>
      </w:r>
    </w:p>
    <w:p w14:paraId="2DAE9799"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5.2.15 - Conservar atualizada a escrituração contábil dos atos e fatos relativos à gerência e aplicação dos r</w:t>
      </w:r>
      <w:r w:rsidRPr="00E05C3B">
        <w:rPr>
          <w:rFonts w:ascii="Book Antiqua" w:hAnsi="Book Antiqua"/>
          <w:sz w:val="20"/>
          <w:szCs w:val="20"/>
        </w:rPr>
        <w:t>e</w:t>
      </w:r>
      <w:r w:rsidRPr="00E05C3B">
        <w:rPr>
          <w:rFonts w:ascii="Book Antiqua" w:hAnsi="Book Antiqua"/>
          <w:sz w:val="20"/>
          <w:szCs w:val="20"/>
        </w:rPr>
        <w:t>cursos consignados.</w:t>
      </w:r>
    </w:p>
    <w:p w14:paraId="1DFA9D7A"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5.2.16 - Realizar as despesas para execução do objeto da Parceria expressa no Plano de Trabalho, dentro da vigência deste Termo, não podendo incluir despesas realizadas anterior e posteriormente à vigência do Te</w:t>
      </w:r>
      <w:r w:rsidRPr="00E05C3B">
        <w:rPr>
          <w:rFonts w:ascii="Book Antiqua" w:hAnsi="Book Antiqua"/>
          <w:sz w:val="20"/>
          <w:szCs w:val="20"/>
        </w:rPr>
        <w:t>r</w:t>
      </w:r>
      <w:r w:rsidRPr="00E05C3B">
        <w:rPr>
          <w:rFonts w:ascii="Book Antiqua" w:hAnsi="Book Antiqua"/>
          <w:sz w:val="20"/>
          <w:szCs w:val="20"/>
        </w:rPr>
        <w:t>mo, desde que o fato gerador esteja dentro da vigência.</w:t>
      </w:r>
    </w:p>
    <w:p w14:paraId="32782371"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5.2.17 - Devolver o saldo dos recursos não utilizados ou não aplicados corretamente conforme Plano de Tr</w:t>
      </w:r>
      <w:r w:rsidRPr="00E05C3B">
        <w:rPr>
          <w:rFonts w:ascii="Book Antiqua" w:hAnsi="Book Antiqua"/>
          <w:sz w:val="20"/>
          <w:szCs w:val="20"/>
        </w:rPr>
        <w:t>a</w:t>
      </w:r>
      <w:r w:rsidRPr="00E05C3B">
        <w:rPr>
          <w:rFonts w:ascii="Book Antiqua" w:hAnsi="Book Antiqua"/>
          <w:sz w:val="20"/>
          <w:szCs w:val="20"/>
        </w:rPr>
        <w:t>balho, inclusive os rendimentos de aplicações financeiras, ao final ou extinção do Termo.</w:t>
      </w:r>
    </w:p>
    <w:p w14:paraId="45F482E3"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 xml:space="preserve">5.2.18 - Recolher documentos originais próprios contendo quitação bancária e/ou carimbo de recebemos de despesas realizadas em nome da </w:t>
      </w:r>
      <w:r w:rsidRPr="00E05C3B">
        <w:rPr>
          <w:rFonts w:ascii="Book Antiqua" w:hAnsi="Book Antiqua"/>
          <w:b/>
          <w:sz w:val="20"/>
          <w:szCs w:val="20"/>
        </w:rPr>
        <w:t>OSC</w:t>
      </w:r>
      <w:r w:rsidRPr="00E05C3B">
        <w:rPr>
          <w:rFonts w:ascii="Book Antiqua" w:hAnsi="Book Antiqua"/>
          <w:sz w:val="20"/>
          <w:szCs w:val="20"/>
        </w:rPr>
        <w:t xml:space="preserve"> com seu CNPJ, sendo aceitas somente notas e comprovantes fiscais, identificando os com o número do Termo, e em seguida extrair cópia para anexar à Prestação de Contas a ser entregue no prazo ao </w:t>
      </w:r>
      <w:r w:rsidRPr="00E05C3B">
        <w:rPr>
          <w:rFonts w:ascii="Book Antiqua" w:hAnsi="Book Antiqua"/>
          <w:b/>
          <w:sz w:val="20"/>
          <w:szCs w:val="20"/>
        </w:rPr>
        <w:t>MUNICÍPIO</w:t>
      </w:r>
      <w:r w:rsidRPr="00E05C3B">
        <w:rPr>
          <w:rFonts w:ascii="Book Antiqua" w:hAnsi="Book Antiqua"/>
          <w:sz w:val="20"/>
          <w:szCs w:val="20"/>
        </w:rPr>
        <w:t>, inclusive indicar o valor pago quando a despesa for paga parcialmente com recursos do objeto.</w:t>
      </w:r>
    </w:p>
    <w:p w14:paraId="504E1A54"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5.2.18.1 Não serão aceitos documentos com emendas ou rasuras que lhes prejudiquem a clareza e prazo de validade vencido;</w:t>
      </w:r>
    </w:p>
    <w:p w14:paraId="5F54D684"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5.2.19 - Propiciar os meios e as condições necessárias para que os Agentes da Administração Pública, do Controle Interno e do Tribunal de Contas tenham livre acesso a todos os documentos e locais relativos à ex</w:t>
      </w:r>
      <w:r w:rsidRPr="00E05C3B">
        <w:rPr>
          <w:rFonts w:ascii="Book Antiqua" w:hAnsi="Book Antiqua"/>
          <w:sz w:val="20"/>
          <w:szCs w:val="20"/>
        </w:rPr>
        <w:t>e</w:t>
      </w:r>
      <w:r w:rsidRPr="00E05C3B">
        <w:rPr>
          <w:rFonts w:ascii="Book Antiqua" w:hAnsi="Book Antiqua"/>
          <w:sz w:val="20"/>
          <w:szCs w:val="20"/>
        </w:rPr>
        <w:t>cução do objeto do presente Termo, bem como prestar a estes, todas e quaisquer informações solicitadas, a qualquer momento em que julgar necessário.</w:t>
      </w:r>
    </w:p>
    <w:p w14:paraId="54B6632A"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5.2.20 - Prestar contas dos recursos recebidos, na forma da Cláusula Décima Segunda deste instrumento.</w:t>
      </w:r>
    </w:p>
    <w:p w14:paraId="74071A98"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 xml:space="preserve">5.2.21 - Fornecer todas as informações solicitadas pelo </w:t>
      </w:r>
      <w:r w:rsidRPr="00E05C3B">
        <w:rPr>
          <w:rFonts w:ascii="Book Antiqua" w:hAnsi="Book Antiqua"/>
          <w:b/>
          <w:sz w:val="20"/>
          <w:szCs w:val="20"/>
        </w:rPr>
        <w:t>MUNICÍPIO</w:t>
      </w:r>
      <w:r w:rsidRPr="00E05C3B">
        <w:rPr>
          <w:rFonts w:ascii="Book Antiqua" w:hAnsi="Book Antiqua"/>
          <w:sz w:val="20"/>
          <w:szCs w:val="20"/>
        </w:rPr>
        <w:t xml:space="preserve"> referente ao cumprimento do objeto e à situação financeira do executor, desde que necessários ao acompanhamento e controle da execução do objeto deste Termo.</w:t>
      </w:r>
    </w:p>
    <w:p w14:paraId="4F943F57"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 xml:space="preserve">5.2.22 - Não deixar de adotar as medidas saneadoras eventualmente apontadas pelo </w:t>
      </w:r>
      <w:r w:rsidRPr="00E05C3B">
        <w:rPr>
          <w:rFonts w:ascii="Book Antiqua" w:hAnsi="Book Antiqua"/>
          <w:b/>
          <w:sz w:val="20"/>
          <w:szCs w:val="20"/>
        </w:rPr>
        <w:t>MUNICÍPIO</w:t>
      </w:r>
      <w:r w:rsidRPr="00E05C3B">
        <w:rPr>
          <w:rFonts w:ascii="Book Antiqua" w:hAnsi="Book Antiqua"/>
          <w:sz w:val="20"/>
          <w:szCs w:val="20"/>
        </w:rPr>
        <w:t>.</w:t>
      </w:r>
    </w:p>
    <w:p w14:paraId="054ECBD8"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5.2.23 – Manter em seus arquivos, durante o prazo de 10 (dez) anos, contado do dia útil subsequente ao da Prestação de Contas Total, os documentos originais que compõem a Prestação de Contas.</w:t>
      </w:r>
    </w:p>
    <w:p w14:paraId="3AEECBC6" w14:textId="7C5CC2EB" w:rsidR="00406FF5" w:rsidRPr="00E05C3B" w:rsidRDefault="00406FF5" w:rsidP="003E27FD">
      <w:pPr>
        <w:spacing w:after="120"/>
        <w:rPr>
          <w:rFonts w:ascii="Book Antiqua" w:hAnsi="Book Antiqua"/>
          <w:sz w:val="20"/>
          <w:szCs w:val="20"/>
        </w:rPr>
      </w:pPr>
      <w:r w:rsidRPr="00E05C3B">
        <w:rPr>
          <w:rFonts w:ascii="Book Antiqua" w:hAnsi="Book Antiqua"/>
          <w:sz w:val="20"/>
          <w:szCs w:val="20"/>
        </w:rPr>
        <w:t>5.2.24 - Ofertar serviços de qualidade e em consonância com a Tipificação Nacional dos Serviços Socioassi</w:t>
      </w:r>
      <w:r w:rsidRPr="00E05C3B">
        <w:rPr>
          <w:rFonts w:ascii="Book Antiqua" w:hAnsi="Book Antiqua"/>
          <w:sz w:val="20"/>
          <w:szCs w:val="20"/>
        </w:rPr>
        <w:t>s</w:t>
      </w:r>
      <w:r w:rsidRPr="00E05C3B">
        <w:rPr>
          <w:rFonts w:ascii="Book Antiqua" w:hAnsi="Book Antiqua"/>
          <w:sz w:val="20"/>
          <w:szCs w:val="20"/>
        </w:rPr>
        <w:t>tenciais.</w:t>
      </w:r>
    </w:p>
    <w:p w14:paraId="760C4E82" w14:textId="3DCA0DDE"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5.2.2</w:t>
      </w:r>
      <w:r w:rsidR="00406FF5" w:rsidRPr="00E05C3B">
        <w:rPr>
          <w:rFonts w:ascii="Book Antiqua" w:hAnsi="Book Antiqua"/>
          <w:sz w:val="20"/>
          <w:szCs w:val="20"/>
        </w:rPr>
        <w:t>5</w:t>
      </w:r>
      <w:r w:rsidRPr="00E05C3B">
        <w:rPr>
          <w:rFonts w:ascii="Book Antiqua" w:hAnsi="Book Antiqua"/>
          <w:sz w:val="20"/>
          <w:szCs w:val="20"/>
        </w:rPr>
        <w:t xml:space="preserve"> – Toda impressão de divulgação de eventos realizados pela </w:t>
      </w:r>
      <w:r w:rsidRPr="00E05C3B">
        <w:rPr>
          <w:rFonts w:ascii="Book Antiqua" w:hAnsi="Book Antiqua"/>
          <w:b/>
          <w:sz w:val="20"/>
          <w:szCs w:val="20"/>
        </w:rPr>
        <w:t>OSC</w:t>
      </w:r>
      <w:r w:rsidRPr="00E05C3B">
        <w:rPr>
          <w:rFonts w:ascii="Book Antiqua" w:hAnsi="Book Antiqua"/>
          <w:sz w:val="20"/>
          <w:szCs w:val="20"/>
        </w:rPr>
        <w:t xml:space="preserve"> deverá constar no rodapé o seguinte:</w:t>
      </w:r>
    </w:p>
    <w:p w14:paraId="512CBA6D" w14:textId="0B82C549" w:rsidR="003E27FD" w:rsidRPr="00E05C3B" w:rsidRDefault="008B799B" w:rsidP="003E27FD">
      <w:pPr>
        <w:spacing w:after="120"/>
        <w:rPr>
          <w:rFonts w:ascii="Book Antiqua" w:hAnsi="Book Antiqua"/>
          <w:sz w:val="20"/>
          <w:szCs w:val="20"/>
        </w:rPr>
      </w:pPr>
      <w:r w:rsidRPr="00E05C3B">
        <w:rPr>
          <w:rFonts w:ascii="Book Antiqua" w:hAnsi="Book Antiqua"/>
          <w:noProof/>
          <w:sz w:val="20"/>
          <w:szCs w:val="20"/>
          <w:lang w:eastAsia="pt-BR"/>
        </w:rPr>
        <mc:AlternateContent>
          <mc:Choice Requires="wps">
            <w:drawing>
              <wp:anchor distT="45720" distB="45720" distL="114300" distR="114300" simplePos="0" relativeHeight="251471872" behindDoc="0" locked="0" layoutInCell="1" allowOverlap="1" wp14:anchorId="24D4C64D" wp14:editId="5ADE14BD">
                <wp:simplePos x="0" y="0"/>
                <wp:positionH relativeFrom="column">
                  <wp:posOffset>1263650</wp:posOffset>
                </wp:positionH>
                <wp:positionV relativeFrom="paragraph">
                  <wp:posOffset>105422</wp:posOffset>
                </wp:positionV>
                <wp:extent cx="3543300" cy="269875"/>
                <wp:effectExtent l="0" t="0" r="19050" b="15875"/>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69875"/>
                        </a:xfrm>
                        <a:prstGeom prst="rect">
                          <a:avLst/>
                        </a:prstGeom>
                        <a:solidFill>
                          <a:srgbClr val="FFFFFF"/>
                        </a:solidFill>
                        <a:ln w="9525">
                          <a:solidFill>
                            <a:srgbClr val="000000"/>
                          </a:solidFill>
                          <a:miter lim="800000"/>
                          <a:headEnd/>
                          <a:tailEnd/>
                        </a:ln>
                      </wps:spPr>
                      <wps:txbx>
                        <w:txbxContent>
                          <w:p w14:paraId="09B35709" w14:textId="77777777" w:rsidR="00D571FE" w:rsidRPr="007968EA" w:rsidRDefault="00D571FE" w:rsidP="003E27FD">
                            <w:pPr>
                              <w:jc w:val="center"/>
                              <w:rPr>
                                <w:b/>
                              </w:rPr>
                            </w:pPr>
                            <w:r w:rsidRPr="007968EA">
                              <w:rPr>
                                <w:b/>
                              </w:rPr>
                              <w:t>Prefeitura Municipal de Santa Rita do Sapucaí</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4D4C64D" id="_x0000_t202" coordsize="21600,21600" o:spt="202" path="m,l,21600r21600,l21600,xe">
                <v:stroke joinstyle="miter"/>
                <v:path gradientshapeok="t" o:connecttype="rect"/>
              </v:shapetype>
              <v:shape id="Caixa de Texto 2" o:spid="_x0000_s1026" type="#_x0000_t202" style="position:absolute;left:0;text-align:left;margin-left:99.5pt;margin-top:8.3pt;width:279pt;height:21.25pt;z-index:251471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">
                <v:textbox>
                  <w:txbxContent>
                    <w:p w14:paraId="09B35709" w14:textId="77777777" w:rsidR="00C430A1" w:rsidRPr="007968EA" w:rsidRDefault="00C430A1" w:rsidP="003E27FD">
                      <w:pPr>
                        <w:jc w:val="center"/>
                        <w:rPr>
                          <w:b/>
                        </w:rPr>
                      </w:pPr>
                      <w:r w:rsidRPr="007968EA">
                        <w:rPr>
                          <w:b/>
                        </w:rPr>
                        <w:t>Prefeitura Municipal de Santa Rita do Sapucaí</w:t>
                      </w:r>
                    </w:p>
                  </w:txbxContent>
                </v:textbox>
                <w10:wrap type="square"/>
              </v:shape>
            </w:pict>
          </mc:Fallback>
        </mc:AlternateContent>
      </w:r>
    </w:p>
    <w:p w14:paraId="3BF8C256" w14:textId="7BCAE561" w:rsidR="003E27FD" w:rsidRPr="00E05C3B" w:rsidRDefault="003E27FD" w:rsidP="003E27FD">
      <w:pPr>
        <w:pStyle w:val="WW-Recuodecorpodetexto2"/>
        <w:ind w:firstLine="0"/>
        <w:jc w:val="both"/>
        <w:rPr>
          <w:rFonts w:ascii="Book Antiqua" w:hAnsi="Book Antiqua" w:cs="Times New Roman"/>
          <w:sz w:val="20"/>
          <w:szCs w:val="20"/>
        </w:rPr>
      </w:pPr>
    </w:p>
    <w:p w14:paraId="514435CF" w14:textId="1DA0B72C" w:rsidR="000F0150" w:rsidRPr="00E05C3B" w:rsidRDefault="000F0150" w:rsidP="003E27FD">
      <w:pPr>
        <w:pStyle w:val="WW-Recuodecorpodetexto2"/>
        <w:ind w:firstLine="0"/>
        <w:jc w:val="center"/>
        <w:rPr>
          <w:rFonts w:ascii="Book Antiqua" w:hAnsi="Book Antiqua" w:cs="Times New Roman"/>
          <w:b/>
          <w:sz w:val="20"/>
          <w:szCs w:val="20"/>
        </w:rPr>
      </w:pPr>
    </w:p>
    <w:p w14:paraId="4E8C7E00" w14:textId="77777777" w:rsidR="00B12E88" w:rsidRDefault="00B12E88" w:rsidP="003E27FD">
      <w:pPr>
        <w:pStyle w:val="WW-Recuodecorpodetexto2"/>
        <w:ind w:firstLine="0"/>
        <w:jc w:val="center"/>
        <w:rPr>
          <w:rFonts w:ascii="Book Antiqua" w:hAnsi="Book Antiqua" w:cs="Times New Roman"/>
          <w:b/>
          <w:sz w:val="20"/>
          <w:szCs w:val="20"/>
        </w:rPr>
      </w:pPr>
    </w:p>
    <w:p w14:paraId="40D11480" w14:textId="77777777" w:rsidR="003E27FD" w:rsidRPr="00E05C3B" w:rsidRDefault="003E27FD" w:rsidP="003E27FD">
      <w:pPr>
        <w:pStyle w:val="WW-Recuodecorpodetexto2"/>
        <w:ind w:firstLine="0"/>
        <w:jc w:val="center"/>
        <w:rPr>
          <w:rFonts w:ascii="Book Antiqua" w:hAnsi="Book Antiqua" w:cs="Times New Roman"/>
          <w:b/>
          <w:color w:val="000000"/>
          <w:sz w:val="20"/>
          <w:szCs w:val="20"/>
        </w:rPr>
      </w:pPr>
      <w:r w:rsidRPr="00E05C3B">
        <w:rPr>
          <w:rFonts w:ascii="Book Antiqua" w:hAnsi="Book Antiqua" w:cs="Times New Roman"/>
          <w:b/>
          <w:sz w:val="20"/>
          <w:szCs w:val="20"/>
        </w:rPr>
        <w:t xml:space="preserve">CLÁUSULA SEXTA – </w:t>
      </w:r>
      <w:r w:rsidRPr="00E05C3B">
        <w:rPr>
          <w:rFonts w:ascii="Book Antiqua" w:hAnsi="Book Antiqua" w:cs="Times New Roman"/>
          <w:b/>
          <w:color w:val="000000"/>
          <w:sz w:val="20"/>
          <w:szCs w:val="20"/>
        </w:rPr>
        <w:t>DOS RECURSOS ORÇAMENTÁRIOS E FINANCEIROS</w:t>
      </w:r>
    </w:p>
    <w:p w14:paraId="300C4539" w14:textId="77777777" w:rsidR="003E27FD" w:rsidRPr="00E05C3B" w:rsidRDefault="003E27FD" w:rsidP="003E27FD">
      <w:pPr>
        <w:pStyle w:val="WW-Recuodecorpodetexto2"/>
        <w:ind w:firstLine="0"/>
        <w:jc w:val="center"/>
        <w:rPr>
          <w:rFonts w:ascii="Book Antiqua" w:hAnsi="Book Antiqua" w:cs="Times New Roman"/>
          <w:b/>
          <w:color w:val="000000"/>
          <w:sz w:val="20"/>
          <w:szCs w:val="20"/>
        </w:rPr>
      </w:pPr>
    </w:p>
    <w:p w14:paraId="61C86390" w14:textId="25139C37" w:rsidR="003E27FD" w:rsidRPr="00E05C3B" w:rsidRDefault="003E27FD" w:rsidP="008B799B">
      <w:pPr>
        <w:pStyle w:val="WW-Recuodecorpodetexto2"/>
        <w:spacing w:after="120" w:line="276" w:lineRule="auto"/>
        <w:ind w:firstLine="0"/>
        <w:jc w:val="both"/>
        <w:rPr>
          <w:rFonts w:ascii="Book Antiqua" w:hAnsi="Book Antiqua" w:cs="Times New Roman"/>
          <w:color w:val="000000"/>
          <w:sz w:val="20"/>
          <w:szCs w:val="20"/>
        </w:rPr>
      </w:pPr>
      <w:r w:rsidRPr="00E05C3B">
        <w:rPr>
          <w:rFonts w:ascii="Book Antiqua" w:hAnsi="Book Antiqua" w:cs="Times New Roman"/>
          <w:color w:val="000000"/>
          <w:sz w:val="20"/>
          <w:szCs w:val="20"/>
        </w:rPr>
        <w:lastRenderedPageBreak/>
        <w:t xml:space="preserve">6.1 - O montante total de recursos a serem empregados na execução do objeto do presente </w:t>
      </w:r>
      <w:r w:rsidR="00A5416E" w:rsidRPr="00E05C3B">
        <w:rPr>
          <w:rFonts w:ascii="Book Antiqua" w:hAnsi="Book Antiqua" w:cs="Times New Roman"/>
          <w:color w:val="000000"/>
          <w:sz w:val="20"/>
          <w:szCs w:val="20"/>
        </w:rPr>
        <w:t>Termo de Colaboração</w:t>
      </w:r>
      <w:r w:rsidRPr="00E05C3B">
        <w:rPr>
          <w:rFonts w:ascii="Book Antiqua" w:hAnsi="Book Antiqua" w:cs="Times New Roman"/>
          <w:color w:val="000000"/>
          <w:sz w:val="20"/>
          <w:szCs w:val="20"/>
        </w:rPr>
        <w:t xml:space="preserve"> é de </w:t>
      </w:r>
      <w:r w:rsidRPr="008B799B">
        <w:rPr>
          <w:rFonts w:ascii="Book Antiqua" w:hAnsi="Book Antiqua" w:cs="Times New Roman"/>
          <w:b/>
          <w:bCs/>
          <w:color w:val="000000"/>
          <w:sz w:val="20"/>
          <w:szCs w:val="20"/>
        </w:rPr>
        <w:t xml:space="preserve">R$ </w:t>
      </w:r>
      <w:r w:rsidR="008B799B" w:rsidRPr="008B799B">
        <w:rPr>
          <w:rFonts w:ascii="Book Antiqua" w:hAnsi="Book Antiqua" w:cs="Times New Roman"/>
          <w:b/>
          <w:bCs/>
          <w:color w:val="000000"/>
          <w:sz w:val="20"/>
          <w:szCs w:val="20"/>
        </w:rPr>
        <w:t>2</w:t>
      </w:r>
      <w:r w:rsidR="008B00C1" w:rsidRPr="00E05C3B">
        <w:rPr>
          <w:rFonts w:ascii="Book Antiqua" w:hAnsi="Book Antiqua" w:cs="Times New Roman"/>
          <w:b/>
          <w:color w:val="000000"/>
          <w:sz w:val="20"/>
          <w:szCs w:val="20"/>
        </w:rPr>
        <w:t>0</w:t>
      </w:r>
      <w:r w:rsidR="00A5416E" w:rsidRPr="00E05C3B">
        <w:rPr>
          <w:rFonts w:ascii="Book Antiqua" w:hAnsi="Book Antiqua" w:cs="Times New Roman"/>
          <w:b/>
          <w:color w:val="000000"/>
          <w:sz w:val="20"/>
          <w:szCs w:val="20"/>
        </w:rPr>
        <w:t xml:space="preserve">.000,00 </w:t>
      </w:r>
      <w:r w:rsidR="00A5416E" w:rsidRPr="00E05C3B">
        <w:rPr>
          <w:rFonts w:ascii="Book Antiqua" w:hAnsi="Book Antiqua" w:cs="Times New Roman"/>
          <w:color w:val="000000"/>
          <w:sz w:val="20"/>
          <w:szCs w:val="20"/>
        </w:rPr>
        <w:t>(</w:t>
      </w:r>
      <w:r w:rsidR="008B799B">
        <w:rPr>
          <w:rFonts w:ascii="Book Antiqua" w:hAnsi="Book Antiqua" w:cs="Times New Roman"/>
          <w:color w:val="000000"/>
          <w:sz w:val="20"/>
          <w:szCs w:val="20"/>
        </w:rPr>
        <w:t>Vinte</w:t>
      </w:r>
      <w:r w:rsidR="00A5416E" w:rsidRPr="00E05C3B">
        <w:rPr>
          <w:rFonts w:ascii="Book Antiqua" w:hAnsi="Book Antiqua" w:cs="Times New Roman"/>
          <w:color w:val="000000"/>
          <w:sz w:val="20"/>
          <w:szCs w:val="20"/>
        </w:rPr>
        <w:t xml:space="preserve"> mil reais)</w:t>
      </w:r>
      <w:r w:rsidRPr="00E05C3B">
        <w:rPr>
          <w:rFonts w:ascii="Book Antiqua" w:hAnsi="Book Antiqua" w:cs="Times New Roman"/>
          <w:color w:val="000000"/>
          <w:sz w:val="20"/>
          <w:szCs w:val="20"/>
        </w:rPr>
        <w:t>, que serão repassados conforme o Cronograma de Desembolso do Concedente do Plano de Trabalho aprovado e parte integrante deste Termo.</w:t>
      </w:r>
    </w:p>
    <w:p w14:paraId="5FA06C91" w14:textId="0DBF8339" w:rsidR="000F0150" w:rsidRPr="00E05C3B" w:rsidRDefault="003E27FD" w:rsidP="000F0150">
      <w:pPr>
        <w:pStyle w:val="WW-Recuodecorpodetexto2"/>
        <w:ind w:firstLine="0"/>
        <w:jc w:val="both"/>
        <w:rPr>
          <w:rFonts w:ascii="Book Antiqua" w:hAnsi="Book Antiqua" w:cs="Times New Roman"/>
          <w:color w:val="000000"/>
          <w:sz w:val="20"/>
          <w:szCs w:val="20"/>
        </w:rPr>
      </w:pPr>
      <w:r w:rsidRPr="00E05C3B">
        <w:rPr>
          <w:rFonts w:ascii="Book Antiqua" w:hAnsi="Book Antiqua" w:cs="Times New Roman"/>
          <w:color w:val="000000"/>
          <w:sz w:val="20"/>
          <w:szCs w:val="20"/>
        </w:rPr>
        <w:t xml:space="preserve">6.2 – As despesas decorrentes do presente </w:t>
      </w:r>
      <w:r w:rsidR="00A5416E" w:rsidRPr="00E05C3B">
        <w:rPr>
          <w:rFonts w:ascii="Book Antiqua" w:hAnsi="Book Antiqua" w:cs="Times New Roman"/>
          <w:color w:val="000000"/>
          <w:sz w:val="20"/>
          <w:szCs w:val="20"/>
        </w:rPr>
        <w:t>Termo de Colaboração</w:t>
      </w:r>
      <w:r w:rsidRPr="00E05C3B">
        <w:rPr>
          <w:rFonts w:ascii="Book Antiqua" w:hAnsi="Book Antiqua" w:cs="Times New Roman"/>
          <w:color w:val="000000"/>
          <w:sz w:val="20"/>
          <w:szCs w:val="20"/>
        </w:rPr>
        <w:t xml:space="preserve"> correrão por conta da Dotação Orçamentária nº </w:t>
      </w:r>
      <w:r w:rsidR="00BE5EF3" w:rsidRPr="00E05C3B">
        <w:rPr>
          <w:rFonts w:ascii="Book Antiqua" w:hAnsi="Book Antiqua" w:cs="Times New Roman"/>
          <w:color w:val="000000"/>
          <w:sz w:val="20"/>
          <w:szCs w:val="20"/>
        </w:rPr>
        <w:t>02.13.01.08.244.0816.</w:t>
      </w:r>
      <w:r w:rsidR="00AB0148" w:rsidRPr="00E05C3B">
        <w:rPr>
          <w:rFonts w:ascii="Book Antiqua" w:hAnsi="Book Antiqua" w:cs="Times New Roman"/>
          <w:color w:val="000000"/>
          <w:sz w:val="20"/>
          <w:szCs w:val="20"/>
        </w:rPr>
        <w:t>0</w:t>
      </w:r>
      <w:r w:rsidR="00BE5EF3" w:rsidRPr="00E05C3B">
        <w:rPr>
          <w:rFonts w:ascii="Book Antiqua" w:hAnsi="Book Antiqua" w:cs="Times New Roman"/>
          <w:color w:val="000000"/>
          <w:sz w:val="20"/>
          <w:szCs w:val="20"/>
        </w:rPr>
        <w:t>.</w:t>
      </w:r>
      <w:r w:rsidR="00AB0148" w:rsidRPr="00E05C3B">
        <w:rPr>
          <w:rFonts w:ascii="Book Antiqua" w:hAnsi="Book Antiqua" w:cs="Times New Roman"/>
          <w:color w:val="000000"/>
          <w:sz w:val="20"/>
          <w:szCs w:val="20"/>
        </w:rPr>
        <w:t>213</w:t>
      </w:r>
      <w:r w:rsidR="00BE5EF3" w:rsidRPr="00E05C3B">
        <w:rPr>
          <w:rFonts w:ascii="Book Antiqua" w:hAnsi="Book Antiqua" w:cs="Times New Roman"/>
          <w:color w:val="000000"/>
          <w:sz w:val="20"/>
          <w:szCs w:val="20"/>
        </w:rPr>
        <w:t>.335043 – 0</w:t>
      </w:r>
      <w:r w:rsidR="003E6052">
        <w:rPr>
          <w:rFonts w:ascii="Book Antiqua" w:hAnsi="Book Antiqua" w:cs="Times New Roman"/>
          <w:color w:val="000000"/>
          <w:sz w:val="20"/>
          <w:szCs w:val="20"/>
        </w:rPr>
        <w:t>466</w:t>
      </w:r>
      <w:r w:rsidR="00BE5EF3" w:rsidRPr="00E05C3B">
        <w:rPr>
          <w:rFonts w:ascii="Book Antiqua" w:hAnsi="Book Antiqua" w:cs="Times New Roman"/>
          <w:color w:val="000000"/>
          <w:sz w:val="20"/>
          <w:szCs w:val="20"/>
        </w:rPr>
        <w:t xml:space="preserve"> – Subvenções Sociais / </w:t>
      </w:r>
      <w:r w:rsidR="00AB0148" w:rsidRPr="00E05C3B">
        <w:rPr>
          <w:rFonts w:ascii="Book Antiqua" w:hAnsi="Book Antiqua" w:cs="Times New Roman"/>
          <w:color w:val="000000"/>
          <w:sz w:val="20"/>
          <w:szCs w:val="20"/>
        </w:rPr>
        <w:t>Subvenções Sociais às Instituições de Serviço de Proteção Básica.</w:t>
      </w:r>
    </w:p>
    <w:p w14:paraId="2871EE0A" w14:textId="77777777" w:rsidR="000F0150" w:rsidRPr="00E05C3B" w:rsidRDefault="000F0150" w:rsidP="003E27FD">
      <w:pPr>
        <w:pStyle w:val="WW-Recuodecorpodetexto2"/>
        <w:ind w:firstLine="0"/>
        <w:jc w:val="center"/>
        <w:rPr>
          <w:rFonts w:ascii="Book Antiqua" w:hAnsi="Book Antiqua" w:cs="Times New Roman"/>
          <w:b/>
          <w:sz w:val="20"/>
          <w:szCs w:val="20"/>
        </w:rPr>
      </w:pPr>
    </w:p>
    <w:p w14:paraId="35C5B6AC" w14:textId="77777777" w:rsidR="003E27FD" w:rsidRPr="00E05C3B" w:rsidRDefault="003E27FD" w:rsidP="003E27FD">
      <w:pPr>
        <w:pStyle w:val="WW-Recuodecorpodetexto2"/>
        <w:ind w:firstLine="0"/>
        <w:jc w:val="center"/>
        <w:rPr>
          <w:rFonts w:ascii="Book Antiqua" w:hAnsi="Book Antiqua" w:cs="Times New Roman"/>
          <w:b/>
          <w:color w:val="000000"/>
          <w:sz w:val="20"/>
          <w:szCs w:val="20"/>
        </w:rPr>
      </w:pPr>
      <w:r w:rsidRPr="00E05C3B">
        <w:rPr>
          <w:rFonts w:ascii="Book Antiqua" w:hAnsi="Book Antiqua" w:cs="Times New Roman"/>
          <w:b/>
          <w:sz w:val="20"/>
          <w:szCs w:val="20"/>
        </w:rPr>
        <w:t xml:space="preserve">CLÁUSULA SÉTIMA – </w:t>
      </w:r>
      <w:r w:rsidRPr="00E05C3B">
        <w:rPr>
          <w:rFonts w:ascii="Book Antiqua" w:hAnsi="Book Antiqua" w:cs="Times New Roman"/>
          <w:b/>
          <w:color w:val="000000"/>
          <w:sz w:val="20"/>
          <w:szCs w:val="20"/>
        </w:rPr>
        <w:t>DA CONTRAPARTIDA</w:t>
      </w:r>
    </w:p>
    <w:p w14:paraId="7CFDB16F" w14:textId="77777777" w:rsidR="003E27FD" w:rsidRPr="00E05C3B" w:rsidRDefault="003E27FD" w:rsidP="003E27FD">
      <w:pPr>
        <w:pStyle w:val="WW-Recuodecorpodetexto2"/>
        <w:ind w:firstLine="0"/>
        <w:jc w:val="center"/>
        <w:rPr>
          <w:rFonts w:ascii="Book Antiqua" w:hAnsi="Book Antiqua" w:cs="Times New Roman"/>
          <w:b/>
          <w:color w:val="000000"/>
          <w:sz w:val="20"/>
          <w:szCs w:val="20"/>
        </w:rPr>
      </w:pPr>
    </w:p>
    <w:p w14:paraId="2B8CDE12" w14:textId="77777777" w:rsidR="003E27FD" w:rsidRPr="00E05C3B" w:rsidRDefault="003E27FD" w:rsidP="003E27FD">
      <w:pPr>
        <w:pStyle w:val="WW-Recuodecorpodetexto2"/>
        <w:ind w:firstLine="0"/>
        <w:jc w:val="both"/>
        <w:rPr>
          <w:rFonts w:ascii="Book Antiqua" w:hAnsi="Book Antiqua" w:cs="Times New Roman"/>
          <w:color w:val="000000"/>
          <w:sz w:val="20"/>
          <w:szCs w:val="20"/>
        </w:rPr>
      </w:pPr>
      <w:r w:rsidRPr="00E05C3B">
        <w:rPr>
          <w:rFonts w:ascii="Book Antiqua" w:hAnsi="Book Antiqua" w:cs="Times New Roman"/>
          <w:color w:val="000000"/>
          <w:sz w:val="20"/>
          <w:szCs w:val="20"/>
        </w:rPr>
        <w:t xml:space="preserve">7.1 – A presente Parceria não gera obrigação de contrapartida financeira para a </w:t>
      </w:r>
      <w:r w:rsidRPr="00E05C3B">
        <w:rPr>
          <w:rFonts w:ascii="Book Antiqua" w:hAnsi="Book Antiqua" w:cs="Times New Roman"/>
          <w:b/>
          <w:color w:val="000000"/>
          <w:sz w:val="20"/>
          <w:szCs w:val="20"/>
        </w:rPr>
        <w:t>OSC</w:t>
      </w:r>
      <w:r w:rsidRPr="00E05C3B">
        <w:rPr>
          <w:rFonts w:ascii="Book Antiqua" w:hAnsi="Book Antiqua" w:cs="Times New Roman"/>
          <w:color w:val="000000"/>
          <w:sz w:val="20"/>
          <w:szCs w:val="20"/>
        </w:rPr>
        <w:t>, sendo considerada a contrapartida social, o cumprimento satisfatório do objeto.</w:t>
      </w:r>
    </w:p>
    <w:p w14:paraId="56301DFF" w14:textId="77777777" w:rsidR="003E27FD" w:rsidRPr="00E05C3B" w:rsidRDefault="003E27FD" w:rsidP="003E27FD">
      <w:pPr>
        <w:pStyle w:val="WW-Recuodecorpodetexto2"/>
        <w:ind w:firstLine="0"/>
        <w:jc w:val="both"/>
        <w:rPr>
          <w:rFonts w:ascii="Book Antiqua" w:hAnsi="Book Antiqua" w:cs="Times New Roman"/>
          <w:color w:val="000000"/>
          <w:sz w:val="20"/>
          <w:szCs w:val="20"/>
        </w:rPr>
      </w:pPr>
    </w:p>
    <w:p w14:paraId="0EFBA817" w14:textId="77777777" w:rsidR="003E27FD" w:rsidRPr="00E05C3B" w:rsidRDefault="003E27FD" w:rsidP="003E27FD">
      <w:pPr>
        <w:pStyle w:val="WW-Recuodecorpodetexto2"/>
        <w:ind w:firstLine="0"/>
        <w:jc w:val="center"/>
        <w:rPr>
          <w:rFonts w:ascii="Book Antiqua" w:hAnsi="Book Antiqua" w:cs="Times New Roman"/>
          <w:b/>
          <w:color w:val="000000"/>
          <w:sz w:val="20"/>
          <w:szCs w:val="20"/>
        </w:rPr>
      </w:pPr>
      <w:r w:rsidRPr="00E05C3B">
        <w:rPr>
          <w:rFonts w:ascii="Book Antiqua" w:hAnsi="Book Antiqua" w:cs="Times New Roman"/>
          <w:b/>
          <w:color w:val="000000"/>
          <w:sz w:val="20"/>
          <w:szCs w:val="20"/>
        </w:rPr>
        <w:t>CLÁUSULA OITAVA – DA LIBERAÇÃO E MOVIMENTAÇÃO DOS RECURSOS</w:t>
      </w:r>
    </w:p>
    <w:p w14:paraId="676C35C6" w14:textId="77777777" w:rsidR="003E27FD" w:rsidRPr="00E05C3B" w:rsidRDefault="003E27FD" w:rsidP="003E27FD">
      <w:pPr>
        <w:pStyle w:val="WW-Recuodecorpodetexto2"/>
        <w:ind w:firstLine="0"/>
        <w:jc w:val="center"/>
        <w:rPr>
          <w:rFonts w:ascii="Book Antiqua" w:hAnsi="Book Antiqua" w:cs="Times New Roman"/>
          <w:b/>
          <w:color w:val="000000"/>
          <w:sz w:val="20"/>
          <w:szCs w:val="20"/>
        </w:rPr>
      </w:pPr>
    </w:p>
    <w:p w14:paraId="3D57C858" w14:textId="77777777" w:rsidR="003E27FD" w:rsidRPr="00E05C3B" w:rsidRDefault="003E27FD" w:rsidP="003E27FD">
      <w:pPr>
        <w:spacing w:after="120"/>
        <w:rPr>
          <w:rFonts w:ascii="Book Antiqua" w:hAnsi="Book Antiqua"/>
          <w:color w:val="000000"/>
          <w:sz w:val="20"/>
          <w:szCs w:val="20"/>
        </w:rPr>
      </w:pPr>
      <w:bookmarkStart w:id="1" w:name="_Hlk483914006"/>
      <w:r w:rsidRPr="00E05C3B">
        <w:rPr>
          <w:rFonts w:ascii="Book Antiqua" w:hAnsi="Book Antiqua"/>
          <w:color w:val="000000"/>
          <w:sz w:val="20"/>
          <w:szCs w:val="20"/>
        </w:rPr>
        <w:t xml:space="preserve">8.1 – O </w:t>
      </w:r>
      <w:r w:rsidRPr="00E05C3B">
        <w:rPr>
          <w:rFonts w:ascii="Book Antiqua" w:hAnsi="Book Antiqua"/>
          <w:b/>
          <w:color w:val="000000"/>
          <w:sz w:val="20"/>
          <w:szCs w:val="20"/>
        </w:rPr>
        <w:t>MUNICÍPIO</w:t>
      </w:r>
      <w:r w:rsidRPr="00E05C3B">
        <w:rPr>
          <w:rFonts w:ascii="Book Antiqua" w:hAnsi="Book Antiqua"/>
          <w:color w:val="000000"/>
          <w:sz w:val="20"/>
          <w:szCs w:val="20"/>
        </w:rPr>
        <w:t xml:space="preserve"> transferirá os recursos em favor da </w:t>
      </w:r>
      <w:r w:rsidRPr="00E05C3B">
        <w:rPr>
          <w:rFonts w:ascii="Book Antiqua" w:hAnsi="Book Antiqua"/>
          <w:b/>
          <w:color w:val="000000"/>
          <w:sz w:val="20"/>
          <w:szCs w:val="20"/>
        </w:rPr>
        <w:t>OSC</w:t>
      </w:r>
      <w:r w:rsidRPr="00E05C3B">
        <w:rPr>
          <w:rFonts w:ascii="Book Antiqua" w:hAnsi="Book Antiqua"/>
          <w:color w:val="000000"/>
          <w:sz w:val="20"/>
          <w:szCs w:val="20"/>
        </w:rPr>
        <w:t>, conforme o Cronograma de Desembolso do Concedente contido no Plano de Trabalho, mediante transferência eletrônica sujeita à identificação do ben</w:t>
      </w:r>
      <w:r w:rsidRPr="00E05C3B">
        <w:rPr>
          <w:rFonts w:ascii="Book Antiqua" w:hAnsi="Book Antiqua"/>
          <w:color w:val="000000"/>
          <w:sz w:val="20"/>
          <w:szCs w:val="20"/>
        </w:rPr>
        <w:t>e</w:t>
      </w:r>
      <w:r w:rsidRPr="00E05C3B">
        <w:rPr>
          <w:rFonts w:ascii="Book Antiqua" w:hAnsi="Book Antiqua"/>
          <w:color w:val="000000"/>
          <w:sz w:val="20"/>
          <w:szCs w:val="20"/>
        </w:rPr>
        <w:t>ficiário final e à obrigatoriedade de depósito em sua conta bancária específica vinculada a este instrumento.</w:t>
      </w:r>
    </w:p>
    <w:p w14:paraId="6BADA285" w14:textId="77777777" w:rsidR="003E27FD" w:rsidRPr="00E05C3B" w:rsidRDefault="003E27FD" w:rsidP="003E27FD">
      <w:pPr>
        <w:spacing w:after="120"/>
        <w:rPr>
          <w:rFonts w:ascii="Book Antiqua" w:hAnsi="Book Antiqua"/>
          <w:color w:val="000000"/>
          <w:sz w:val="20"/>
          <w:szCs w:val="20"/>
        </w:rPr>
      </w:pPr>
      <w:r w:rsidRPr="00E05C3B">
        <w:rPr>
          <w:rFonts w:ascii="Book Antiqua" w:hAnsi="Book Antiqua"/>
          <w:color w:val="000000"/>
          <w:sz w:val="20"/>
          <w:szCs w:val="20"/>
        </w:rPr>
        <w:t xml:space="preserve">8.1.1 – O repasse do recurso dar-se-á até o dia </w:t>
      </w:r>
      <w:r w:rsidR="000F0150" w:rsidRPr="00E05C3B">
        <w:rPr>
          <w:rFonts w:ascii="Book Antiqua" w:hAnsi="Book Antiqua"/>
          <w:color w:val="000000"/>
          <w:sz w:val="20"/>
          <w:szCs w:val="20"/>
        </w:rPr>
        <w:t>____</w:t>
      </w:r>
      <w:r w:rsidRPr="00E05C3B">
        <w:rPr>
          <w:rFonts w:ascii="Book Antiqua" w:hAnsi="Book Antiqua"/>
          <w:color w:val="000000"/>
          <w:sz w:val="20"/>
          <w:szCs w:val="20"/>
        </w:rPr>
        <w:t xml:space="preserve"> (</w:t>
      </w:r>
      <w:r w:rsidR="000F0150" w:rsidRPr="00E05C3B">
        <w:rPr>
          <w:rFonts w:ascii="Book Antiqua" w:hAnsi="Book Antiqua"/>
          <w:color w:val="000000"/>
          <w:sz w:val="20"/>
          <w:szCs w:val="20"/>
        </w:rPr>
        <w:t>_________</w:t>
      </w:r>
      <w:r w:rsidRPr="00E05C3B">
        <w:rPr>
          <w:rFonts w:ascii="Book Antiqua" w:hAnsi="Book Antiqua"/>
          <w:color w:val="000000"/>
          <w:sz w:val="20"/>
          <w:szCs w:val="20"/>
        </w:rPr>
        <w:t>), conforme Cronograma de Desembolso do Concedente do Plano de Trabalho.</w:t>
      </w:r>
    </w:p>
    <w:p w14:paraId="7F40BE40" w14:textId="77777777" w:rsidR="003E27FD" w:rsidRPr="00E05C3B" w:rsidRDefault="003E27FD" w:rsidP="003E27FD">
      <w:pPr>
        <w:spacing w:after="120"/>
        <w:rPr>
          <w:rFonts w:ascii="Book Antiqua" w:hAnsi="Book Antiqua"/>
          <w:color w:val="000000"/>
          <w:sz w:val="20"/>
          <w:szCs w:val="20"/>
        </w:rPr>
      </w:pPr>
      <w:r w:rsidRPr="00E05C3B">
        <w:rPr>
          <w:rFonts w:ascii="Book Antiqua" w:hAnsi="Book Antiqua"/>
          <w:color w:val="000000"/>
          <w:sz w:val="20"/>
          <w:szCs w:val="20"/>
        </w:rPr>
        <w:t xml:space="preserve">8.2 - Quando houver a previsão de liberação de mais de uma parcela de recursos, a </w:t>
      </w:r>
      <w:r w:rsidRPr="00E05C3B">
        <w:rPr>
          <w:rFonts w:ascii="Book Antiqua" w:hAnsi="Book Antiqua"/>
          <w:b/>
          <w:color w:val="000000"/>
          <w:sz w:val="20"/>
          <w:szCs w:val="20"/>
        </w:rPr>
        <w:t>OSC</w:t>
      </w:r>
      <w:r w:rsidRPr="00E05C3B">
        <w:rPr>
          <w:rFonts w:ascii="Book Antiqua" w:hAnsi="Book Antiqua"/>
          <w:color w:val="000000"/>
          <w:sz w:val="20"/>
          <w:szCs w:val="20"/>
        </w:rPr>
        <w:t xml:space="preserve"> deverá, para o rec</w:t>
      </w:r>
      <w:r w:rsidRPr="00E05C3B">
        <w:rPr>
          <w:rFonts w:ascii="Book Antiqua" w:hAnsi="Book Antiqua"/>
          <w:color w:val="000000"/>
          <w:sz w:val="20"/>
          <w:szCs w:val="20"/>
        </w:rPr>
        <w:t>e</w:t>
      </w:r>
      <w:r w:rsidRPr="00E05C3B">
        <w:rPr>
          <w:rFonts w:ascii="Book Antiqua" w:hAnsi="Book Antiqua"/>
          <w:color w:val="000000"/>
          <w:sz w:val="20"/>
          <w:szCs w:val="20"/>
        </w:rPr>
        <w:t>bimento de cada parcela:</w:t>
      </w:r>
    </w:p>
    <w:p w14:paraId="71CF99DA" w14:textId="77777777" w:rsidR="003E27FD" w:rsidRPr="00E05C3B" w:rsidRDefault="003E27FD" w:rsidP="00F83589">
      <w:pPr>
        <w:pStyle w:val="PargrafodaLista"/>
        <w:numPr>
          <w:ilvl w:val="0"/>
          <w:numId w:val="14"/>
        </w:numPr>
        <w:spacing w:after="120" w:line="259" w:lineRule="auto"/>
        <w:ind w:left="1276"/>
        <w:contextualSpacing/>
        <w:jc w:val="both"/>
        <w:textAlignment w:val="auto"/>
        <w:rPr>
          <w:rFonts w:ascii="Book Antiqua" w:eastAsia="Calibri" w:hAnsi="Book Antiqua" w:cs="Times New Roman"/>
          <w:color w:val="000000"/>
          <w:sz w:val="20"/>
          <w:szCs w:val="20"/>
          <w:lang w:eastAsia="en-US"/>
        </w:rPr>
      </w:pPr>
      <w:r w:rsidRPr="00E05C3B">
        <w:rPr>
          <w:rFonts w:ascii="Book Antiqua" w:eastAsia="Calibri" w:hAnsi="Book Antiqua" w:cs="Times New Roman"/>
          <w:color w:val="000000"/>
          <w:sz w:val="20"/>
          <w:szCs w:val="20"/>
          <w:lang w:eastAsia="en-US"/>
        </w:rPr>
        <w:t>Apresentar as certidões negativas, desde que vencidas, de acordo com o inciso V, do Artigo 26 do Decreto Municipal nº 11.431/2017, de 07 de março de 2017, considerando regulares as ce</w:t>
      </w:r>
      <w:r w:rsidRPr="00E05C3B">
        <w:rPr>
          <w:rFonts w:ascii="Book Antiqua" w:eastAsia="Calibri" w:hAnsi="Book Antiqua" w:cs="Times New Roman"/>
          <w:color w:val="000000"/>
          <w:sz w:val="20"/>
          <w:szCs w:val="20"/>
          <w:lang w:eastAsia="en-US"/>
        </w:rPr>
        <w:t>r</w:t>
      </w:r>
      <w:r w:rsidRPr="00E05C3B">
        <w:rPr>
          <w:rFonts w:ascii="Book Antiqua" w:eastAsia="Calibri" w:hAnsi="Book Antiqua" w:cs="Times New Roman"/>
          <w:color w:val="000000"/>
          <w:sz w:val="20"/>
          <w:szCs w:val="20"/>
          <w:lang w:eastAsia="en-US"/>
        </w:rPr>
        <w:t>tidões positivas com efeito de negativas;</w:t>
      </w:r>
    </w:p>
    <w:p w14:paraId="444E4318" w14:textId="77777777" w:rsidR="003E27FD" w:rsidRPr="00E05C3B" w:rsidRDefault="003E27FD" w:rsidP="00F83589">
      <w:pPr>
        <w:pStyle w:val="PargrafodaLista"/>
        <w:numPr>
          <w:ilvl w:val="0"/>
          <w:numId w:val="14"/>
        </w:numPr>
        <w:spacing w:after="120" w:line="259" w:lineRule="auto"/>
        <w:ind w:left="1276"/>
        <w:contextualSpacing/>
        <w:jc w:val="both"/>
        <w:textAlignment w:val="auto"/>
        <w:rPr>
          <w:rFonts w:ascii="Book Antiqua" w:eastAsia="Calibri" w:hAnsi="Book Antiqua" w:cs="Times New Roman"/>
          <w:color w:val="000000"/>
          <w:sz w:val="20"/>
          <w:szCs w:val="20"/>
          <w:lang w:eastAsia="en-US"/>
        </w:rPr>
      </w:pPr>
      <w:r w:rsidRPr="00E05C3B">
        <w:rPr>
          <w:rFonts w:ascii="Book Antiqua" w:eastAsia="Calibri" w:hAnsi="Book Antiqua" w:cs="Times New Roman"/>
          <w:color w:val="000000"/>
          <w:sz w:val="20"/>
          <w:szCs w:val="20"/>
          <w:lang w:eastAsia="en-US"/>
        </w:rPr>
        <w:t>Estar adimplente em relação à prestação de contas; e</w:t>
      </w:r>
    </w:p>
    <w:p w14:paraId="0970D626" w14:textId="77777777" w:rsidR="003E27FD" w:rsidRPr="00E05C3B" w:rsidRDefault="003E27FD" w:rsidP="00F83589">
      <w:pPr>
        <w:pStyle w:val="PargrafodaLista"/>
        <w:numPr>
          <w:ilvl w:val="0"/>
          <w:numId w:val="14"/>
        </w:numPr>
        <w:spacing w:after="120" w:line="240" w:lineRule="auto"/>
        <w:ind w:left="1276"/>
        <w:contextualSpacing/>
        <w:jc w:val="both"/>
        <w:textAlignment w:val="auto"/>
        <w:rPr>
          <w:rFonts w:ascii="Book Antiqua" w:eastAsia="Calibri" w:hAnsi="Book Antiqua" w:cs="Times New Roman"/>
          <w:color w:val="000000"/>
          <w:sz w:val="20"/>
          <w:szCs w:val="20"/>
          <w:lang w:eastAsia="en-US"/>
        </w:rPr>
      </w:pPr>
      <w:r w:rsidRPr="00E05C3B">
        <w:rPr>
          <w:rFonts w:ascii="Book Antiqua" w:eastAsia="Calibri" w:hAnsi="Book Antiqua" w:cs="Times New Roman"/>
          <w:color w:val="000000"/>
          <w:sz w:val="20"/>
          <w:szCs w:val="20"/>
          <w:lang w:eastAsia="en-US"/>
        </w:rPr>
        <w:t>Estar em situação regular com a execução do Plano de Trabalho.</w:t>
      </w:r>
    </w:p>
    <w:p w14:paraId="48D42EE5"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 xml:space="preserve">8.3 - Movimentar os recursos financeiros liberados pelo </w:t>
      </w:r>
      <w:r w:rsidRPr="00E05C3B">
        <w:rPr>
          <w:rFonts w:ascii="Book Antiqua" w:hAnsi="Book Antiqua"/>
          <w:b/>
          <w:sz w:val="20"/>
          <w:szCs w:val="20"/>
        </w:rPr>
        <w:t>MUNICÍPIO</w:t>
      </w:r>
      <w:r w:rsidRPr="00E05C3B">
        <w:rPr>
          <w:rFonts w:ascii="Book Antiqua" w:hAnsi="Book Antiqua"/>
          <w:sz w:val="20"/>
          <w:szCs w:val="20"/>
        </w:rPr>
        <w:t xml:space="preserve">, exclusivamente no cumprimento do objeto do presente Termo e em conta bancária exclusiva para movimentação dos recursos deste Termo, a ser apresentada pela </w:t>
      </w:r>
      <w:r w:rsidRPr="00E05C3B">
        <w:rPr>
          <w:rFonts w:ascii="Book Antiqua" w:hAnsi="Book Antiqua"/>
          <w:b/>
          <w:sz w:val="20"/>
          <w:szCs w:val="20"/>
        </w:rPr>
        <w:t>OSC</w:t>
      </w:r>
      <w:r w:rsidRPr="00E05C3B">
        <w:rPr>
          <w:rFonts w:ascii="Book Antiqua" w:hAnsi="Book Antiqua"/>
          <w:sz w:val="20"/>
          <w:szCs w:val="20"/>
        </w:rPr>
        <w:t xml:space="preserve"> através de Declaração de Abertura de Conta Corrente no ato da assinatura deste Termo, não sendo permitido o ingresso de recursos entre contas de outro Termo ou da própria </w:t>
      </w:r>
      <w:r w:rsidRPr="00E05C3B">
        <w:rPr>
          <w:rFonts w:ascii="Book Antiqua" w:hAnsi="Book Antiqua"/>
          <w:b/>
          <w:sz w:val="20"/>
          <w:szCs w:val="20"/>
        </w:rPr>
        <w:t>OSC</w:t>
      </w:r>
      <w:r w:rsidRPr="00E05C3B">
        <w:rPr>
          <w:rFonts w:ascii="Book Antiqua" w:hAnsi="Book Antiqua"/>
          <w:sz w:val="20"/>
          <w:szCs w:val="20"/>
        </w:rPr>
        <w:t>.</w:t>
      </w:r>
    </w:p>
    <w:p w14:paraId="0F17DEC9"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8.4 - Toda a movimentação de recursos no âmbito da parceria será realizada mediante transferência eletrôn</w:t>
      </w:r>
      <w:r w:rsidRPr="00E05C3B">
        <w:rPr>
          <w:rFonts w:ascii="Book Antiqua" w:hAnsi="Book Antiqua"/>
          <w:sz w:val="20"/>
          <w:szCs w:val="20"/>
        </w:rPr>
        <w:t>i</w:t>
      </w:r>
      <w:r w:rsidRPr="00E05C3B">
        <w:rPr>
          <w:rFonts w:ascii="Book Antiqua" w:hAnsi="Book Antiqua"/>
          <w:sz w:val="20"/>
          <w:szCs w:val="20"/>
        </w:rPr>
        <w:t>ca sujeita à identificação do beneficiário final e à obrigatoriedade de depósito em sua conta bancária, med</w:t>
      </w:r>
      <w:r w:rsidRPr="00E05C3B">
        <w:rPr>
          <w:rFonts w:ascii="Book Antiqua" w:hAnsi="Book Antiqua"/>
          <w:sz w:val="20"/>
          <w:szCs w:val="20"/>
        </w:rPr>
        <w:t>i</w:t>
      </w:r>
      <w:r w:rsidRPr="00E05C3B">
        <w:rPr>
          <w:rFonts w:ascii="Book Antiqua" w:hAnsi="Book Antiqua"/>
          <w:sz w:val="20"/>
          <w:szCs w:val="20"/>
        </w:rPr>
        <w:t>ante crédito na conta bancária de titularidade dos fornecedores e prestadores de serviços.</w:t>
      </w:r>
    </w:p>
    <w:p w14:paraId="21CA8576" w14:textId="77777777" w:rsidR="003E27FD" w:rsidRPr="00E05C3B" w:rsidRDefault="003E27FD" w:rsidP="003E27FD">
      <w:pPr>
        <w:rPr>
          <w:rFonts w:ascii="Book Antiqua" w:hAnsi="Book Antiqua"/>
          <w:color w:val="000000"/>
          <w:sz w:val="20"/>
          <w:szCs w:val="20"/>
        </w:rPr>
      </w:pPr>
      <w:r w:rsidRPr="00E05C3B">
        <w:rPr>
          <w:rFonts w:ascii="Book Antiqua" w:hAnsi="Book Antiqua"/>
          <w:color w:val="000000"/>
          <w:sz w:val="20"/>
          <w:szCs w:val="20"/>
        </w:rPr>
        <w:t>8.5 – Poderá ser dispensada a transferência eletrônica sujeita à identificação do beneficiário final, através de realização de pagamentos em espécie, após saque à conta bancária específica da parceria, na hipótese de i</w:t>
      </w:r>
      <w:r w:rsidRPr="00E05C3B">
        <w:rPr>
          <w:rFonts w:ascii="Book Antiqua" w:hAnsi="Book Antiqua"/>
          <w:color w:val="000000"/>
          <w:sz w:val="20"/>
          <w:szCs w:val="20"/>
        </w:rPr>
        <w:t>m</w:t>
      </w:r>
      <w:r w:rsidRPr="00E05C3B">
        <w:rPr>
          <w:rFonts w:ascii="Book Antiqua" w:hAnsi="Book Antiqua"/>
          <w:color w:val="000000"/>
          <w:sz w:val="20"/>
          <w:szCs w:val="20"/>
        </w:rPr>
        <w:t xml:space="preserve">possibilidade de pagamento mediante transferência eletrônica, devidamente justificada pela </w:t>
      </w:r>
      <w:r w:rsidRPr="00E05C3B">
        <w:rPr>
          <w:rFonts w:ascii="Book Antiqua" w:hAnsi="Book Antiqua"/>
          <w:b/>
          <w:color w:val="000000"/>
          <w:sz w:val="20"/>
          <w:szCs w:val="20"/>
        </w:rPr>
        <w:t>OSC</w:t>
      </w:r>
      <w:r w:rsidRPr="00E05C3B">
        <w:rPr>
          <w:rFonts w:ascii="Book Antiqua" w:hAnsi="Book Antiqua"/>
          <w:color w:val="000000"/>
          <w:sz w:val="20"/>
          <w:szCs w:val="20"/>
        </w:rPr>
        <w:t xml:space="preserve"> no Plano de Trabalho aprovado, que poderá estar relacionada, dentre outros motivos, com:</w:t>
      </w:r>
    </w:p>
    <w:p w14:paraId="716EBB6F" w14:textId="77777777" w:rsidR="003E27FD" w:rsidRPr="00E05C3B" w:rsidRDefault="003E27FD" w:rsidP="00F83589">
      <w:pPr>
        <w:pStyle w:val="PargrafodaLista"/>
        <w:numPr>
          <w:ilvl w:val="0"/>
          <w:numId w:val="11"/>
        </w:numPr>
        <w:spacing w:after="0" w:line="259" w:lineRule="auto"/>
        <w:ind w:left="1418"/>
        <w:contextualSpacing/>
        <w:jc w:val="both"/>
        <w:textAlignment w:val="auto"/>
        <w:rPr>
          <w:rFonts w:ascii="Book Antiqua" w:eastAsia="Calibri" w:hAnsi="Book Antiqua" w:cs="Times New Roman"/>
          <w:color w:val="000000"/>
          <w:sz w:val="20"/>
          <w:szCs w:val="20"/>
          <w:lang w:eastAsia="en-US"/>
        </w:rPr>
      </w:pPr>
      <w:r w:rsidRPr="00E05C3B">
        <w:rPr>
          <w:rFonts w:ascii="Book Antiqua" w:eastAsia="Calibri" w:hAnsi="Book Antiqua" w:cs="Times New Roman"/>
          <w:color w:val="000000"/>
          <w:sz w:val="20"/>
          <w:szCs w:val="20"/>
          <w:lang w:eastAsia="en-US"/>
        </w:rPr>
        <w:t>o objeto da parceria;</w:t>
      </w:r>
    </w:p>
    <w:p w14:paraId="40197AAC" w14:textId="77777777" w:rsidR="003E27FD" w:rsidRPr="00E05C3B" w:rsidRDefault="003E27FD" w:rsidP="00F83589">
      <w:pPr>
        <w:pStyle w:val="PargrafodaLista"/>
        <w:numPr>
          <w:ilvl w:val="0"/>
          <w:numId w:val="11"/>
        </w:numPr>
        <w:spacing w:after="0" w:line="259" w:lineRule="auto"/>
        <w:ind w:left="1418"/>
        <w:contextualSpacing/>
        <w:jc w:val="both"/>
        <w:textAlignment w:val="auto"/>
        <w:rPr>
          <w:rFonts w:ascii="Book Antiqua" w:eastAsia="Calibri" w:hAnsi="Book Antiqua" w:cs="Times New Roman"/>
          <w:color w:val="000000"/>
          <w:sz w:val="20"/>
          <w:szCs w:val="20"/>
          <w:lang w:eastAsia="en-US"/>
        </w:rPr>
      </w:pPr>
      <w:r w:rsidRPr="00E05C3B">
        <w:rPr>
          <w:rFonts w:ascii="Book Antiqua" w:eastAsia="Calibri" w:hAnsi="Book Antiqua" w:cs="Times New Roman"/>
          <w:color w:val="000000"/>
          <w:sz w:val="20"/>
          <w:szCs w:val="20"/>
          <w:lang w:eastAsia="en-US"/>
        </w:rPr>
        <w:t>a região onde se desenvolverão as ações da parceria; ou</w:t>
      </w:r>
    </w:p>
    <w:p w14:paraId="2C840150" w14:textId="77777777" w:rsidR="003E27FD" w:rsidRPr="00E05C3B" w:rsidRDefault="003E27FD" w:rsidP="00F83589">
      <w:pPr>
        <w:pStyle w:val="PargrafodaLista"/>
        <w:numPr>
          <w:ilvl w:val="0"/>
          <w:numId w:val="11"/>
        </w:numPr>
        <w:spacing w:after="120" w:line="259" w:lineRule="auto"/>
        <w:ind w:left="1418"/>
        <w:contextualSpacing/>
        <w:jc w:val="both"/>
        <w:textAlignment w:val="auto"/>
        <w:rPr>
          <w:rFonts w:ascii="Book Antiqua" w:eastAsia="Calibri" w:hAnsi="Book Antiqua" w:cs="Times New Roman"/>
          <w:color w:val="000000"/>
          <w:sz w:val="20"/>
          <w:szCs w:val="20"/>
          <w:lang w:eastAsia="en-US"/>
        </w:rPr>
      </w:pPr>
      <w:r w:rsidRPr="00E05C3B">
        <w:rPr>
          <w:rFonts w:ascii="Book Antiqua" w:eastAsia="Calibri" w:hAnsi="Book Antiqua" w:cs="Times New Roman"/>
          <w:color w:val="000000"/>
          <w:sz w:val="20"/>
          <w:szCs w:val="20"/>
          <w:lang w:eastAsia="en-US"/>
        </w:rPr>
        <w:t>a natureza dos serviços a serem prestados na execução da parceria</w:t>
      </w:r>
      <w:r w:rsidR="000F0150" w:rsidRPr="00E05C3B">
        <w:rPr>
          <w:rFonts w:ascii="Book Antiqua" w:eastAsia="Calibri" w:hAnsi="Book Antiqua" w:cs="Times New Roman"/>
          <w:color w:val="000000"/>
          <w:sz w:val="20"/>
          <w:szCs w:val="20"/>
          <w:lang w:eastAsia="en-US"/>
        </w:rPr>
        <w:t>.</w:t>
      </w:r>
    </w:p>
    <w:p w14:paraId="5F3311F5" w14:textId="77777777" w:rsidR="003E27FD" w:rsidRPr="00E05C3B" w:rsidRDefault="003E27FD" w:rsidP="003E27FD">
      <w:pPr>
        <w:spacing w:after="120"/>
        <w:rPr>
          <w:rFonts w:ascii="Book Antiqua" w:hAnsi="Book Antiqua"/>
          <w:color w:val="000000"/>
          <w:sz w:val="20"/>
          <w:szCs w:val="20"/>
        </w:rPr>
      </w:pPr>
      <w:r w:rsidRPr="00E05C3B">
        <w:rPr>
          <w:rFonts w:ascii="Book Antiqua" w:hAnsi="Book Antiqua"/>
          <w:color w:val="000000"/>
          <w:sz w:val="20"/>
          <w:szCs w:val="20"/>
        </w:rPr>
        <w:t xml:space="preserve">8.6 – A inadimplência da </w:t>
      </w:r>
      <w:r w:rsidRPr="00E05C3B">
        <w:rPr>
          <w:rFonts w:ascii="Book Antiqua" w:hAnsi="Book Antiqua"/>
          <w:b/>
          <w:color w:val="000000"/>
          <w:sz w:val="20"/>
          <w:szCs w:val="20"/>
        </w:rPr>
        <w:t>OSC</w:t>
      </w:r>
      <w:r w:rsidRPr="00E05C3B">
        <w:rPr>
          <w:rFonts w:ascii="Book Antiqua" w:hAnsi="Book Antiqua"/>
          <w:color w:val="000000"/>
          <w:sz w:val="20"/>
          <w:szCs w:val="20"/>
        </w:rPr>
        <w:t xml:space="preserve"> em decorrência de atrasos na liberação de repasses relacionados à parceria não poderá acarretar restrições à liberação de parcelas subsequentes.</w:t>
      </w:r>
    </w:p>
    <w:p w14:paraId="4544D12D" w14:textId="77777777" w:rsidR="003E27FD" w:rsidRPr="00E05C3B" w:rsidRDefault="003E27FD" w:rsidP="003E27FD">
      <w:pPr>
        <w:spacing w:after="120"/>
        <w:rPr>
          <w:rFonts w:ascii="Book Antiqua" w:hAnsi="Book Antiqua"/>
          <w:color w:val="FF0000"/>
          <w:sz w:val="20"/>
          <w:szCs w:val="20"/>
        </w:rPr>
      </w:pPr>
      <w:r w:rsidRPr="00E05C3B">
        <w:rPr>
          <w:rFonts w:ascii="Book Antiqua" w:hAnsi="Book Antiqua"/>
          <w:color w:val="000000"/>
          <w:sz w:val="20"/>
          <w:szCs w:val="20"/>
        </w:rPr>
        <w:lastRenderedPageBreak/>
        <w:t xml:space="preserve">8.7 - É obrigatória a aplicação dos recursos deste </w:t>
      </w:r>
      <w:r w:rsidR="00A5416E" w:rsidRPr="00E05C3B">
        <w:rPr>
          <w:rFonts w:ascii="Book Antiqua" w:hAnsi="Book Antiqua"/>
          <w:color w:val="000000"/>
          <w:sz w:val="20"/>
          <w:szCs w:val="20"/>
        </w:rPr>
        <w:t>Termo de Colaboração</w:t>
      </w:r>
      <w:r w:rsidRPr="00E05C3B">
        <w:rPr>
          <w:rFonts w:ascii="Book Antiqua" w:hAnsi="Book Antiqua"/>
          <w:color w:val="000000"/>
          <w:sz w:val="20"/>
          <w:szCs w:val="20"/>
        </w:rPr>
        <w:t>, enquanto não utilizados, em cade</w:t>
      </w:r>
      <w:r w:rsidRPr="00E05C3B">
        <w:rPr>
          <w:rFonts w:ascii="Book Antiqua" w:hAnsi="Book Antiqua"/>
          <w:color w:val="000000"/>
          <w:sz w:val="20"/>
          <w:szCs w:val="20"/>
        </w:rPr>
        <w:t>r</w:t>
      </w:r>
      <w:r w:rsidRPr="00E05C3B">
        <w:rPr>
          <w:rFonts w:ascii="Book Antiqua" w:hAnsi="Book Antiqua"/>
          <w:color w:val="000000"/>
          <w:sz w:val="20"/>
          <w:szCs w:val="20"/>
        </w:rPr>
        <w:t>neta de poupança de instituição financeira oficial, se a previsão do seu uso for igual ou superior a um mês; ou em fundo de aplicação financeira de curto prazo, quando sua utilização estiver prevista para prazos m</w:t>
      </w:r>
      <w:r w:rsidRPr="00E05C3B">
        <w:rPr>
          <w:rFonts w:ascii="Book Antiqua" w:hAnsi="Book Antiqua"/>
          <w:color w:val="000000"/>
          <w:sz w:val="20"/>
          <w:szCs w:val="20"/>
        </w:rPr>
        <w:t>e</w:t>
      </w:r>
      <w:r w:rsidRPr="00E05C3B">
        <w:rPr>
          <w:rFonts w:ascii="Book Antiqua" w:hAnsi="Book Antiqua"/>
          <w:color w:val="000000"/>
          <w:sz w:val="20"/>
          <w:szCs w:val="20"/>
        </w:rPr>
        <w:t>nores.</w:t>
      </w:r>
    </w:p>
    <w:p w14:paraId="7C1977C5" w14:textId="77777777" w:rsidR="003E27FD" w:rsidRPr="00E05C3B" w:rsidRDefault="003E27FD" w:rsidP="003E27FD">
      <w:pPr>
        <w:spacing w:after="120"/>
        <w:rPr>
          <w:rFonts w:ascii="Book Antiqua" w:hAnsi="Book Antiqua"/>
          <w:color w:val="000000"/>
          <w:sz w:val="20"/>
          <w:szCs w:val="20"/>
        </w:rPr>
      </w:pPr>
      <w:r w:rsidRPr="00E05C3B">
        <w:rPr>
          <w:rFonts w:ascii="Book Antiqua" w:hAnsi="Book Antiqua"/>
          <w:color w:val="000000"/>
          <w:sz w:val="20"/>
          <w:szCs w:val="20"/>
        </w:rPr>
        <w:t xml:space="preserve">8.8 - Os rendimentos das aplicações financeiras serão, obrigatoriamente, aplicados no objeto do </w:t>
      </w:r>
      <w:r w:rsidR="00A5416E" w:rsidRPr="00E05C3B">
        <w:rPr>
          <w:rFonts w:ascii="Book Antiqua" w:hAnsi="Book Antiqua"/>
          <w:color w:val="000000"/>
          <w:sz w:val="20"/>
          <w:szCs w:val="20"/>
        </w:rPr>
        <w:t>Termo de Colaboração</w:t>
      </w:r>
      <w:r w:rsidRPr="00E05C3B">
        <w:rPr>
          <w:rFonts w:ascii="Book Antiqua" w:hAnsi="Book Antiqua"/>
          <w:color w:val="000000"/>
          <w:sz w:val="20"/>
          <w:szCs w:val="20"/>
        </w:rPr>
        <w:t xml:space="preserve"> ou da transferência, estando sujeitos às mesmas condições de prestação de contas exigidos para os recursos transferidos.</w:t>
      </w:r>
    </w:p>
    <w:p w14:paraId="7814CB41" w14:textId="77777777" w:rsidR="003E27FD" w:rsidRPr="00E05C3B" w:rsidRDefault="003E27FD" w:rsidP="003E27FD">
      <w:pPr>
        <w:spacing w:after="120"/>
        <w:rPr>
          <w:rFonts w:ascii="Book Antiqua" w:hAnsi="Book Antiqua"/>
          <w:color w:val="000000"/>
          <w:sz w:val="20"/>
          <w:szCs w:val="20"/>
        </w:rPr>
      </w:pPr>
      <w:r w:rsidRPr="00E05C3B">
        <w:rPr>
          <w:rFonts w:ascii="Book Antiqua" w:hAnsi="Book Antiqua"/>
          <w:color w:val="000000"/>
          <w:sz w:val="20"/>
          <w:szCs w:val="20"/>
        </w:rPr>
        <w:t xml:space="preserve">8.8.1 – A </w:t>
      </w:r>
      <w:r w:rsidRPr="00E05C3B">
        <w:rPr>
          <w:rFonts w:ascii="Book Antiqua" w:hAnsi="Book Antiqua"/>
          <w:b/>
          <w:color w:val="000000"/>
          <w:sz w:val="20"/>
          <w:szCs w:val="20"/>
        </w:rPr>
        <w:t>OSC</w:t>
      </w:r>
      <w:r w:rsidRPr="00E05C3B">
        <w:rPr>
          <w:rFonts w:ascii="Book Antiqua" w:hAnsi="Book Antiqua"/>
          <w:color w:val="000000"/>
          <w:sz w:val="20"/>
          <w:szCs w:val="20"/>
        </w:rPr>
        <w:t xml:space="preserve"> deverá solicitar alteração do Plano de Trabalho, através de Ofício, para utilização dos rend</w:t>
      </w:r>
      <w:r w:rsidRPr="00E05C3B">
        <w:rPr>
          <w:rFonts w:ascii="Book Antiqua" w:hAnsi="Book Antiqua"/>
          <w:color w:val="000000"/>
          <w:sz w:val="20"/>
          <w:szCs w:val="20"/>
        </w:rPr>
        <w:t>i</w:t>
      </w:r>
      <w:r w:rsidRPr="00E05C3B">
        <w:rPr>
          <w:rFonts w:ascii="Book Antiqua" w:hAnsi="Book Antiqua"/>
          <w:color w:val="000000"/>
          <w:sz w:val="20"/>
          <w:szCs w:val="20"/>
        </w:rPr>
        <w:t xml:space="preserve">mentos das aplicações financeiras e somente após aprovação pelo </w:t>
      </w:r>
      <w:r w:rsidRPr="00E05C3B">
        <w:rPr>
          <w:rFonts w:ascii="Book Antiqua" w:hAnsi="Book Antiqua"/>
          <w:b/>
          <w:color w:val="000000"/>
          <w:sz w:val="20"/>
          <w:szCs w:val="20"/>
        </w:rPr>
        <w:t>MUNICÍPIO</w:t>
      </w:r>
      <w:r w:rsidRPr="00E05C3B">
        <w:rPr>
          <w:rFonts w:ascii="Book Antiqua" w:hAnsi="Book Antiqua"/>
          <w:color w:val="000000"/>
          <w:sz w:val="20"/>
          <w:szCs w:val="20"/>
        </w:rPr>
        <w:t xml:space="preserve"> utiliza-los no objeto da Pa</w:t>
      </w:r>
      <w:r w:rsidRPr="00E05C3B">
        <w:rPr>
          <w:rFonts w:ascii="Book Antiqua" w:hAnsi="Book Antiqua"/>
          <w:color w:val="000000"/>
          <w:sz w:val="20"/>
          <w:szCs w:val="20"/>
        </w:rPr>
        <w:t>r</w:t>
      </w:r>
      <w:r w:rsidRPr="00E05C3B">
        <w:rPr>
          <w:rFonts w:ascii="Book Antiqua" w:hAnsi="Book Antiqua"/>
          <w:color w:val="000000"/>
          <w:sz w:val="20"/>
          <w:szCs w:val="20"/>
        </w:rPr>
        <w:t>ceria.</w:t>
      </w:r>
    </w:p>
    <w:p w14:paraId="50C68535" w14:textId="77777777" w:rsidR="003E27FD" w:rsidRPr="00E05C3B" w:rsidRDefault="003E27FD" w:rsidP="003E27FD">
      <w:pPr>
        <w:spacing w:after="120"/>
        <w:rPr>
          <w:rFonts w:ascii="Book Antiqua" w:hAnsi="Book Antiqua"/>
          <w:color w:val="000000"/>
          <w:sz w:val="20"/>
          <w:szCs w:val="20"/>
        </w:rPr>
      </w:pPr>
      <w:r w:rsidRPr="00E05C3B">
        <w:rPr>
          <w:rFonts w:ascii="Book Antiqua" w:hAnsi="Book Antiqua"/>
          <w:color w:val="000000"/>
          <w:sz w:val="20"/>
          <w:szCs w:val="20"/>
        </w:rPr>
        <w:t xml:space="preserve">8.9 - As receitas oriundas dos rendimentos da aplicação no mercado financeiro não poderão ser computadas como contrapartida, devida pela </w:t>
      </w:r>
      <w:r w:rsidRPr="00E05C3B">
        <w:rPr>
          <w:rFonts w:ascii="Book Antiqua" w:hAnsi="Book Antiqua"/>
          <w:b/>
          <w:color w:val="000000"/>
          <w:sz w:val="20"/>
          <w:szCs w:val="20"/>
        </w:rPr>
        <w:t>OSC</w:t>
      </w:r>
      <w:r w:rsidRPr="00E05C3B">
        <w:rPr>
          <w:rFonts w:ascii="Book Antiqua" w:hAnsi="Book Antiqua"/>
          <w:color w:val="000000"/>
          <w:sz w:val="20"/>
          <w:szCs w:val="20"/>
        </w:rPr>
        <w:t xml:space="preserve">. </w:t>
      </w:r>
    </w:p>
    <w:p w14:paraId="6AF12130" w14:textId="77777777" w:rsidR="003E27FD" w:rsidRPr="00E05C3B" w:rsidRDefault="003E27FD" w:rsidP="003E27FD">
      <w:pPr>
        <w:rPr>
          <w:rFonts w:ascii="Book Antiqua" w:hAnsi="Book Antiqua"/>
          <w:sz w:val="20"/>
          <w:szCs w:val="20"/>
        </w:rPr>
      </w:pPr>
      <w:r w:rsidRPr="00E05C3B">
        <w:rPr>
          <w:rFonts w:ascii="Book Antiqua" w:hAnsi="Book Antiqua"/>
          <w:color w:val="000000"/>
          <w:sz w:val="20"/>
          <w:szCs w:val="20"/>
        </w:rPr>
        <w:t>8.10 - As parcelas dos recursos transferidos no âmbito da parceria não serão liberadas e ficarão retidas nos seguintes casos</w:t>
      </w:r>
      <w:r w:rsidRPr="00E05C3B">
        <w:rPr>
          <w:rFonts w:ascii="Book Antiqua" w:hAnsi="Book Antiqua"/>
          <w:sz w:val="20"/>
          <w:szCs w:val="20"/>
        </w:rPr>
        <w:t>:</w:t>
      </w:r>
    </w:p>
    <w:p w14:paraId="3F930D99" w14:textId="77777777" w:rsidR="003E27FD" w:rsidRPr="00E05C3B" w:rsidRDefault="003E27FD" w:rsidP="00F83589">
      <w:pPr>
        <w:pStyle w:val="PargrafodaLista"/>
        <w:numPr>
          <w:ilvl w:val="0"/>
          <w:numId w:val="12"/>
        </w:numPr>
        <w:spacing w:after="120" w:line="259" w:lineRule="auto"/>
        <w:ind w:left="1418"/>
        <w:contextualSpacing/>
        <w:jc w:val="both"/>
        <w:textAlignment w:val="auto"/>
        <w:rPr>
          <w:rFonts w:ascii="Book Antiqua" w:eastAsia="Calibri" w:hAnsi="Book Antiqua" w:cs="Times New Roman"/>
          <w:color w:val="000000"/>
          <w:sz w:val="20"/>
          <w:szCs w:val="20"/>
          <w:lang w:eastAsia="en-US"/>
        </w:rPr>
      </w:pPr>
      <w:r w:rsidRPr="00E05C3B">
        <w:rPr>
          <w:rFonts w:ascii="Book Antiqua" w:eastAsia="Calibri" w:hAnsi="Book Antiqua" w:cs="Times New Roman"/>
          <w:color w:val="000000"/>
          <w:sz w:val="20"/>
          <w:szCs w:val="20"/>
          <w:lang w:eastAsia="en-US"/>
        </w:rPr>
        <w:t>Quando houver evidências de irregularidade na aplicação da parcela anteriormente receb</w:t>
      </w:r>
      <w:r w:rsidRPr="00E05C3B">
        <w:rPr>
          <w:rFonts w:ascii="Book Antiqua" w:eastAsia="Calibri" w:hAnsi="Book Antiqua" w:cs="Times New Roman"/>
          <w:color w:val="000000"/>
          <w:sz w:val="20"/>
          <w:szCs w:val="20"/>
          <w:lang w:eastAsia="en-US"/>
        </w:rPr>
        <w:t>i</w:t>
      </w:r>
      <w:r w:rsidRPr="00E05C3B">
        <w:rPr>
          <w:rFonts w:ascii="Book Antiqua" w:eastAsia="Calibri" w:hAnsi="Book Antiqua" w:cs="Times New Roman"/>
          <w:color w:val="000000"/>
          <w:sz w:val="20"/>
          <w:szCs w:val="20"/>
          <w:lang w:eastAsia="en-US"/>
        </w:rPr>
        <w:t>da;</w:t>
      </w:r>
    </w:p>
    <w:p w14:paraId="077D7470" w14:textId="77777777" w:rsidR="003E27FD" w:rsidRPr="00E05C3B" w:rsidRDefault="003E27FD" w:rsidP="00F83589">
      <w:pPr>
        <w:pStyle w:val="PargrafodaLista"/>
        <w:numPr>
          <w:ilvl w:val="0"/>
          <w:numId w:val="12"/>
        </w:numPr>
        <w:spacing w:after="120" w:line="259" w:lineRule="auto"/>
        <w:ind w:left="1418"/>
        <w:contextualSpacing/>
        <w:jc w:val="both"/>
        <w:textAlignment w:val="auto"/>
        <w:rPr>
          <w:rFonts w:ascii="Book Antiqua" w:eastAsia="Calibri" w:hAnsi="Book Antiqua" w:cs="Times New Roman"/>
          <w:color w:val="000000"/>
          <w:sz w:val="20"/>
          <w:szCs w:val="20"/>
          <w:lang w:eastAsia="en-US"/>
        </w:rPr>
      </w:pPr>
      <w:r w:rsidRPr="00E05C3B">
        <w:rPr>
          <w:rFonts w:ascii="Book Antiqua" w:eastAsia="Calibri" w:hAnsi="Book Antiqua" w:cs="Times New Roman"/>
          <w:color w:val="000000"/>
          <w:sz w:val="20"/>
          <w:szCs w:val="20"/>
          <w:lang w:eastAsia="en-US"/>
        </w:rPr>
        <w:t xml:space="preserve">Quando constatado desvio de finalidade na aplicação dos recursos, ou por inadimplemento da OSC em relação às obrigações estabelecidas no </w:t>
      </w:r>
      <w:r w:rsidR="00A5416E" w:rsidRPr="00E05C3B">
        <w:rPr>
          <w:rFonts w:ascii="Book Antiqua" w:eastAsia="Calibri" w:hAnsi="Book Antiqua" w:cs="Times New Roman"/>
          <w:color w:val="000000"/>
          <w:sz w:val="20"/>
          <w:szCs w:val="20"/>
          <w:lang w:eastAsia="en-US"/>
        </w:rPr>
        <w:t>Termo de Colaboração</w:t>
      </w:r>
      <w:r w:rsidRPr="00E05C3B">
        <w:rPr>
          <w:rFonts w:ascii="Book Antiqua" w:eastAsia="Calibri" w:hAnsi="Book Antiqua" w:cs="Times New Roman"/>
          <w:color w:val="000000"/>
          <w:sz w:val="20"/>
          <w:szCs w:val="20"/>
          <w:lang w:eastAsia="en-US"/>
        </w:rPr>
        <w:t xml:space="preserve"> ou de Fomento; e</w:t>
      </w:r>
    </w:p>
    <w:p w14:paraId="72E89598" w14:textId="77777777" w:rsidR="003E27FD" w:rsidRPr="00E05C3B" w:rsidRDefault="003E27FD" w:rsidP="00F83589">
      <w:pPr>
        <w:pStyle w:val="PargrafodaLista"/>
        <w:numPr>
          <w:ilvl w:val="0"/>
          <w:numId w:val="12"/>
        </w:numPr>
        <w:spacing w:after="120" w:line="259" w:lineRule="auto"/>
        <w:ind w:left="1418"/>
        <w:contextualSpacing/>
        <w:jc w:val="both"/>
        <w:textAlignment w:val="auto"/>
        <w:rPr>
          <w:rFonts w:ascii="Book Antiqua" w:eastAsia="Calibri" w:hAnsi="Book Antiqua" w:cs="Times New Roman"/>
          <w:color w:val="000000"/>
          <w:sz w:val="20"/>
          <w:szCs w:val="20"/>
          <w:lang w:eastAsia="en-US"/>
        </w:rPr>
      </w:pPr>
      <w:r w:rsidRPr="00E05C3B">
        <w:rPr>
          <w:rFonts w:ascii="Book Antiqua" w:eastAsia="Calibri" w:hAnsi="Book Antiqua" w:cs="Times New Roman"/>
          <w:color w:val="000000"/>
          <w:sz w:val="20"/>
          <w:szCs w:val="20"/>
          <w:lang w:eastAsia="en-US"/>
        </w:rPr>
        <w:t>Quando a OSC deixar de adotar, sem justificativa suficiente, as medidas saneadoras apont</w:t>
      </w:r>
      <w:r w:rsidRPr="00E05C3B">
        <w:rPr>
          <w:rFonts w:ascii="Book Antiqua" w:eastAsia="Calibri" w:hAnsi="Book Antiqua" w:cs="Times New Roman"/>
          <w:color w:val="000000"/>
          <w:sz w:val="20"/>
          <w:szCs w:val="20"/>
          <w:lang w:eastAsia="en-US"/>
        </w:rPr>
        <w:t>a</w:t>
      </w:r>
      <w:r w:rsidRPr="00E05C3B">
        <w:rPr>
          <w:rFonts w:ascii="Book Antiqua" w:eastAsia="Calibri" w:hAnsi="Book Antiqua" w:cs="Times New Roman"/>
          <w:color w:val="000000"/>
          <w:sz w:val="20"/>
          <w:szCs w:val="20"/>
          <w:lang w:eastAsia="en-US"/>
        </w:rPr>
        <w:t>das pela Administração Pública Municipal ou pelos Órgãos de Controle Interno ou Externo.</w:t>
      </w:r>
    </w:p>
    <w:p w14:paraId="5FBFEF2A" w14:textId="77777777" w:rsidR="003E27FD" w:rsidRPr="00E05C3B" w:rsidRDefault="003E27FD" w:rsidP="003E27FD">
      <w:pPr>
        <w:rPr>
          <w:rFonts w:ascii="Book Antiqua" w:hAnsi="Book Antiqua"/>
          <w:color w:val="000000"/>
          <w:sz w:val="20"/>
          <w:szCs w:val="20"/>
        </w:rPr>
      </w:pPr>
      <w:r w:rsidRPr="00E05C3B">
        <w:rPr>
          <w:rFonts w:ascii="Book Antiqua" w:hAnsi="Book Antiqua"/>
          <w:color w:val="000000"/>
          <w:sz w:val="20"/>
          <w:szCs w:val="20"/>
        </w:rPr>
        <w:t>8.11 - Por ocasião da conclusão, denúncia, rescisão ou extinção da parceria, os saldos financeiros remane</w:t>
      </w:r>
      <w:r w:rsidRPr="00E05C3B">
        <w:rPr>
          <w:rFonts w:ascii="Book Antiqua" w:hAnsi="Book Antiqua"/>
          <w:color w:val="000000"/>
          <w:sz w:val="20"/>
          <w:szCs w:val="20"/>
        </w:rPr>
        <w:t>s</w:t>
      </w:r>
      <w:r w:rsidRPr="00E05C3B">
        <w:rPr>
          <w:rFonts w:ascii="Book Antiqua" w:hAnsi="Book Antiqua"/>
          <w:color w:val="000000"/>
          <w:sz w:val="20"/>
          <w:szCs w:val="20"/>
        </w:rPr>
        <w:t xml:space="preserve">centes, inclusive os provenientes das receitas obtidas das aplicações financeiras realizadas, serão devolvidos à administração pública no prazo improrrogável de trinta dias, sob pena de imediata instauração de tomada de contas especial do responsável, providenciada pela autoridade competente do </w:t>
      </w:r>
      <w:r w:rsidRPr="00E05C3B">
        <w:rPr>
          <w:rFonts w:ascii="Book Antiqua" w:hAnsi="Book Antiqua"/>
          <w:b/>
          <w:color w:val="000000"/>
          <w:sz w:val="20"/>
          <w:szCs w:val="20"/>
        </w:rPr>
        <w:t>MUNICÍPIO</w:t>
      </w:r>
      <w:r w:rsidRPr="00E05C3B">
        <w:rPr>
          <w:rFonts w:ascii="Book Antiqua" w:hAnsi="Book Antiqua"/>
          <w:color w:val="000000"/>
          <w:sz w:val="20"/>
          <w:szCs w:val="20"/>
        </w:rPr>
        <w:t>.</w:t>
      </w:r>
      <w:bookmarkEnd w:id="1"/>
    </w:p>
    <w:p w14:paraId="6146FD57" w14:textId="77777777" w:rsidR="003E27FD" w:rsidRPr="00E05C3B" w:rsidRDefault="003E27FD" w:rsidP="003E27FD">
      <w:pPr>
        <w:jc w:val="center"/>
        <w:rPr>
          <w:rFonts w:ascii="Book Antiqua" w:hAnsi="Book Antiqua"/>
          <w:b/>
          <w:sz w:val="20"/>
          <w:szCs w:val="20"/>
        </w:rPr>
      </w:pPr>
      <w:r w:rsidRPr="00E05C3B">
        <w:rPr>
          <w:rFonts w:ascii="Book Antiqua" w:hAnsi="Book Antiqua"/>
          <w:b/>
          <w:sz w:val="20"/>
          <w:szCs w:val="20"/>
        </w:rPr>
        <w:t>CLÁUSULA NONA - DA EXECUÇÃO DAS DESPESAS</w:t>
      </w:r>
    </w:p>
    <w:p w14:paraId="7B71DFB3"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 xml:space="preserve">9.1 – O presente </w:t>
      </w:r>
      <w:r w:rsidR="00A5416E" w:rsidRPr="00E05C3B">
        <w:rPr>
          <w:rFonts w:ascii="Book Antiqua" w:hAnsi="Book Antiqua"/>
          <w:sz w:val="20"/>
          <w:szCs w:val="20"/>
        </w:rPr>
        <w:t>Termo de Colaboração</w:t>
      </w:r>
      <w:r w:rsidRPr="00E05C3B">
        <w:rPr>
          <w:rFonts w:ascii="Book Antiqua" w:hAnsi="Book Antiqua"/>
          <w:sz w:val="20"/>
          <w:szCs w:val="20"/>
        </w:rPr>
        <w:t xml:space="preserve"> deverá ser executado fielmente pelos partícipes, de acordo com o Plano de Trabalho, as cláusulas pactuadas e as normas de regência, respondendo cada uma pelas cons</w:t>
      </w:r>
      <w:r w:rsidRPr="00E05C3B">
        <w:rPr>
          <w:rFonts w:ascii="Book Antiqua" w:hAnsi="Book Antiqua"/>
          <w:sz w:val="20"/>
          <w:szCs w:val="20"/>
        </w:rPr>
        <w:t>e</w:t>
      </w:r>
      <w:r w:rsidRPr="00E05C3B">
        <w:rPr>
          <w:rFonts w:ascii="Book Antiqua" w:hAnsi="Book Antiqua"/>
          <w:sz w:val="20"/>
          <w:szCs w:val="20"/>
        </w:rPr>
        <w:t>quências de sua inexecução total ou parcial.</w:t>
      </w:r>
    </w:p>
    <w:p w14:paraId="5A9FC1D9"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 xml:space="preserve">9.2 - As compras e contratações de bens e serviços pela </w:t>
      </w:r>
      <w:r w:rsidRPr="00E05C3B">
        <w:rPr>
          <w:rFonts w:ascii="Book Antiqua" w:hAnsi="Book Antiqua"/>
          <w:b/>
          <w:sz w:val="20"/>
          <w:szCs w:val="20"/>
        </w:rPr>
        <w:t>OSC</w:t>
      </w:r>
      <w:r w:rsidRPr="00E05C3B">
        <w:rPr>
          <w:rFonts w:ascii="Book Antiqua" w:hAnsi="Book Antiqua"/>
          <w:sz w:val="20"/>
          <w:szCs w:val="20"/>
        </w:rPr>
        <w:t xml:space="preserve"> com recursos transferidos pela Administração Pública Municipal adotarão métodos usualmente utilizados pelo setor privado.</w:t>
      </w:r>
    </w:p>
    <w:p w14:paraId="3DDC8A5C"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 xml:space="preserve">9.2.1 - A </w:t>
      </w:r>
      <w:r w:rsidRPr="00E05C3B">
        <w:rPr>
          <w:rFonts w:ascii="Book Antiqua" w:hAnsi="Book Antiqua"/>
          <w:b/>
          <w:sz w:val="20"/>
          <w:szCs w:val="20"/>
        </w:rPr>
        <w:t>OSC</w:t>
      </w:r>
      <w:r w:rsidRPr="00E05C3B">
        <w:rPr>
          <w:rFonts w:ascii="Book Antiqua" w:hAnsi="Book Antiqua"/>
          <w:sz w:val="20"/>
          <w:szCs w:val="20"/>
        </w:rPr>
        <w:t xml:space="preserve"> deverá verificar a compatibilidade entre o valor previsto para realização da despesa, aprovado no Plano de Trabalho, e o valor efetivo da compra ou contratação.</w:t>
      </w:r>
    </w:p>
    <w:p w14:paraId="50B4ADCF"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 xml:space="preserve">9.2.2 - Se o valor efetivo da compra ou contratação for superior ao previsto no Plano de Trabalho, a </w:t>
      </w:r>
      <w:r w:rsidRPr="00E05C3B">
        <w:rPr>
          <w:rFonts w:ascii="Book Antiqua" w:hAnsi="Book Antiqua"/>
          <w:b/>
          <w:sz w:val="20"/>
          <w:szCs w:val="20"/>
        </w:rPr>
        <w:t>OSC</w:t>
      </w:r>
      <w:r w:rsidRPr="00E05C3B">
        <w:rPr>
          <w:rFonts w:ascii="Book Antiqua" w:hAnsi="Book Antiqua"/>
          <w:sz w:val="20"/>
          <w:szCs w:val="20"/>
        </w:rPr>
        <w:t xml:space="preserve"> d</w:t>
      </w:r>
      <w:r w:rsidRPr="00E05C3B">
        <w:rPr>
          <w:rFonts w:ascii="Book Antiqua" w:hAnsi="Book Antiqua"/>
          <w:sz w:val="20"/>
          <w:szCs w:val="20"/>
        </w:rPr>
        <w:t>e</w:t>
      </w:r>
      <w:r w:rsidRPr="00E05C3B">
        <w:rPr>
          <w:rFonts w:ascii="Book Antiqua" w:hAnsi="Book Antiqua"/>
          <w:sz w:val="20"/>
          <w:szCs w:val="20"/>
        </w:rPr>
        <w:t>verá assegurar a compatibilidade do valor efetivo com os novos preços praticados no mercado, inclusive p</w:t>
      </w:r>
      <w:r w:rsidRPr="00E05C3B">
        <w:rPr>
          <w:rFonts w:ascii="Book Antiqua" w:hAnsi="Book Antiqua"/>
          <w:sz w:val="20"/>
          <w:szCs w:val="20"/>
        </w:rPr>
        <w:t>a</w:t>
      </w:r>
      <w:r w:rsidRPr="00E05C3B">
        <w:rPr>
          <w:rFonts w:ascii="Book Antiqua" w:hAnsi="Book Antiqua"/>
          <w:sz w:val="20"/>
          <w:szCs w:val="20"/>
        </w:rPr>
        <w:t>ra fins de elaboração de Relatório de que trata o Item II do Artigo 87, quando for o caso.</w:t>
      </w:r>
    </w:p>
    <w:p w14:paraId="3E7CB57E" w14:textId="77777777" w:rsidR="003E27FD" w:rsidRPr="00E05C3B" w:rsidRDefault="003E27FD" w:rsidP="003E27FD">
      <w:pPr>
        <w:rPr>
          <w:rFonts w:ascii="Book Antiqua" w:hAnsi="Book Antiqua"/>
          <w:sz w:val="20"/>
          <w:szCs w:val="20"/>
        </w:rPr>
      </w:pPr>
      <w:r w:rsidRPr="00E05C3B">
        <w:rPr>
          <w:rFonts w:ascii="Book Antiqua" w:hAnsi="Book Antiqua"/>
          <w:sz w:val="20"/>
          <w:szCs w:val="20"/>
        </w:rPr>
        <w:t>9.3 - A execução das despesas relacionadas à parceria observará, nos termos de que trata o art. 45 da Lei nº 13.019/2014:</w:t>
      </w:r>
    </w:p>
    <w:p w14:paraId="514B6DB3" w14:textId="77777777" w:rsidR="003E27FD" w:rsidRPr="00E05C3B" w:rsidRDefault="003E27FD" w:rsidP="00F83589">
      <w:pPr>
        <w:pStyle w:val="PargrafodaLista"/>
        <w:numPr>
          <w:ilvl w:val="0"/>
          <w:numId w:val="15"/>
        </w:numPr>
        <w:spacing w:after="0" w:line="259" w:lineRule="auto"/>
        <w:ind w:left="1134"/>
        <w:contextualSpacing/>
        <w:jc w:val="both"/>
        <w:textAlignment w:val="auto"/>
        <w:rPr>
          <w:rFonts w:ascii="Book Antiqua" w:eastAsia="Calibri" w:hAnsi="Book Antiqua" w:cs="Times New Roman"/>
          <w:sz w:val="20"/>
          <w:szCs w:val="20"/>
          <w:lang w:eastAsia="en-US"/>
        </w:rPr>
      </w:pPr>
      <w:r w:rsidRPr="00E05C3B">
        <w:rPr>
          <w:rFonts w:ascii="Book Antiqua" w:eastAsia="Calibri" w:hAnsi="Book Antiqua" w:cs="Times New Roman"/>
          <w:sz w:val="20"/>
          <w:szCs w:val="20"/>
          <w:lang w:eastAsia="en-US"/>
        </w:rPr>
        <w:lastRenderedPageBreak/>
        <w:t>a responsabilidade exclusiva da OSC pelo gerenciamento administrativo e financeiro dos recu</w:t>
      </w:r>
      <w:r w:rsidRPr="00E05C3B">
        <w:rPr>
          <w:rFonts w:ascii="Book Antiqua" w:eastAsia="Calibri" w:hAnsi="Book Antiqua" w:cs="Times New Roman"/>
          <w:sz w:val="20"/>
          <w:szCs w:val="20"/>
          <w:lang w:eastAsia="en-US"/>
        </w:rPr>
        <w:t>r</w:t>
      </w:r>
      <w:r w:rsidRPr="00E05C3B">
        <w:rPr>
          <w:rFonts w:ascii="Book Antiqua" w:eastAsia="Calibri" w:hAnsi="Book Antiqua" w:cs="Times New Roman"/>
          <w:sz w:val="20"/>
          <w:szCs w:val="20"/>
          <w:lang w:eastAsia="en-US"/>
        </w:rPr>
        <w:t>sos recebidos, inclusive no que disser respeito às despesas de custeio, de investimento e de pe</w:t>
      </w:r>
      <w:r w:rsidRPr="00E05C3B">
        <w:rPr>
          <w:rFonts w:ascii="Book Antiqua" w:eastAsia="Calibri" w:hAnsi="Book Antiqua" w:cs="Times New Roman"/>
          <w:sz w:val="20"/>
          <w:szCs w:val="20"/>
          <w:lang w:eastAsia="en-US"/>
        </w:rPr>
        <w:t>s</w:t>
      </w:r>
      <w:r w:rsidRPr="00E05C3B">
        <w:rPr>
          <w:rFonts w:ascii="Book Antiqua" w:eastAsia="Calibri" w:hAnsi="Book Antiqua" w:cs="Times New Roman"/>
          <w:sz w:val="20"/>
          <w:szCs w:val="20"/>
          <w:lang w:eastAsia="en-US"/>
        </w:rPr>
        <w:t>soal; e</w:t>
      </w:r>
    </w:p>
    <w:p w14:paraId="55BC5E71" w14:textId="77777777" w:rsidR="003E27FD" w:rsidRPr="00E05C3B" w:rsidRDefault="003E27FD" w:rsidP="00F83589">
      <w:pPr>
        <w:pStyle w:val="PargrafodaLista"/>
        <w:numPr>
          <w:ilvl w:val="0"/>
          <w:numId w:val="15"/>
        </w:numPr>
        <w:spacing w:after="120" w:line="259" w:lineRule="auto"/>
        <w:ind w:left="1134"/>
        <w:contextualSpacing/>
        <w:jc w:val="both"/>
        <w:textAlignment w:val="auto"/>
        <w:rPr>
          <w:rFonts w:ascii="Book Antiqua" w:eastAsia="Calibri" w:hAnsi="Book Antiqua" w:cs="Times New Roman"/>
          <w:sz w:val="20"/>
          <w:szCs w:val="20"/>
          <w:lang w:eastAsia="en-US"/>
        </w:rPr>
      </w:pPr>
      <w:r w:rsidRPr="00E05C3B">
        <w:rPr>
          <w:rFonts w:ascii="Book Antiqua" w:eastAsia="Calibri" w:hAnsi="Book Antiqua" w:cs="Times New Roman"/>
          <w:sz w:val="20"/>
          <w:szCs w:val="20"/>
          <w:lang w:eastAsia="en-US"/>
        </w:rPr>
        <w:t>a responsabilidade exclusiva da OSC pelo pagamento dos encargos trabalhistas, previdenci</w:t>
      </w:r>
      <w:r w:rsidRPr="00E05C3B">
        <w:rPr>
          <w:rFonts w:ascii="Book Antiqua" w:eastAsia="Calibri" w:hAnsi="Book Antiqua" w:cs="Times New Roman"/>
          <w:sz w:val="20"/>
          <w:szCs w:val="20"/>
          <w:lang w:eastAsia="en-US"/>
        </w:rPr>
        <w:t>á</w:t>
      </w:r>
      <w:r w:rsidRPr="00E05C3B">
        <w:rPr>
          <w:rFonts w:ascii="Book Antiqua" w:eastAsia="Calibri" w:hAnsi="Book Antiqua" w:cs="Times New Roman"/>
          <w:sz w:val="20"/>
          <w:szCs w:val="20"/>
          <w:lang w:eastAsia="en-US"/>
        </w:rPr>
        <w:t xml:space="preserve">rios, fiscais e comerciais relacionados à execução do objeto previsto neste </w:t>
      </w:r>
      <w:r w:rsidR="00A5416E" w:rsidRPr="00E05C3B">
        <w:rPr>
          <w:rFonts w:ascii="Book Antiqua" w:eastAsia="Calibri" w:hAnsi="Book Antiqua" w:cs="Times New Roman"/>
          <w:sz w:val="20"/>
          <w:szCs w:val="20"/>
          <w:lang w:eastAsia="en-US"/>
        </w:rPr>
        <w:t>Termo de Colabor</w:t>
      </w:r>
      <w:r w:rsidR="00A5416E" w:rsidRPr="00E05C3B">
        <w:rPr>
          <w:rFonts w:ascii="Book Antiqua" w:eastAsia="Calibri" w:hAnsi="Book Antiqua" w:cs="Times New Roman"/>
          <w:sz w:val="20"/>
          <w:szCs w:val="20"/>
          <w:lang w:eastAsia="en-US"/>
        </w:rPr>
        <w:t>a</w:t>
      </w:r>
      <w:r w:rsidR="00A5416E" w:rsidRPr="00E05C3B">
        <w:rPr>
          <w:rFonts w:ascii="Book Antiqua" w:eastAsia="Calibri" w:hAnsi="Book Antiqua" w:cs="Times New Roman"/>
          <w:sz w:val="20"/>
          <w:szCs w:val="20"/>
          <w:lang w:eastAsia="en-US"/>
        </w:rPr>
        <w:t>ção</w:t>
      </w:r>
      <w:r w:rsidRPr="00E05C3B">
        <w:rPr>
          <w:rFonts w:ascii="Book Antiqua" w:eastAsia="Calibri" w:hAnsi="Book Antiqua" w:cs="Times New Roman"/>
          <w:sz w:val="20"/>
          <w:szCs w:val="20"/>
          <w:lang w:eastAsia="en-US"/>
        </w:rPr>
        <w:t>, o que não implica responsabilidade solidária ou subsidiária da Administração Pública M</w:t>
      </w:r>
      <w:r w:rsidRPr="00E05C3B">
        <w:rPr>
          <w:rFonts w:ascii="Book Antiqua" w:eastAsia="Calibri" w:hAnsi="Book Antiqua" w:cs="Times New Roman"/>
          <w:sz w:val="20"/>
          <w:szCs w:val="20"/>
          <w:lang w:eastAsia="en-US"/>
        </w:rPr>
        <w:t>u</w:t>
      </w:r>
      <w:r w:rsidRPr="00E05C3B">
        <w:rPr>
          <w:rFonts w:ascii="Book Antiqua" w:eastAsia="Calibri" w:hAnsi="Book Antiqua" w:cs="Times New Roman"/>
          <w:sz w:val="20"/>
          <w:szCs w:val="20"/>
          <w:lang w:eastAsia="en-US"/>
        </w:rPr>
        <w:t>nicipal quanto à inadimplência da OSC em relação ao referido pagamento, aos ônus incidentes sobre o objeto da parceria ou aos danos decorrentes de restrição à sua execução.</w:t>
      </w:r>
    </w:p>
    <w:p w14:paraId="367FFCE7" w14:textId="77777777" w:rsidR="003E27FD" w:rsidRPr="00E05C3B" w:rsidRDefault="003E27FD" w:rsidP="003E27FD">
      <w:pPr>
        <w:rPr>
          <w:rFonts w:ascii="Book Antiqua" w:hAnsi="Book Antiqua"/>
          <w:sz w:val="20"/>
          <w:szCs w:val="20"/>
        </w:rPr>
      </w:pPr>
      <w:r w:rsidRPr="00E05C3B">
        <w:rPr>
          <w:rFonts w:ascii="Book Antiqua" w:hAnsi="Book Antiqua"/>
          <w:sz w:val="20"/>
          <w:szCs w:val="20"/>
        </w:rPr>
        <w:t>9.4 - As parcerias deverão ser executadas com estrita observância das cláusulas pactuadas, sendo vedado:</w:t>
      </w:r>
    </w:p>
    <w:p w14:paraId="6715FA50" w14:textId="77777777" w:rsidR="003E27FD" w:rsidRPr="00E05C3B" w:rsidRDefault="003E27FD" w:rsidP="000F0150">
      <w:pPr>
        <w:pStyle w:val="PargrafodaLista"/>
        <w:numPr>
          <w:ilvl w:val="0"/>
          <w:numId w:val="15"/>
        </w:numPr>
        <w:spacing w:after="0" w:line="259" w:lineRule="auto"/>
        <w:ind w:left="1134"/>
        <w:contextualSpacing/>
        <w:jc w:val="both"/>
        <w:textAlignment w:val="auto"/>
        <w:rPr>
          <w:rFonts w:ascii="Book Antiqua" w:eastAsia="Calibri" w:hAnsi="Book Antiqua" w:cs="Times New Roman"/>
          <w:sz w:val="20"/>
          <w:szCs w:val="20"/>
          <w:lang w:eastAsia="en-US"/>
        </w:rPr>
      </w:pPr>
      <w:r w:rsidRPr="00E05C3B">
        <w:rPr>
          <w:rFonts w:ascii="Book Antiqua" w:hAnsi="Book Antiqua" w:cs="Times New Roman"/>
          <w:sz w:val="20"/>
          <w:szCs w:val="20"/>
        </w:rPr>
        <w:t xml:space="preserve">   </w:t>
      </w:r>
      <w:r w:rsidRPr="00E05C3B">
        <w:rPr>
          <w:rFonts w:ascii="Book Antiqua" w:eastAsia="Calibri" w:hAnsi="Book Antiqua" w:cs="Times New Roman"/>
          <w:sz w:val="20"/>
          <w:szCs w:val="20"/>
          <w:lang w:eastAsia="en-US"/>
        </w:rPr>
        <w:t>Utilizar recursos para finalidade alheia ao objeto da parceria.</w:t>
      </w:r>
    </w:p>
    <w:p w14:paraId="5130CB71" w14:textId="77777777" w:rsidR="003E27FD" w:rsidRPr="00E05C3B" w:rsidRDefault="003E27FD" w:rsidP="000F0150">
      <w:pPr>
        <w:pStyle w:val="PargrafodaLista"/>
        <w:numPr>
          <w:ilvl w:val="0"/>
          <w:numId w:val="15"/>
        </w:numPr>
        <w:spacing w:after="0" w:line="259" w:lineRule="auto"/>
        <w:ind w:left="1134"/>
        <w:contextualSpacing/>
        <w:jc w:val="both"/>
        <w:textAlignment w:val="auto"/>
        <w:rPr>
          <w:rFonts w:ascii="Book Antiqua" w:eastAsia="Calibri" w:hAnsi="Book Antiqua" w:cs="Times New Roman"/>
          <w:sz w:val="20"/>
          <w:szCs w:val="20"/>
          <w:lang w:eastAsia="en-US"/>
        </w:rPr>
      </w:pPr>
      <w:r w:rsidRPr="00E05C3B">
        <w:rPr>
          <w:rFonts w:ascii="Book Antiqua" w:eastAsia="Calibri" w:hAnsi="Book Antiqua" w:cs="Times New Roman"/>
          <w:sz w:val="20"/>
          <w:szCs w:val="20"/>
          <w:lang w:eastAsia="en-US"/>
        </w:rPr>
        <w:t>Pagar, a qualquer título, servidor ou empregado público com recursos vinculados à parceria, salvo nas hipóteses previstas em lei específica e na lei de diretrizes orçamentárias.</w:t>
      </w:r>
    </w:p>
    <w:p w14:paraId="57F99BF8" w14:textId="77777777" w:rsidR="003E27FD" w:rsidRPr="00E05C3B" w:rsidRDefault="003E27FD" w:rsidP="000F0150">
      <w:pPr>
        <w:pStyle w:val="PargrafodaLista"/>
        <w:numPr>
          <w:ilvl w:val="0"/>
          <w:numId w:val="15"/>
        </w:numPr>
        <w:spacing w:after="0" w:line="259" w:lineRule="auto"/>
        <w:ind w:left="1134"/>
        <w:contextualSpacing/>
        <w:jc w:val="both"/>
        <w:textAlignment w:val="auto"/>
        <w:rPr>
          <w:rFonts w:ascii="Book Antiqua" w:eastAsia="Calibri" w:hAnsi="Book Antiqua" w:cs="Times New Roman"/>
          <w:sz w:val="20"/>
          <w:szCs w:val="20"/>
          <w:lang w:eastAsia="en-US"/>
        </w:rPr>
      </w:pPr>
      <w:r w:rsidRPr="00E05C3B">
        <w:rPr>
          <w:rFonts w:ascii="Book Antiqua" w:eastAsia="Calibri" w:hAnsi="Book Antiqua" w:cs="Times New Roman"/>
          <w:sz w:val="20"/>
          <w:szCs w:val="20"/>
          <w:lang w:eastAsia="en-US"/>
        </w:rPr>
        <w:t>Alterar a previsão do Plano de Trabalho sem submeter à apreciação do MUNICÍPIO.</w:t>
      </w:r>
    </w:p>
    <w:p w14:paraId="1DE164D8" w14:textId="77777777" w:rsidR="003E27FD" w:rsidRPr="00E05C3B" w:rsidRDefault="003E27FD" w:rsidP="000F0150">
      <w:pPr>
        <w:pStyle w:val="PargrafodaLista"/>
        <w:numPr>
          <w:ilvl w:val="0"/>
          <w:numId w:val="15"/>
        </w:numPr>
        <w:spacing w:after="0" w:line="259" w:lineRule="auto"/>
        <w:ind w:left="1134"/>
        <w:contextualSpacing/>
        <w:jc w:val="both"/>
        <w:textAlignment w:val="auto"/>
        <w:rPr>
          <w:rFonts w:ascii="Book Antiqua" w:eastAsia="Calibri" w:hAnsi="Book Antiqua" w:cs="Times New Roman"/>
          <w:sz w:val="20"/>
          <w:szCs w:val="20"/>
          <w:lang w:eastAsia="en-US"/>
        </w:rPr>
      </w:pPr>
      <w:bookmarkStart w:id="2" w:name="_Hlk483913930"/>
      <w:r w:rsidRPr="00E05C3B">
        <w:rPr>
          <w:rFonts w:ascii="Book Antiqua" w:eastAsia="Calibri" w:hAnsi="Book Antiqua" w:cs="Times New Roman"/>
          <w:sz w:val="20"/>
          <w:szCs w:val="20"/>
          <w:lang w:eastAsia="en-US"/>
        </w:rPr>
        <w:t xml:space="preserve">Pagar despesas com data anterior ao da vigência deste </w:t>
      </w:r>
      <w:r w:rsidR="00A5416E" w:rsidRPr="00E05C3B">
        <w:rPr>
          <w:rFonts w:ascii="Book Antiqua" w:eastAsia="Calibri" w:hAnsi="Book Antiqua" w:cs="Times New Roman"/>
          <w:sz w:val="20"/>
          <w:szCs w:val="20"/>
          <w:lang w:eastAsia="en-US"/>
        </w:rPr>
        <w:t>Termo de Colaboração</w:t>
      </w:r>
      <w:r w:rsidRPr="00E05C3B">
        <w:rPr>
          <w:rFonts w:ascii="Book Antiqua" w:eastAsia="Calibri" w:hAnsi="Book Antiqua" w:cs="Times New Roman"/>
          <w:sz w:val="20"/>
          <w:szCs w:val="20"/>
          <w:lang w:eastAsia="en-US"/>
        </w:rPr>
        <w:t>.</w:t>
      </w:r>
      <w:bookmarkEnd w:id="2"/>
    </w:p>
    <w:p w14:paraId="6AE66D96" w14:textId="77777777" w:rsidR="003E27FD" w:rsidRPr="00E05C3B" w:rsidRDefault="003E27FD" w:rsidP="003E27FD">
      <w:pPr>
        <w:pStyle w:val="Corpodetexto"/>
        <w:spacing w:after="120"/>
        <w:jc w:val="both"/>
        <w:rPr>
          <w:rFonts w:ascii="Book Antiqua" w:hAnsi="Book Antiqua" w:cs="Times New Roman"/>
          <w:sz w:val="20"/>
          <w:szCs w:val="20"/>
        </w:rPr>
      </w:pPr>
      <w:r w:rsidRPr="00E05C3B">
        <w:rPr>
          <w:rFonts w:ascii="Book Antiqua" w:hAnsi="Book Antiqua" w:cs="Times New Roman"/>
          <w:sz w:val="20"/>
          <w:szCs w:val="20"/>
        </w:rPr>
        <w:t>9.5 - O pagamento de remuneração da equipe contratada pela OSC com recursos da parceria não gera vínc</w:t>
      </w:r>
      <w:r w:rsidRPr="00E05C3B">
        <w:rPr>
          <w:rFonts w:ascii="Book Antiqua" w:hAnsi="Book Antiqua" w:cs="Times New Roman"/>
          <w:sz w:val="20"/>
          <w:szCs w:val="20"/>
        </w:rPr>
        <w:t>u</w:t>
      </w:r>
      <w:r w:rsidRPr="00E05C3B">
        <w:rPr>
          <w:rFonts w:ascii="Book Antiqua" w:hAnsi="Book Antiqua" w:cs="Times New Roman"/>
          <w:sz w:val="20"/>
          <w:szCs w:val="20"/>
        </w:rPr>
        <w:t xml:space="preserve">lo trabalhista com o </w:t>
      </w:r>
      <w:r w:rsidRPr="00E05C3B">
        <w:rPr>
          <w:rFonts w:ascii="Book Antiqua" w:hAnsi="Book Antiqua" w:cs="Times New Roman"/>
          <w:b/>
          <w:sz w:val="20"/>
          <w:szCs w:val="20"/>
        </w:rPr>
        <w:t>MUNICÍPIO</w:t>
      </w:r>
      <w:r w:rsidRPr="00E05C3B">
        <w:rPr>
          <w:rFonts w:ascii="Book Antiqua" w:hAnsi="Book Antiqua" w:cs="Times New Roman"/>
          <w:sz w:val="20"/>
          <w:szCs w:val="20"/>
        </w:rPr>
        <w:t>.</w:t>
      </w:r>
    </w:p>
    <w:p w14:paraId="2506F966" w14:textId="77777777" w:rsidR="003E27FD" w:rsidRPr="00E05C3B" w:rsidRDefault="003E27FD" w:rsidP="003E27FD">
      <w:pPr>
        <w:pStyle w:val="Corpodetexto"/>
        <w:spacing w:after="120"/>
        <w:jc w:val="both"/>
        <w:rPr>
          <w:rFonts w:ascii="Book Antiqua" w:hAnsi="Book Antiqua" w:cs="Times New Roman"/>
          <w:sz w:val="20"/>
          <w:szCs w:val="20"/>
        </w:rPr>
      </w:pPr>
      <w:r w:rsidRPr="00E05C3B">
        <w:rPr>
          <w:rFonts w:ascii="Book Antiqua" w:hAnsi="Book Antiqua" w:cs="Times New Roman"/>
          <w:sz w:val="20"/>
          <w:szCs w:val="20"/>
        </w:rPr>
        <w:t xml:space="preserve">9.6 - A inadimplência do </w:t>
      </w:r>
      <w:r w:rsidRPr="00E05C3B">
        <w:rPr>
          <w:rFonts w:ascii="Book Antiqua" w:hAnsi="Book Antiqua" w:cs="Times New Roman"/>
          <w:b/>
          <w:sz w:val="20"/>
          <w:szCs w:val="20"/>
        </w:rPr>
        <w:t>MUNICÍPIO</w:t>
      </w:r>
      <w:r w:rsidRPr="00E05C3B">
        <w:rPr>
          <w:rFonts w:ascii="Book Antiqua" w:hAnsi="Book Antiqua" w:cs="Times New Roman"/>
          <w:sz w:val="20"/>
          <w:szCs w:val="20"/>
        </w:rPr>
        <w:t xml:space="preserve"> não transfere à OSC a responsabilidade pelo pagamento de obrig</w:t>
      </w:r>
      <w:r w:rsidRPr="00E05C3B">
        <w:rPr>
          <w:rFonts w:ascii="Book Antiqua" w:hAnsi="Book Antiqua" w:cs="Times New Roman"/>
          <w:sz w:val="20"/>
          <w:szCs w:val="20"/>
        </w:rPr>
        <w:t>a</w:t>
      </w:r>
      <w:r w:rsidRPr="00E05C3B">
        <w:rPr>
          <w:rFonts w:ascii="Book Antiqua" w:hAnsi="Book Antiqua" w:cs="Times New Roman"/>
          <w:sz w:val="20"/>
          <w:szCs w:val="20"/>
        </w:rPr>
        <w:t>ções vinculadas à parceria com recursos próprios.</w:t>
      </w:r>
    </w:p>
    <w:p w14:paraId="179A72BB" w14:textId="77777777" w:rsidR="003E27FD" w:rsidRPr="00E05C3B" w:rsidRDefault="003E27FD" w:rsidP="003E27FD">
      <w:pPr>
        <w:pStyle w:val="Corpodetexto"/>
        <w:spacing w:after="120"/>
        <w:jc w:val="both"/>
        <w:rPr>
          <w:rFonts w:ascii="Book Antiqua" w:hAnsi="Book Antiqua" w:cs="Times New Roman"/>
          <w:sz w:val="20"/>
          <w:szCs w:val="20"/>
        </w:rPr>
      </w:pPr>
      <w:r w:rsidRPr="00E05C3B">
        <w:rPr>
          <w:rFonts w:ascii="Book Antiqua" w:hAnsi="Book Antiqua" w:cs="Times New Roman"/>
          <w:sz w:val="20"/>
          <w:szCs w:val="20"/>
        </w:rPr>
        <w:t xml:space="preserve">9.7 - A OSC somente poderá pagar despesa em data posterior ao término da execução do </w:t>
      </w:r>
      <w:r w:rsidR="00A5416E" w:rsidRPr="00E05C3B">
        <w:rPr>
          <w:rFonts w:ascii="Book Antiqua" w:hAnsi="Book Antiqua" w:cs="Times New Roman"/>
          <w:sz w:val="20"/>
          <w:szCs w:val="20"/>
        </w:rPr>
        <w:t>Termo de Colab</w:t>
      </w:r>
      <w:r w:rsidR="00A5416E" w:rsidRPr="00E05C3B">
        <w:rPr>
          <w:rFonts w:ascii="Book Antiqua" w:hAnsi="Book Antiqua" w:cs="Times New Roman"/>
          <w:sz w:val="20"/>
          <w:szCs w:val="20"/>
        </w:rPr>
        <w:t>o</w:t>
      </w:r>
      <w:r w:rsidR="00A5416E" w:rsidRPr="00E05C3B">
        <w:rPr>
          <w:rFonts w:ascii="Book Antiqua" w:hAnsi="Book Antiqua" w:cs="Times New Roman"/>
          <w:sz w:val="20"/>
          <w:szCs w:val="20"/>
        </w:rPr>
        <w:t>ração</w:t>
      </w:r>
      <w:r w:rsidRPr="00E05C3B">
        <w:rPr>
          <w:rFonts w:ascii="Book Antiqua" w:hAnsi="Book Antiqua" w:cs="Times New Roman"/>
          <w:sz w:val="20"/>
          <w:szCs w:val="20"/>
        </w:rPr>
        <w:t xml:space="preserve"> quando o fato gerador da despesa tiver ocorrido durante sua vigência.</w:t>
      </w:r>
    </w:p>
    <w:p w14:paraId="1B303E03" w14:textId="77777777" w:rsidR="003E27FD" w:rsidRPr="00E05C3B" w:rsidRDefault="003E27FD" w:rsidP="003E27FD">
      <w:pPr>
        <w:pStyle w:val="Corpodetexto"/>
        <w:jc w:val="both"/>
        <w:rPr>
          <w:rFonts w:ascii="Book Antiqua" w:hAnsi="Book Antiqua" w:cs="Times New Roman"/>
          <w:sz w:val="20"/>
          <w:szCs w:val="20"/>
        </w:rPr>
      </w:pPr>
      <w:r w:rsidRPr="00E05C3B">
        <w:rPr>
          <w:rFonts w:ascii="Book Antiqua" w:hAnsi="Book Antiqua" w:cs="Times New Roman"/>
          <w:sz w:val="20"/>
          <w:szCs w:val="20"/>
        </w:rPr>
        <w:t>9.8 - A comprovação das despesas realizadas com recursos da parceria pelas OSC somente será feita por meio de notas e comprovantes fiscais.</w:t>
      </w:r>
    </w:p>
    <w:p w14:paraId="24C7B6E8" w14:textId="77777777" w:rsidR="003E27FD" w:rsidRPr="00E05C3B" w:rsidRDefault="003E27FD" w:rsidP="003E27FD">
      <w:pPr>
        <w:jc w:val="center"/>
        <w:rPr>
          <w:rFonts w:ascii="Book Antiqua" w:hAnsi="Book Antiqua"/>
          <w:b/>
          <w:sz w:val="20"/>
          <w:szCs w:val="20"/>
        </w:rPr>
      </w:pPr>
      <w:r w:rsidRPr="00E05C3B">
        <w:rPr>
          <w:rFonts w:ascii="Book Antiqua" w:hAnsi="Book Antiqua"/>
          <w:b/>
          <w:sz w:val="20"/>
          <w:szCs w:val="20"/>
        </w:rPr>
        <w:t>CLÁUSULA DÉCIMA - DA VIGÊNCIA</w:t>
      </w:r>
    </w:p>
    <w:p w14:paraId="1CC0B681" w14:textId="6B9A56D9" w:rsidR="003E27FD" w:rsidRPr="00E05C3B" w:rsidRDefault="003E27FD" w:rsidP="003E27FD">
      <w:pPr>
        <w:spacing w:after="120"/>
        <w:rPr>
          <w:rFonts w:ascii="Book Antiqua" w:hAnsi="Book Antiqua"/>
          <w:color w:val="000000"/>
          <w:sz w:val="20"/>
          <w:szCs w:val="20"/>
        </w:rPr>
      </w:pPr>
      <w:r w:rsidRPr="00E05C3B">
        <w:rPr>
          <w:rFonts w:ascii="Book Antiqua" w:hAnsi="Book Antiqua"/>
          <w:color w:val="000000"/>
          <w:sz w:val="20"/>
          <w:szCs w:val="20"/>
        </w:rPr>
        <w:t xml:space="preserve">10.1 - O presente </w:t>
      </w:r>
      <w:r w:rsidR="00A5416E" w:rsidRPr="00E05C3B">
        <w:rPr>
          <w:rFonts w:ascii="Book Antiqua" w:hAnsi="Book Antiqua"/>
          <w:color w:val="000000"/>
          <w:sz w:val="20"/>
          <w:szCs w:val="20"/>
        </w:rPr>
        <w:t>Termo de Colaboração</w:t>
      </w:r>
      <w:r w:rsidRPr="00E05C3B">
        <w:rPr>
          <w:rFonts w:ascii="Book Antiqua" w:hAnsi="Book Antiqua"/>
          <w:color w:val="000000"/>
          <w:sz w:val="20"/>
          <w:szCs w:val="20"/>
        </w:rPr>
        <w:t xml:space="preserve"> vigerá a partir do sexto dia seguinte ao da publicação de seu extrato na Imprensa Oficial até </w:t>
      </w:r>
      <w:r w:rsidR="00BE5EF3" w:rsidRPr="00E05C3B">
        <w:rPr>
          <w:rFonts w:ascii="Book Antiqua" w:hAnsi="Book Antiqua"/>
          <w:b/>
          <w:color w:val="000000"/>
          <w:sz w:val="20"/>
          <w:szCs w:val="20"/>
        </w:rPr>
        <w:t>31</w:t>
      </w:r>
      <w:r w:rsidRPr="00E05C3B">
        <w:rPr>
          <w:rFonts w:ascii="Book Antiqua" w:hAnsi="Book Antiqua"/>
          <w:b/>
          <w:color w:val="000000"/>
          <w:sz w:val="20"/>
          <w:szCs w:val="20"/>
        </w:rPr>
        <w:t xml:space="preserve"> de </w:t>
      </w:r>
      <w:r w:rsidR="00BE5EF3" w:rsidRPr="00E05C3B">
        <w:rPr>
          <w:rFonts w:ascii="Book Antiqua" w:hAnsi="Book Antiqua"/>
          <w:b/>
          <w:color w:val="000000"/>
          <w:sz w:val="20"/>
          <w:szCs w:val="20"/>
        </w:rPr>
        <w:t>dezembro</w:t>
      </w:r>
      <w:r w:rsidRPr="00E05C3B">
        <w:rPr>
          <w:rFonts w:ascii="Book Antiqua" w:hAnsi="Book Antiqua"/>
          <w:b/>
          <w:color w:val="000000"/>
          <w:sz w:val="20"/>
          <w:szCs w:val="20"/>
        </w:rPr>
        <w:t xml:space="preserve"> de 20</w:t>
      </w:r>
      <w:r w:rsidR="000F0150" w:rsidRPr="00E05C3B">
        <w:rPr>
          <w:rFonts w:ascii="Book Antiqua" w:hAnsi="Book Antiqua"/>
          <w:b/>
          <w:color w:val="000000"/>
          <w:sz w:val="20"/>
          <w:szCs w:val="20"/>
        </w:rPr>
        <w:t>2</w:t>
      </w:r>
      <w:r w:rsidR="003E6052">
        <w:rPr>
          <w:rFonts w:ascii="Book Antiqua" w:hAnsi="Book Antiqua"/>
          <w:b/>
          <w:color w:val="000000"/>
          <w:sz w:val="20"/>
          <w:szCs w:val="20"/>
        </w:rPr>
        <w:t xml:space="preserve">3, </w:t>
      </w:r>
      <w:r w:rsidR="003E6052" w:rsidRPr="003E6052">
        <w:rPr>
          <w:rFonts w:ascii="Book Antiqua" w:hAnsi="Book Antiqua"/>
          <w:color w:val="000000"/>
          <w:sz w:val="20"/>
          <w:szCs w:val="20"/>
        </w:rPr>
        <w:t>podendo ser prorrogado até dezembro de 2024, mediante continuidade dos serviços, avaliação e aprovação da Secretaria Municipal de Desenvolvimento Social e Co</w:t>
      </w:r>
      <w:r w:rsidR="003E6052" w:rsidRPr="003E6052">
        <w:rPr>
          <w:rFonts w:ascii="Book Antiqua" w:hAnsi="Book Antiqua"/>
          <w:color w:val="000000"/>
          <w:sz w:val="20"/>
          <w:szCs w:val="20"/>
        </w:rPr>
        <w:t>n</w:t>
      </w:r>
      <w:r w:rsidR="003E6052" w:rsidRPr="003E6052">
        <w:rPr>
          <w:rFonts w:ascii="Book Antiqua" w:hAnsi="Book Antiqua"/>
          <w:color w:val="000000"/>
          <w:sz w:val="20"/>
          <w:szCs w:val="20"/>
        </w:rPr>
        <w:t>selho Municipal de Assistência Social</w:t>
      </w:r>
      <w:r w:rsidRPr="00E05C3B">
        <w:rPr>
          <w:rFonts w:ascii="Book Antiqua" w:hAnsi="Book Antiqua"/>
          <w:color w:val="000000"/>
          <w:sz w:val="20"/>
          <w:szCs w:val="20"/>
        </w:rPr>
        <w:t>, de acordo com o § 3º do Artigo 36 do Decreto Municipal nº 11.431/2017, de 07 de março de 2017.</w:t>
      </w:r>
    </w:p>
    <w:p w14:paraId="28262CA3" w14:textId="77777777" w:rsidR="003E27FD" w:rsidRPr="00E05C3B" w:rsidRDefault="003E27FD" w:rsidP="003E27FD">
      <w:pPr>
        <w:spacing w:after="120"/>
        <w:rPr>
          <w:rFonts w:ascii="Book Antiqua" w:hAnsi="Book Antiqua"/>
          <w:color w:val="000000"/>
          <w:sz w:val="20"/>
          <w:szCs w:val="20"/>
        </w:rPr>
      </w:pPr>
      <w:r w:rsidRPr="00E05C3B">
        <w:rPr>
          <w:rFonts w:ascii="Book Antiqua" w:hAnsi="Book Antiqua"/>
          <w:color w:val="000000"/>
          <w:sz w:val="20"/>
          <w:szCs w:val="20"/>
        </w:rPr>
        <w:t xml:space="preserve">10.2 - Caso haja atraso na liberação dos recursos financeiros, o </w:t>
      </w:r>
      <w:r w:rsidRPr="00E05C3B">
        <w:rPr>
          <w:rFonts w:ascii="Book Antiqua" w:hAnsi="Book Antiqua"/>
          <w:b/>
          <w:color w:val="000000"/>
          <w:sz w:val="20"/>
          <w:szCs w:val="20"/>
        </w:rPr>
        <w:t>MUNICÍPIO</w:t>
      </w:r>
      <w:r w:rsidRPr="00E05C3B">
        <w:rPr>
          <w:rFonts w:ascii="Book Antiqua" w:hAnsi="Book Antiqua"/>
          <w:color w:val="000000"/>
          <w:sz w:val="20"/>
          <w:szCs w:val="20"/>
        </w:rPr>
        <w:t xml:space="preserve"> promoverá a prorrogação do prazo de vigência do presente </w:t>
      </w:r>
      <w:r w:rsidR="00A5416E" w:rsidRPr="00E05C3B">
        <w:rPr>
          <w:rFonts w:ascii="Book Antiqua" w:hAnsi="Book Antiqua"/>
          <w:sz w:val="20"/>
          <w:szCs w:val="20"/>
        </w:rPr>
        <w:t>Termo de Colaboração</w:t>
      </w:r>
      <w:r w:rsidRPr="00E05C3B">
        <w:rPr>
          <w:rFonts w:ascii="Book Antiqua" w:hAnsi="Book Antiqua"/>
          <w:color w:val="000000"/>
          <w:sz w:val="20"/>
          <w:szCs w:val="20"/>
        </w:rPr>
        <w:t xml:space="preserve">, através de Ofício, independentemente de proposta da </w:t>
      </w:r>
      <w:r w:rsidRPr="00E05C3B">
        <w:rPr>
          <w:rFonts w:ascii="Book Antiqua" w:hAnsi="Book Antiqua"/>
          <w:b/>
          <w:color w:val="000000"/>
          <w:sz w:val="20"/>
          <w:szCs w:val="20"/>
        </w:rPr>
        <w:t>OSC</w:t>
      </w:r>
      <w:r w:rsidRPr="00E05C3B">
        <w:rPr>
          <w:rFonts w:ascii="Book Antiqua" w:hAnsi="Book Antiqua"/>
          <w:color w:val="000000"/>
          <w:sz w:val="20"/>
          <w:szCs w:val="20"/>
        </w:rPr>
        <w:t>, limitado o prazo de prorrogação ao exato período do atraso verificado.</w:t>
      </w:r>
    </w:p>
    <w:p w14:paraId="5B8B1E6A" w14:textId="77777777" w:rsidR="003E27FD" w:rsidRPr="00E05C3B" w:rsidRDefault="003E27FD" w:rsidP="003E27FD">
      <w:pPr>
        <w:rPr>
          <w:rFonts w:ascii="Book Antiqua" w:hAnsi="Book Antiqua"/>
          <w:color w:val="000000"/>
          <w:sz w:val="20"/>
          <w:szCs w:val="20"/>
        </w:rPr>
      </w:pPr>
      <w:r w:rsidRPr="00E05C3B">
        <w:rPr>
          <w:rFonts w:ascii="Book Antiqua" w:hAnsi="Book Antiqua"/>
          <w:color w:val="000000"/>
          <w:sz w:val="20"/>
          <w:szCs w:val="20"/>
        </w:rPr>
        <w:t xml:space="preserve">10.3 – Toda e qualquer prorrogação, inclusive a referida no item anterior, deverá ser formalizada por Termo Aditivo, a ser celebrado pelos partícipes antes do término da vigência do </w:t>
      </w:r>
      <w:r w:rsidR="00A5416E" w:rsidRPr="00E05C3B">
        <w:rPr>
          <w:rFonts w:ascii="Book Antiqua" w:hAnsi="Book Antiqua"/>
          <w:color w:val="000000"/>
          <w:sz w:val="20"/>
          <w:szCs w:val="20"/>
        </w:rPr>
        <w:t>Termo de Colaboração</w:t>
      </w:r>
      <w:r w:rsidRPr="00E05C3B">
        <w:rPr>
          <w:rFonts w:ascii="Book Antiqua" w:hAnsi="Book Antiqua"/>
          <w:color w:val="000000"/>
          <w:sz w:val="20"/>
          <w:szCs w:val="20"/>
        </w:rPr>
        <w:t xml:space="preserve"> ou da últ</w:t>
      </w:r>
      <w:r w:rsidRPr="00E05C3B">
        <w:rPr>
          <w:rFonts w:ascii="Book Antiqua" w:hAnsi="Book Antiqua"/>
          <w:color w:val="000000"/>
          <w:sz w:val="20"/>
          <w:szCs w:val="20"/>
        </w:rPr>
        <w:t>i</w:t>
      </w:r>
      <w:r w:rsidRPr="00E05C3B">
        <w:rPr>
          <w:rFonts w:ascii="Book Antiqua" w:hAnsi="Book Antiqua"/>
          <w:color w:val="000000"/>
          <w:sz w:val="20"/>
          <w:szCs w:val="20"/>
        </w:rPr>
        <w:t>ma dilação de prazo, sendo expressamente vedada a celebração de termo aditivo com atribuição de vigência ou efeitos financeiros retroativos.</w:t>
      </w:r>
    </w:p>
    <w:p w14:paraId="031AA101" w14:textId="77777777" w:rsidR="003E27FD" w:rsidRPr="00E05C3B" w:rsidRDefault="003E27FD" w:rsidP="003E27FD">
      <w:pPr>
        <w:pStyle w:val="Corpodetexto"/>
        <w:jc w:val="center"/>
        <w:rPr>
          <w:rFonts w:ascii="Book Antiqua" w:hAnsi="Book Antiqua" w:cs="Times New Roman"/>
          <w:b/>
          <w:sz w:val="20"/>
          <w:szCs w:val="20"/>
        </w:rPr>
      </w:pPr>
      <w:r w:rsidRPr="00E05C3B">
        <w:rPr>
          <w:rFonts w:ascii="Book Antiqua" w:hAnsi="Book Antiqua" w:cs="Times New Roman"/>
          <w:b/>
          <w:sz w:val="20"/>
          <w:szCs w:val="20"/>
        </w:rPr>
        <w:t>CLÁUSULA DÉCIMA PRIMEIRA – DAS ALTERAÇÕES</w:t>
      </w:r>
    </w:p>
    <w:p w14:paraId="2F9F4455" w14:textId="77777777" w:rsidR="003E27FD" w:rsidRPr="00E05C3B" w:rsidRDefault="003E27FD" w:rsidP="003E27FD">
      <w:pPr>
        <w:pStyle w:val="Corpodetexto"/>
        <w:spacing w:after="120"/>
        <w:jc w:val="both"/>
        <w:rPr>
          <w:rFonts w:ascii="Book Antiqua" w:eastAsia="Times New Roman" w:hAnsi="Book Antiqua" w:cs="Times New Roman"/>
          <w:sz w:val="20"/>
          <w:szCs w:val="20"/>
          <w:lang w:eastAsia="ar-SA"/>
        </w:rPr>
      </w:pPr>
      <w:r w:rsidRPr="00E05C3B">
        <w:rPr>
          <w:rFonts w:ascii="Book Antiqua" w:eastAsia="Times New Roman" w:hAnsi="Book Antiqua" w:cs="Times New Roman"/>
          <w:sz w:val="20"/>
          <w:szCs w:val="20"/>
          <w:lang w:eastAsia="ar-SA"/>
        </w:rPr>
        <w:t>11.1 - O Plano de Trabalho da parceria poderá ser revisto para alteração de valores ou de metas, mediante Termo Aditivo ou por Apostila ao Plano de Trabalho original.</w:t>
      </w:r>
    </w:p>
    <w:p w14:paraId="0C0D47BA" w14:textId="77777777" w:rsidR="003E27FD" w:rsidRPr="00E05C3B" w:rsidRDefault="003E27FD" w:rsidP="003E27FD">
      <w:pPr>
        <w:pStyle w:val="WW-NormalWeb"/>
        <w:spacing w:before="0" w:after="0"/>
        <w:jc w:val="both"/>
        <w:rPr>
          <w:rFonts w:ascii="Book Antiqua" w:hAnsi="Book Antiqua"/>
          <w:sz w:val="20"/>
          <w:szCs w:val="20"/>
        </w:rPr>
      </w:pPr>
      <w:r w:rsidRPr="00E05C3B">
        <w:rPr>
          <w:rFonts w:ascii="Book Antiqua" w:hAnsi="Book Antiqua"/>
          <w:sz w:val="20"/>
          <w:szCs w:val="20"/>
        </w:rPr>
        <w:t xml:space="preserve">11.2 - Não é permitida a celebração de aditamento deste </w:t>
      </w:r>
      <w:r w:rsidR="00A5416E" w:rsidRPr="00E05C3B">
        <w:rPr>
          <w:rFonts w:ascii="Book Antiqua" w:hAnsi="Book Antiqua"/>
          <w:sz w:val="20"/>
          <w:szCs w:val="20"/>
        </w:rPr>
        <w:t>Termo de Colaboração</w:t>
      </w:r>
      <w:r w:rsidRPr="00E05C3B">
        <w:rPr>
          <w:rFonts w:ascii="Book Antiqua" w:hAnsi="Book Antiqua"/>
          <w:sz w:val="20"/>
          <w:szCs w:val="20"/>
        </w:rPr>
        <w:t xml:space="preserve"> com alteração da natureza do objeto.</w:t>
      </w:r>
    </w:p>
    <w:p w14:paraId="748562B0" w14:textId="77777777" w:rsidR="003E27FD" w:rsidRPr="00E05C3B" w:rsidRDefault="003E27FD" w:rsidP="003E27FD">
      <w:pPr>
        <w:pStyle w:val="WW-NormalWeb"/>
        <w:spacing w:before="0" w:after="0"/>
        <w:jc w:val="both"/>
        <w:rPr>
          <w:rFonts w:ascii="Book Antiqua" w:hAnsi="Book Antiqua"/>
          <w:sz w:val="20"/>
          <w:szCs w:val="20"/>
        </w:rPr>
      </w:pPr>
    </w:p>
    <w:p w14:paraId="3C27FC03" w14:textId="77777777" w:rsidR="003E27FD" w:rsidRPr="00E05C3B" w:rsidRDefault="003E27FD" w:rsidP="003E27FD">
      <w:pPr>
        <w:jc w:val="center"/>
        <w:rPr>
          <w:rFonts w:ascii="Book Antiqua" w:hAnsi="Book Antiqua"/>
          <w:b/>
          <w:sz w:val="20"/>
          <w:szCs w:val="20"/>
        </w:rPr>
      </w:pPr>
      <w:r w:rsidRPr="00E05C3B">
        <w:rPr>
          <w:rFonts w:ascii="Book Antiqua" w:hAnsi="Book Antiqua"/>
          <w:b/>
          <w:sz w:val="20"/>
          <w:szCs w:val="20"/>
        </w:rPr>
        <w:t>CLÁUSULA DÉCIMA SEGUNDA – DO MONITORAMENTO, DO ACOMPANHAMENTO E DA FI</w:t>
      </w:r>
      <w:r w:rsidRPr="00E05C3B">
        <w:rPr>
          <w:rFonts w:ascii="Book Antiqua" w:hAnsi="Book Antiqua"/>
          <w:b/>
          <w:sz w:val="20"/>
          <w:szCs w:val="20"/>
        </w:rPr>
        <w:t>S</w:t>
      </w:r>
      <w:r w:rsidRPr="00E05C3B">
        <w:rPr>
          <w:rFonts w:ascii="Book Antiqua" w:hAnsi="Book Antiqua"/>
          <w:b/>
          <w:sz w:val="20"/>
          <w:szCs w:val="20"/>
        </w:rPr>
        <w:t>CALIZAÇÃO</w:t>
      </w:r>
    </w:p>
    <w:p w14:paraId="64FBE584"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 xml:space="preserve">12.1 – O </w:t>
      </w:r>
      <w:r w:rsidRPr="00E05C3B">
        <w:rPr>
          <w:rFonts w:ascii="Book Antiqua" w:hAnsi="Book Antiqua"/>
          <w:b/>
          <w:sz w:val="20"/>
          <w:szCs w:val="20"/>
        </w:rPr>
        <w:t>MUNICÍPIO</w:t>
      </w:r>
      <w:r w:rsidRPr="00E05C3B">
        <w:rPr>
          <w:rFonts w:ascii="Book Antiqua" w:hAnsi="Book Antiqua"/>
          <w:sz w:val="20"/>
          <w:szCs w:val="20"/>
        </w:rPr>
        <w:t xml:space="preserve"> promoverá o monitoramento e a avaliação do cumprimento do objeto da parceria fi</w:t>
      </w:r>
      <w:r w:rsidRPr="00E05C3B">
        <w:rPr>
          <w:rFonts w:ascii="Book Antiqua" w:hAnsi="Book Antiqua"/>
          <w:sz w:val="20"/>
          <w:szCs w:val="20"/>
        </w:rPr>
        <w:t>r</w:t>
      </w:r>
      <w:r w:rsidRPr="00E05C3B">
        <w:rPr>
          <w:rFonts w:ascii="Book Antiqua" w:hAnsi="Book Antiqua"/>
          <w:sz w:val="20"/>
          <w:szCs w:val="20"/>
        </w:rPr>
        <w:t>madas, através da Comissão de Monitoramento e Avaliação, do Gestor da Parceria e da Controladoria Inte</w:t>
      </w:r>
      <w:r w:rsidRPr="00E05C3B">
        <w:rPr>
          <w:rFonts w:ascii="Book Antiqua" w:hAnsi="Book Antiqua"/>
          <w:sz w:val="20"/>
          <w:szCs w:val="20"/>
        </w:rPr>
        <w:t>r</w:t>
      </w:r>
      <w:r w:rsidRPr="00E05C3B">
        <w:rPr>
          <w:rFonts w:ascii="Book Antiqua" w:hAnsi="Book Antiqua"/>
          <w:sz w:val="20"/>
          <w:szCs w:val="20"/>
        </w:rPr>
        <w:t>na.</w:t>
      </w:r>
    </w:p>
    <w:p w14:paraId="2EA0DE68" w14:textId="77777777" w:rsidR="003E27FD" w:rsidRPr="00E05C3B" w:rsidRDefault="003E27FD" w:rsidP="003E27FD">
      <w:pPr>
        <w:rPr>
          <w:rFonts w:ascii="Book Antiqua" w:hAnsi="Book Antiqua"/>
          <w:sz w:val="20"/>
          <w:szCs w:val="20"/>
        </w:rPr>
      </w:pPr>
      <w:r w:rsidRPr="00E05C3B">
        <w:rPr>
          <w:rFonts w:ascii="Book Antiqua" w:hAnsi="Book Antiqua"/>
          <w:sz w:val="20"/>
          <w:szCs w:val="20"/>
        </w:rPr>
        <w:t xml:space="preserve">12.2 - Em cumprimento ao disposto na alínea “h” do Artigo 34 da Lei Federal nº 13.019/2014, de 31 de julho de 2014 e do Artigo nº 80 do Decreto Municipal nº 11.431/2017, a Comissão de Monitoramento e Avaliação, </w:t>
      </w:r>
      <w:r w:rsidR="006E3679" w:rsidRPr="00E05C3B">
        <w:rPr>
          <w:rFonts w:ascii="Book Antiqua" w:hAnsi="Book Antiqua"/>
          <w:sz w:val="20"/>
          <w:szCs w:val="20"/>
        </w:rPr>
        <w:t xml:space="preserve">nomeada pela Secretaria Municipal de </w:t>
      </w:r>
      <w:r w:rsidR="00CA453D" w:rsidRPr="00E05C3B">
        <w:rPr>
          <w:rFonts w:ascii="Book Antiqua" w:hAnsi="Book Antiqua"/>
          <w:sz w:val="20"/>
          <w:szCs w:val="20"/>
        </w:rPr>
        <w:t>Desenvolvimento Social</w:t>
      </w:r>
      <w:r w:rsidRPr="00E05C3B">
        <w:rPr>
          <w:rFonts w:ascii="Book Antiqua" w:hAnsi="Book Antiqua"/>
          <w:sz w:val="20"/>
          <w:szCs w:val="20"/>
        </w:rPr>
        <w:t>, terá as seguintes atribuições:</w:t>
      </w:r>
    </w:p>
    <w:p w14:paraId="6C81135F" w14:textId="77777777" w:rsidR="003E27FD" w:rsidRPr="00E05C3B" w:rsidRDefault="003E27FD" w:rsidP="00F83589">
      <w:pPr>
        <w:pStyle w:val="PargrafodaLista"/>
        <w:numPr>
          <w:ilvl w:val="0"/>
          <w:numId w:val="17"/>
        </w:numPr>
        <w:spacing w:after="0" w:line="259" w:lineRule="auto"/>
        <w:ind w:left="1560" w:hanging="426"/>
        <w:contextualSpacing/>
        <w:jc w:val="both"/>
        <w:textAlignment w:val="auto"/>
        <w:rPr>
          <w:rFonts w:ascii="Book Antiqua" w:eastAsia="Calibri" w:hAnsi="Book Antiqua" w:cs="Times New Roman"/>
          <w:sz w:val="20"/>
          <w:szCs w:val="20"/>
          <w:lang w:eastAsia="en-US"/>
        </w:rPr>
      </w:pPr>
      <w:r w:rsidRPr="00E05C3B">
        <w:rPr>
          <w:rFonts w:ascii="Book Antiqua" w:eastAsia="Calibri" w:hAnsi="Book Antiqua" w:cs="Times New Roman"/>
          <w:sz w:val="20"/>
          <w:szCs w:val="20"/>
          <w:lang w:eastAsia="en-US"/>
        </w:rPr>
        <w:t>Monitorar e avaliar a parceria celebrada com a OSC, nos termos da Lei Federal nº 13.019/2014 e do Decreto Municipal nº 11.431/2017;</w:t>
      </w:r>
    </w:p>
    <w:p w14:paraId="2ED10A51" w14:textId="77777777" w:rsidR="003E27FD" w:rsidRPr="00E05C3B" w:rsidRDefault="003E27FD" w:rsidP="00F83589">
      <w:pPr>
        <w:pStyle w:val="PargrafodaLista"/>
        <w:numPr>
          <w:ilvl w:val="0"/>
          <w:numId w:val="17"/>
        </w:numPr>
        <w:spacing w:after="0" w:line="259" w:lineRule="auto"/>
        <w:ind w:left="1560" w:hanging="426"/>
        <w:contextualSpacing/>
        <w:jc w:val="both"/>
        <w:textAlignment w:val="auto"/>
        <w:rPr>
          <w:rFonts w:ascii="Book Antiqua" w:eastAsia="Calibri" w:hAnsi="Book Antiqua" w:cs="Times New Roman"/>
          <w:sz w:val="20"/>
          <w:szCs w:val="20"/>
          <w:lang w:eastAsia="en-US"/>
        </w:rPr>
      </w:pPr>
      <w:r w:rsidRPr="00E05C3B">
        <w:rPr>
          <w:rFonts w:ascii="Book Antiqua" w:eastAsia="Calibri" w:hAnsi="Book Antiqua" w:cs="Times New Roman"/>
          <w:sz w:val="20"/>
          <w:szCs w:val="20"/>
          <w:lang w:eastAsia="en-US"/>
        </w:rPr>
        <w:t>Emitir Relatório Técnico de Monitoramento e Avaliação desta parceria, que deverá ser p</w:t>
      </w:r>
      <w:r w:rsidRPr="00E05C3B">
        <w:rPr>
          <w:rFonts w:ascii="Book Antiqua" w:eastAsia="Calibri" w:hAnsi="Book Antiqua" w:cs="Times New Roman"/>
          <w:sz w:val="20"/>
          <w:szCs w:val="20"/>
          <w:lang w:eastAsia="en-US"/>
        </w:rPr>
        <w:t>u</w:t>
      </w:r>
      <w:r w:rsidRPr="00E05C3B">
        <w:rPr>
          <w:rFonts w:ascii="Book Antiqua" w:eastAsia="Calibri" w:hAnsi="Book Antiqua" w:cs="Times New Roman"/>
          <w:sz w:val="20"/>
          <w:szCs w:val="20"/>
          <w:lang w:eastAsia="en-US"/>
        </w:rPr>
        <w:t>blicado e homologado, independentemente da obrigatoriedade de apresentação da Prest</w:t>
      </w:r>
      <w:r w:rsidRPr="00E05C3B">
        <w:rPr>
          <w:rFonts w:ascii="Book Antiqua" w:eastAsia="Calibri" w:hAnsi="Book Antiqua" w:cs="Times New Roman"/>
          <w:sz w:val="20"/>
          <w:szCs w:val="20"/>
          <w:lang w:eastAsia="en-US"/>
        </w:rPr>
        <w:t>a</w:t>
      </w:r>
      <w:r w:rsidRPr="00E05C3B">
        <w:rPr>
          <w:rFonts w:ascii="Book Antiqua" w:eastAsia="Calibri" w:hAnsi="Book Antiqua" w:cs="Times New Roman"/>
          <w:sz w:val="20"/>
          <w:szCs w:val="20"/>
          <w:lang w:eastAsia="en-US"/>
        </w:rPr>
        <w:t>ção de Contas devida pela OSC, juntamente com o Gestor da Parceria, sem prejuízo de o</w:t>
      </w:r>
      <w:r w:rsidRPr="00E05C3B">
        <w:rPr>
          <w:rFonts w:ascii="Book Antiqua" w:eastAsia="Calibri" w:hAnsi="Book Antiqua" w:cs="Times New Roman"/>
          <w:sz w:val="20"/>
          <w:szCs w:val="20"/>
          <w:lang w:eastAsia="en-US"/>
        </w:rPr>
        <w:t>u</w:t>
      </w:r>
      <w:r w:rsidRPr="00E05C3B">
        <w:rPr>
          <w:rFonts w:ascii="Book Antiqua" w:eastAsia="Calibri" w:hAnsi="Book Antiqua" w:cs="Times New Roman"/>
          <w:sz w:val="20"/>
          <w:szCs w:val="20"/>
          <w:lang w:eastAsia="en-US"/>
        </w:rPr>
        <w:t>tros elementos, devendo conter:</w:t>
      </w:r>
    </w:p>
    <w:p w14:paraId="248580FF" w14:textId="77777777" w:rsidR="003E27FD" w:rsidRPr="00E05C3B" w:rsidRDefault="003E27FD" w:rsidP="00F83589">
      <w:pPr>
        <w:pStyle w:val="PargrafodaLista"/>
        <w:numPr>
          <w:ilvl w:val="1"/>
          <w:numId w:val="18"/>
        </w:numPr>
        <w:spacing w:after="0" w:line="259" w:lineRule="auto"/>
        <w:ind w:left="1985"/>
        <w:contextualSpacing/>
        <w:jc w:val="both"/>
        <w:textAlignment w:val="auto"/>
        <w:rPr>
          <w:rFonts w:ascii="Book Antiqua" w:eastAsia="Calibri" w:hAnsi="Book Antiqua" w:cs="Times New Roman"/>
          <w:sz w:val="20"/>
          <w:szCs w:val="20"/>
          <w:lang w:eastAsia="en-US"/>
        </w:rPr>
      </w:pPr>
      <w:r w:rsidRPr="00E05C3B">
        <w:rPr>
          <w:rFonts w:ascii="Book Antiqua" w:eastAsia="Calibri" w:hAnsi="Book Antiqua" w:cs="Times New Roman"/>
          <w:sz w:val="20"/>
          <w:szCs w:val="20"/>
          <w:lang w:eastAsia="en-US"/>
        </w:rPr>
        <w:t>Descrição sumária das atividades e metas estabelecidas;</w:t>
      </w:r>
    </w:p>
    <w:p w14:paraId="30B279A0" w14:textId="77777777" w:rsidR="003E27FD" w:rsidRPr="00E05C3B" w:rsidRDefault="003E27FD" w:rsidP="00F83589">
      <w:pPr>
        <w:pStyle w:val="PargrafodaLista"/>
        <w:numPr>
          <w:ilvl w:val="1"/>
          <w:numId w:val="18"/>
        </w:numPr>
        <w:spacing w:after="0" w:line="259" w:lineRule="auto"/>
        <w:ind w:left="1985"/>
        <w:contextualSpacing/>
        <w:jc w:val="both"/>
        <w:textAlignment w:val="auto"/>
        <w:rPr>
          <w:rFonts w:ascii="Book Antiqua" w:eastAsia="Calibri" w:hAnsi="Book Antiqua" w:cs="Times New Roman"/>
          <w:sz w:val="20"/>
          <w:szCs w:val="20"/>
          <w:lang w:eastAsia="en-US"/>
        </w:rPr>
      </w:pPr>
      <w:r w:rsidRPr="00E05C3B">
        <w:rPr>
          <w:rFonts w:ascii="Book Antiqua" w:eastAsia="Calibri" w:hAnsi="Book Antiqua" w:cs="Times New Roman"/>
          <w:sz w:val="20"/>
          <w:szCs w:val="20"/>
          <w:lang w:eastAsia="en-US"/>
        </w:rPr>
        <w:t>Análise das atividades realizadas, do cumprimento das metas e do impacto do benef</w:t>
      </w:r>
      <w:r w:rsidRPr="00E05C3B">
        <w:rPr>
          <w:rFonts w:ascii="Book Antiqua" w:eastAsia="Calibri" w:hAnsi="Book Antiqua" w:cs="Times New Roman"/>
          <w:sz w:val="20"/>
          <w:szCs w:val="20"/>
          <w:lang w:eastAsia="en-US"/>
        </w:rPr>
        <w:t>í</w:t>
      </w:r>
      <w:r w:rsidRPr="00E05C3B">
        <w:rPr>
          <w:rFonts w:ascii="Book Antiqua" w:eastAsia="Calibri" w:hAnsi="Book Antiqua" w:cs="Times New Roman"/>
          <w:sz w:val="20"/>
          <w:szCs w:val="20"/>
          <w:lang w:eastAsia="en-US"/>
        </w:rPr>
        <w:t>cio social obtido em razão da execução do objeto até o período, com base nos indic</w:t>
      </w:r>
      <w:r w:rsidRPr="00E05C3B">
        <w:rPr>
          <w:rFonts w:ascii="Book Antiqua" w:eastAsia="Calibri" w:hAnsi="Book Antiqua" w:cs="Times New Roman"/>
          <w:sz w:val="20"/>
          <w:szCs w:val="20"/>
          <w:lang w:eastAsia="en-US"/>
        </w:rPr>
        <w:t>a</w:t>
      </w:r>
      <w:r w:rsidRPr="00E05C3B">
        <w:rPr>
          <w:rFonts w:ascii="Book Antiqua" w:eastAsia="Calibri" w:hAnsi="Book Antiqua" w:cs="Times New Roman"/>
          <w:sz w:val="20"/>
          <w:szCs w:val="20"/>
          <w:lang w:eastAsia="en-US"/>
        </w:rPr>
        <w:t>dores estabelecidos e aprovados no Plano de Trabalho;</w:t>
      </w:r>
    </w:p>
    <w:p w14:paraId="49F0B170" w14:textId="77777777" w:rsidR="003E27FD" w:rsidRPr="00E05C3B" w:rsidRDefault="003E27FD" w:rsidP="00F83589">
      <w:pPr>
        <w:pStyle w:val="PargrafodaLista"/>
        <w:numPr>
          <w:ilvl w:val="1"/>
          <w:numId w:val="18"/>
        </w:numPr>
        <w:spacing w:after="0" w:line="259" w:lineRule="auto"/>
        <w:ind w:left="1985"/>
        <w:contextualSpacing/>
        <w:jc w:val="both"/>
        <w:textAlignment w:val="auto"/>
        <w:rPr>
          <w:rFonts w:ascii="Book Antiqua" w:eastAsia="Calibri" w:hAnsi="Book Antiqua" w:cs="Times New Roman"/>
          <w:sz w:val="20"/>
          <w:szCs w:val="20"/>
          <w:lang w:eastAsia="en-US"/>
        </w:rPr>
      </w:pPr>
      <w:r w:rsidRPr="00E05C3B">
        <w:rPr>
          <w:rFonts w:ascii="Book Antiqua" w:eastAsia="Calibri" w:hAnsi="Book Antiqua" w:cs="Times New Roman"/>
          <w:sz w:val="20"/>
          <w:szCs w:val="20"/>
          <w:lang w:eastAsia="en-US"/>
        </w:rPr>
        <w:t>Valores efetivamente transferidos pelo MUNICÍPIO;</w:t>
      </w:r>
    </w:p>
    <w:p w14:paraId="31D3E603" w14:textId="77777777" w:rsidR="003E27FD" w:rsidRPr="00E05C3B" w:rsidRDefault="003E27FD" w:rsidP="00F83589">
      <w:pPr>
        <w:pStyle w:val="PargrafodaLista"/>
        <w:numPr>
          <w:ilvl w:val="1"/>
          <w:numId w:val="18"/>
        </w:numPr>
        <w:spacing w:after="0" w:line="259" w:lineRule="auto"/>
        <w:ind w:left="1985"/>
        <w:contextualSpacing/>
        <w:jc w:val="both"/>
        <w:textAlignment w:val="auto"/>
        <w:rPr>
          <w:rFonts w:ascii="Book Antiqua" w:eastAsia="Calibri" w:hAnsi="Book Antiqua" w:cs="Times New Roman"/>
          <w:sz w:val="20"/>
          <w:szCs w:val="20"/>
          <w:lang w:eastAsia="en-US"/>
        </w:rPr>
      </w:pPr>
      <w:r w:rsidRPr="00E05C3B">
        <w:rPr>
          <w:rFonts w:ascii="Book Antiqua" w:eastAsia="Calibri" w:hAnsi="Book Antiqua" w:cs="Times New Roman"/>
          <w:sz w:val="20"/>
          <w:szCs w:val="20"/>
          <w:lang w:eastAsia="en-US"/>
        </w:rPr>
        <w:t>Análise dos documentos comprobatórios das despesas apresentados pela OSC na prestação de contas, quando não for comprovado o alcance das metas e resultados e</w:t>
      </w:r>
      <w:r w:rsidRPr="00E05C3B">
        <w:rPr>
          <w:rFonts w:ascii="Book Antiqua" w:eastAsia="Calibri" w:hAnsi="Book Antiqua" w:cs="Times New Roman"/>
          <w:sz w:val="20"/>
          <w:szCs w:val="20"/>
          <w:lang w:eastAsia="en-US"/>
        </w:rPr>
        <w:t>s</w:t>
      </w:r>
      <w:r w:rsidRPr="00E05C3B">
        <w:rPr>
          <w:rFonts w:ascii="Book Antiqua" w:eastAsia="Calibri" w:hAnsi="Book Antiqua" w:cs="Times New Roman"/>
          <w:sz w:val="20"/>
          <w:szCs w:val="20"/>
          <w:lang w:eastAsia="en-US"/>
        </w:rPr>
        <w:t>tabelecidos neste Termo;</w:t>
      </w:r>
    </w:p>
    <w:p w14:paraId="292BD024" w14:textId="77777777" w:rsidR="003E27FD" w:rsidRPr="00E05C3B" w:rsidRDefault="003E27FD" w:rsidP="00F83589">
      <w:pPr>
        <w:pStyle w:val="PargrafodaLista"/>
        <w:numPr>
          <w:ilvl w:val="1"/>
          <w:numId w:val="18"/>
        </w:numPr>
        <w:spacing w:after="120" w:line="259" w:lineRule="auto"/>
        <w:ind w:left="1985"/>
        <w:contextualSpacing/>
        <w:jc w:val="both"/>
        <w:textAlignment w:val="auto"/>
        <w:rPr>
          <w:rFonts w:ascii="Book Antiqua" w:eastAsia="Calibri" w:hAnsi="Book Antiqua" w:cs="Times New Roman"/>
          <w:sz w:val="20"/>
          <w:szCs w:val="20"/>
          <w:lang w:eastAsia="en-US"/>
        </w:rPr>
      </w:pPr>
      <w:r w:rsidRPr="00E05C3B">
        <w:rPr>
          <w:rFonts w:ascii="Book Antiqua" w:eastAsia="Calibri" w:hAnsi="Book Antiqua" w:cs="Times New Roman"/>
          <w:sz w:val="20"/>
          <w:szCs w:val="20"/>
          <w:lang w:eastAsia="en-US"/>
        </w:rPr>
        <w:t>Análise de eventuais auditorias realizadas pelos Controles Interno e Externo, no âmb</w:t>
      </w:r>
      <w:r w:rsidRPr="00E05C3B">
        <w:rPr>
          <w:rFonts w:ascii="Book Antiqua" w:eastAsia="Calibri" w:hAnsi="Book Antiqua" w:cs="Times New Roman"/>
          <w:sz w:val="20"/>
          <w:szCs w:val="20"/>
          <w:lang w:eastAsia="en-US"/>
        </w:rPr>
        <w:t>i</w:t>
      </w:r>
      <w:r w:rsidRPr="00E05C3B">
        <w:rPr>
          <w:rFonts w:ascii="Book Antiqua" w:eastAsia="Calibri" w:hAnsi="Book Antiqua" w:cs="Times New Roman"/>
          <w:sz w:val="20"/>
          <w:szCs w:val="20"/>
          <w:lang w:eastAsia="en-US"/>
        </w:rPr>
        <w:t>to da fiscalização preventiva, bem como de suas conclusões e das medidas que tom</w:t>
      </w:r>
      <w:r w:rsidRPr="00E05C3B">
        <w:rPr>
          <w:rFonts w:ascii="Book Antiqua" w:eastAsia="Calibri" w:hAnsi="Book Antiqua" w:cs="Times New Roman"/>
          <w:sz w:val="20"/>
          <w:szCs w:val="20"/>
          <w:lang w:eastAsia="en-US"/>
        </w:rPr>
        <w:t>a</w:t>
      </w:r>
      <w:r w:rsidRPr="00E05C3B">
        <w:rPr>
          <w:rFonts w:ascii="Book Antiqua" w:eastAsia="Calibri" w:hAnsi="Book Antiqua" w:cs="Times New Roman"/>
          <w:sz w:val="20"/>
          <w:szCs w:val="20"/>
          <w:lang w:eastAsia="en-US"/>
        </w:rPr>
        <w:t>ram em decorrência dessas auditorias.</w:t>
      </w:r>
    </w:p>
    <w:p w14:paraId="10DCC0C2"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12.3 - O Gestor da Parceria juntamente com a Comissão de Monitoramento e Avaliação emitirá Relatório Técnico de Monitoramento e Avaliação de parceria celebrada, que deverá ser publicado e homologado, i</w:t>
      </w:r>
      <w:r w:rsidRPr="00E05C3B">
        <w:rPr>
          <w:rFonts w:ascii="Book Antiqua" w:hAnsi="Book Antiqua"/>
          <w:sz w:val="20"/>
          <w:szCs w:val="20"/>
        </w:rPr>
        <w:t>n</w:t>
      </w:r>
      <w:r w:rsidRPr="00E05C3B">
        <w:rPr>
          <w:rFonts w:ascii="Book Antiqua" w:hAnsi="Book Antiqua"/>
          <w:sz w:val="20"/>
          <w:szCs w:val="20"/>
        </w:rPr>
        <w:t xml:space="preserve">dependentemente da obrigatoriedade de apresentação da Prestação de Contas devida pela </w:t>
      </w:r>
      <w:r w:rsidRPr="00E05C3B">
        <w:rPr>
          <w:rFonts w:ascii="Book Antiqua" w:hAnsi="Book Antiqua"/>
          <w:b/>
          <w:sz w:val="20"/>
          <w:szCs w:val="20"/>
        </w:rPr>
        <w:t>OSC</w:t>
      </w:r>
      <w:r w:rsidRPr="00E05C3B">
        <w:rPr>
          <w:rFonts w:ascii="Book Antiqua" w:hAnsi="Book Antiqua"/>
          <w:sz w:val="20"/>
          <w:szCs w:val="20"/>
        </w:rPr>
        <w:t>.</w:t>
      </w:r>
    </w:p>
    <w:p w14:paraId="7FDB977B" w14:textId="77777777" w:rsidR="003E27FD" w:rsidRPr="00E05C3B" w:rsidRDefault="003E27FD" w:rsidP="003E27FD">
      <w:pPr>
        <w:rPr>
          <w:rFonts w:ascii="Book Antiqua" w:hAnsi="Book Antiqua"/>
          <w:sz w:val="20"/>
          <w:szCs w:val="20"/>
        </w:rPr>
      </w:pPr>
      <w:r w:rsidRPr="00E05C3B">
        <w:rPr>
          <w:rFonts w:ascii="Book Antiqua" w:hAnsi="Book Antiqua"/>
          <w:sz w:val="20"/>
          <w:szCs w:val="20"/>
        </w:rPr>
        <w:t>12.3.1 - O Relatório Técnico de Monitoramento e Avaliação da Parceria, sem prejuízo de outros elementos, deverá conter:</w:t>
      </w:r>
    </w:p>
    <w:p w14:paraId="264F550D" w14:textId="77777777" w:rsidR="003E27FD" w:rsidRPr="00E05C3B" w:rsidRDefault="003E27FD" w:rsidP="00F83589">
      <w:pPr>
        <w:pStyle w:val="PargrafodaLista"/>
        <w:numPr>
          <w:ilvl w:val="0"/>
          <w:numId w:val="19"/>
        </w:numPr>
        <w:spacing w:after="0" w:line="259" w:lineRule="auto"/>
        <w:ind w:left="1560" w:hanging="426"/>
        <w:contextualSpacing/>
        <w:jc w:val="both"/>
        <w:textAlignment w:val="auto"/>
        <w:rPr>
          <w:rFonts w:ascii="Book Antiqua" w:eastAsia="Calibri" w:hAnsi="Book Antiqua" w:cs="Times New Roman"/>
          <w:sz w:val="20"/>
          <w:szCs w:val="20"/>
          <w:lang w:eastAsia="en-US"/>
        </w:rPr>
      </w:pPr>
      <w:r w:rsidRPr="00E05C3B">
        <w:rPr>
          <w:rFonts w:ascii="Book Antiqua" w:eastAsia="Calibri" w:hAnsi="Book Antiqua" w:cs="Times New Roman"/>
          <w:sz w:val="20"/>
          <w:szCs w:val="20"/>
          <w:lang w:eastAsia="en-US"/>
        </w:rPr>
        <w:t>descrição sumária das atividades e metas estabelecidas;</w:t>
      </w:r>
    </w:p>
    <w:p w14:paraId="4C7EA7DE" w14:textId="77777777" w:rsidR="003E27FD" w:rsidRPr="00E05C3B" w:rsidRDefault="003E27FD" w:rsidP="00F83589">
      <w:pPr>
        <w:pStyle w:val="PargrafodaLista"/>
        <w:numPr>
          <w:ilvl w:val="0"/>
          <w:numId w:val="19"/>
        </w:numPr>
        <w:spacing w:after="0" w:line="259" w:lineRule="auto"/>
        <w:ind w:left="1560" w:hanging="426"/>
        <w:contextualSpacing/>
        <w:jc w:val="both"/>
        <w:textAlignment w:val="auto"/>
        <w:rPr>
          <w:rFonts w:ascii="Book Antiqua" w:eastAsia="Calibri" w:hAnsi="Book Antiqua" w:cs="Times New Roman"/>
          <w:sz w:val="20"/>
          <w:szCs w:val="20"/>
          <w:lang w:eastAsia="en-US"/>
        </w:rPr>
      </w:pPr>
      <w:r w:rsidRPr="00E05C3B">
        <w:rPr>
          <w:rFonts w:ascii="Book Antiqua" w:eastAsia="Calibri" w:hAnsi="Book Antiqua" w:cs="Times New Roman"/>
          <w:sz w:val="20"/>
          <w:szCs w:val="20"/>
          <w:lang w:eastAsia="en-US"/>
        </w:rPr>
        <w:t>análise das atividades realizadas, do cumprimento das metas e do impacto do benefício s</w:t>
      </w:r>
      <w:r w:rsidRPr="00E05C3B">
        <w:rPr>
          <w:rFonts w:ascii="Book Antiqua" w:eastAsia="Calibri" w:hAnsi="Book Antiqua" w:cs="Times New Roman"/>
          <w:sz w:val="20"/>
          <w:szCs w:val="20"/>
          <w:lang w:eastAsia="en-US"/>
        </w:rPr>
        <w:t>o</w:t>
      </w:r>
      <w:r w:rsidRPr="00E05C3B">
        <w:rPr>
          <w:rFonts w:ascii="Book Antiqua" w:eastAsia="Calibri" w:hAnsi="Book Antiqua" w:cs="Times New Roman"/>
          <w:sz w:val="20"/>
          <w:szCs w:val="20"/>
          <w:lang w:eastAsia="en-US"/>
        </w:rPr>
        <w:t>cial obtido em razão da execução do objeto até o período, com base nos indicadores estab</w:t>
      </w:r>
      <w:r w:rsidRPr="00E05C3B">
        <w:rPr>
          <w:rFonts w:ascii="Book Antiqua" w:eastAsia="Calibri" w:hAnsi="Book Antiqua" w:cs="Times New Roman"/>
          <w:sz w:val="20"/>
          <w:szCs w:val="20"/>
          <w:lang w:eastAsia="en-US"/>
        </w:rPr>
        <w:t>e</w:t>
      </w:r>
      <w:r w:rsidRPr="00E05C3B">
        <w:rPr>
          <w:rFonts w:ascii="Book Antiqua" w:eastAsia="Calibri" w:hAnsi="Book Antiqua" w:cs="Times New Roman"/>
          <w:sz w:val="20"/>
          <w:szCs w:val="20"/>
          <w:lang w:eastAsia="en-US"/>
        </w:rPr>
        <w:t>lecidos e aprovados no Plano de Trabalho;</w:t>
      </w:r>
    </w:p>
    <w:p w14:paraId="31FAC8D0" w14:textId="77777777" w:rsidR="003E27FD" w:rsidRPr="00E05C3B" w:rsidRDefault="003E27FD" w:rsidP="00F83589">
      <w:pPr>
        <w:pStyle w:val="PargrafodaLista"/>
        <w:numPr>
          <w:ilvl w:val="0"/>
          <w:numId w:val="19"/>
        </w:numPr>
        <w:spacing w:after="0" w:line="259" w:lineRule="auto"/>
        <w:ind w:left="1560" w:hanging="426"/>
        <w:contextualSpacing/>
        <w:jc w:val="both"/>
        <w:textAlignment w:val="auto"/>
        <w:rPr>
          <w:rFonts w:ascii="Book Antiqua" w:eastAsia="Calibri" w:hAnsi="Book Antiqua" w:cs="Times New Roman"/>
          <w:sz w:val="20"/>
          <w:szCs w:val="20"/>
          <w:lang w:eastAsia="en-US"/>
        </w:rPr>
      </w:pPr>
      <w:r w:rsidRPr="00E05C3B">
        <w:rPr>
          <w:rFonts w:ascii="Book Antiqua" w:eastAsia="Calibri" w:hAnsi="Book Antiqua" w:cs="Times New Roman"/>
          <w:sz w:val="20"/>
          <w:szCs w:val="20"/>
          <w:lang w:eastAsia="en-US"/>
        </w:rPr>
        <w:t>valores efetivamente transferidos pelo MUNICÍPIO;</w:t>
      </w:r>
    </w:p>
    <w:p w14:paraId="7CF6B33E" w14:textId="77777777" w:rsidR="003E27FD" w:rsidRPr="00E05C3B" w:rsidRDefault="003E27FD" w:rsidP="00F83589">
      <w:pPr>
        <w:pStyle w:val="PargrafodaLista"/>
        <w:numPr>
          <w:ilvl w:val="0"/>
          <w:numId w:val="19"/>
        </w:numPr>
        <w:spacing w:after="0" w:line="259" w:lineRule="auto"/>
        <w:ind w:left="1560" w:hanging="426"/>
        <w:contextualSpacing/>
        <w:jc w:val="both"/>
        <w:textAlignment w:val="auto"/>
        <w:rPr>
          <w:rFonts w:ascii="Book Antiqua" w:eastAsia="Calibri" w:hAnsi="Book Antiqua" w:cs="Times New Roman"/>
          <w:sz w:val="20"/>
          <w:szCs w:val="20"/>
          <w:lang w:eastAsia="en-US"/>
        </w:rPr>
      </w:pPr>
      <w:r w:rsidRPr="00E05C3B">
        <w:rPr>
          <w:rFonts w:ascii="Book Antiqua" w:eastAsia="Calibri" w:hAnsi="Book Antiqua" w:cs="Times New Roman"/>
          <w:sz w:val="20"/>
          <w:szCs w:val="20"/>
          <w:lang w:eastAsia="en-US"/>
        </w:rPr>
        <w:t xml:space="preserve">análise dos documentos comprobatórios das despesas apresentados pela OSC na prestação de contas, quando não for comprovado o alcance das metas e resultados estabelecidos no respectivo </w:t>
      </w:r>
      <w:r w:rsidR="00A5416E" w:rsidRPr="00E05C3B">
        <w:rPr>
          <w:rFonts w:ascii="Book Antiqua" w:eastAsia="Calibri" w:hAnsi="Book Antiqua" w:cs="Times New Roman"/>
          <w:sz w:val="20"/>
          <w:szCs w:val="20"/>
          <w:lang w:eastAsia="en-US"/>
        </w:rPr>
        <w:t>Termo de Colaboração</w:t>
      </w:r>
      <w:r w:rsidRPr="00E05C3B">
        <w:rPr>
          <w:rFonts w:ascii="Book Antiqua" w:eastAsia="Calibri" w:hAnsi="Book Antiqua" w:cs="Times New Roman"/>
          <w:sz w:val="20"/>
          <w:szCs w:val="20"/>
          <w:lang w:eastAsia="en-US"/>
        </w:rPr>
        <w:t xml:space="preserve"> ou de Fomento;</w:t>
      </w:r>
    </w:p>
    <w:p w14:paraId="1F475001" w14:textId="77777777" w:rsidR="003E27FD" w:rsidRPr="00E05C3B" w:rsidRDefault="003E27FD" w:rsidP="00F83589">
      <w:pPr>
        <w:pStyle w:val="PargrafodaLista"/>
        <w:numPr>
          <w:ilvl w:val="0"/>
          <w:numId w:val="19"/>
        </w:numPr>
        <w:spacing w:after="120" w:line="259" w:lineRule="auto"/>
        <w:ind w:left="1560" w:hanging="426"/>
        <w:contextualSpacing/>
        <w:jc w:val="both"/>
        <w:textAlignment w:val="auto"/>
        <w:rPr>
          <w:rFonts w:ascii="Book Antiqua" w:eastAsia="Calibri" w:hAnsi="Book Antiqua" w:cs="Times New Roman"/>
          <w:sz w:val="20"/>
          <w:szCs w:val="20"/>
          <w:lang w:eastAsia="en-US"/>
        </w:rPr>
      </w:pPr>
      <w:r w:rsidRPr="00E05C3B">
        <w:rPr>
          <w:rFonts w:ascii="Book Antiqua" w:eastAsia="Calibri" w:hAnsi="Book Antiqua" w:cs="Times New Roman"/>
          <w:sz w:val="20"/>
          <w:szCs w:val="20"/>
          <w:lang w:eastAsia="en-US"/>
        </w:rPr>
        <w:t>análise de eventuais auditorias realizadas pelos Controles Interno e Externo, no âmbito da fiscalização preventiva, bem como de suas conclusões e das medidas que tomaram em d</w:t>
      </w:r>
      <w:r w:rsidRPr="00E05C3B">
        <w:rPr>
          <w:rFonts w:ascii="Book Antiqua" w:eastAsia="Calibri" w:hAnsi="Book Antiqua" w:cs="Times New Roman"/>
          <w:sz w:val="20"/>
          <w:szCs w:val="20"/>
          <w:lang w:eastAsia="en-US"/>
        </w:rPr>
        <w:t>e</w:t>
      </w:r>
      <w:r w:rsidRPr="00E05C3B">
        <w:rPr>
          <w:rFonts w:ascii="Book Antiqua" w:eastAsia="Calibri" w:hAnsi="Book Antiqua" w:cs="Times New Roman"/>
          <w:sz w:val="20"/>
          <w:szCs w:val="20"/>
          <w:lang w:eastAsia="en-US"/>
        </w:rPr>
        <w:t>corrência dessas auditorias.</w:t>
      </w:r>
    </w:p>
    <w:p w14:paraId="0DD50138"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lastRenderedPageBreak/>
        <w:t>12.4 - Os procedimentos de fiscalização desta parceria deverão ser efetuados preferencialmente antes do término da sua vigência, inclusive por meio de pelo menos 1 (uma) visita in loco, para fins de monitorame</w:t>
      </w:r>
      <w:r w:rsidRPr="00E05C3B">
        <w:rPr>
          <w:rFonts w:ascii="Book Antiqua" w:hAnsi="Book Antiqua"/>
          <w:sz w:val="20"/>
          <w:szCs w:val="20"/>
        </w:rPr>
        <w:t>n</w:t>
      </w:r>
      <w:r w:rsidRPr="00E05C3B">
        <w:rPr>
          <w:rFonts w:ascii="Book Antiqua" w:hAnsi="Book Antiqua"/>
          <w:sz w:val="20"/>
          <w:szCs w:val="20"/>
        </w:rPr>
        <w:t>to e avaliação do cumprimento do objeto.</w:t>
      </w:r>
    </w:p>
    <w:p w14:paraId="3F9C866E"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12.4.1 - Nas parcerias com vigência superior a 1 (um) ano ou que exceda o exercício financeiro ou venha a ser prorrogadas, a Administração Pública Municipal realizará, sempre que possível, pesquisa de satisfação com os beneficiários do Plano de Trabalho e utilizará os resultados como subsídio na avaliação da parceria cel</w:t>
      </w:r>
      <w:r w:rsidRPr="00E05C3B">
        <w:rPr>
          <w:rFonts w:ascii="Book Antiqua" w:hAnsi="Book Antiqua"/>
          <w:sz w:val="20"/>
          <w:szCs w:val="20"/>
        </w:rPr>
        <w:t>e</w:t>
      </w:r>
      <w:r w:rsidRPr="00E05C3B">
        <w:rPr>
          <w:rFonts w:ascii="Book Antiqua" w:hAnsi="Book Antiqua"/>
          <w:sz w:val="20"/>
          <w:szCs w:val="20"/>
        </w:rPr>
        <w:t>brada e do cumprimento dos objetivos pactuados, bem como na reorientação e no ajuste das metas e ativ</w:t>
      </w:r>
      <w:r w:rsidRPr="00E05C3B">
        <w:rPr>
          <w:rFonts w:ascii="Book Antiqua" w:hAnsi="Book Antiqua"/>
          <w:sz w:val="20"/>
          <w:szCs w:val="20"/>
        </w:rPr>
        <w:t>i</w:t>
      </w:r>
      <w:r w:rsidRPr="00E05C3B">
        <w:rPr>
          <w:rFonts w:ascii="Book Antiqua" w:hAnsi="Book Antiqua"/>
          <w:sz w:val="20"/>
          <w:szCs w:val="20"/>
        </w:rPr>
        <w:t>dades definidas.</w:t>
      </w:r>
    </w:p>
    <w:p w14:paraId="72DDEF91" w14:textId="77777777" w:rsidR="003E27FD" w:rsidRPr="00E05C3B" w:rsidRDefault="003E27FD" w:rsidP="003E27FD">
      <w:pPr>
        <w:rPr>
          <w:rFonts w:ascii="Book Antiqua" w:hAnsi="Book Antiqua"/>
          <w:sz w:val="20"/>
          <w:szCs w:val="20"/>
        </w:rPr>
      </w:pPr>
      <w:r w:rsidRPr="00E05C3B">
        <w:rPr>
          <w:rFonts w:ascii="Book Antiqua" w:hAnsi="Book Antiqua"/>
          <w:sz w:val="20"/>
          <w:szCs w:val="20"/>
        </w:rPr>
        <w:t>12.5 - Sem prejuízo da fiscalização pela Administração Pública Municipal e pelos Órgãos de Controle, a ex</w:t>
      </w:r>
      <w:r w:rsidRPr="00E05C3B">
        <w:rPr>
          <w:rFonts w:ascii="Book Antiqua" w:hAnsi="Book Antiqua"/>
          <w:sz w:val="20"/>
          <w:szCs w:val="20"/>
        </w:rPr>
        <w:t>e</w:t>
      </w:r>
      <w:r w:rsidRPr="00E05C3B">
        <w:rPr>
          <w:rFonts w:ascii="Book Antiqua" w:hAnsi="Book Antiqua"/>
          <w:sz w:val="20"/>
          <w:szCs w:val="20"/>
        </w:rPr>
        <w:t>cução da parceria será acompanhada e fiscalizada pelos conselhos de políticas públicas das áreas correspo</w:t>
      </w:r>
      <w:r w:rsidRPr="00E05C3B">
        <w:rPr>
          <w:rFonts w:ascii="Book Antiqua" w:hAnsi="Book Antiqua"/>
          <w:sz w:val="20"/>
          <w:szCs w:val="20"/>
        </w:rPr>
        <w:t>n</w:t>
      </w:r>
      <w:r w:rsidRPr="00E05C3B">
        <w:rPr>
          <w:rFonts w:ascii="Book Antiqua" w:hAnsi="Book Antiqua"/>
          <w:sz w:val="20"/>
          <w:szCs w:val="20"/>
        </w:rPr>
        <w:t>dentes de atuação existentes em cada esfera de governo.</w:t>
      </w:r>
    </w:p>
    <w:p w14:paraId="473C8410" w14:textId="77777777" w:rsidR="003E27FD" w:rsidRPr="00E05C3B" w:rsidRDefault="003E27FD" w:rsidP="003E27FD">
      <w:pPr>
        <w:jc w:val="center"/>
        <w:rPr>
          <w:rFonts w:ascii="Book Antiqua" w:hAnsi="Book Antiqua"/>
          <w:b/>
          <w:sz w:val="20"/>
          <w:szCs w:val="20"/>
        </w:rPr>
      </w:pPr>
      <w:r w:rsidRPr="00E05C3B">
        <w:rPr>
          <w:rFonts w:ascii="Book Antiqua" w:hAnsi="Book Antiqua"/>
          <w:b/>
          <w:sz w:val="20"/>
          <w:szCs w:val="20"/>
        </w:rPr>
        <w:t>CLÁUSULA DÉCIMA TERCEIRA - DA PRESTAÇÃO DE CONTAS</w:t>
      </w:r>
    </w:p>
    <w:p w14:paraId="77A33359"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 xml:space="preserve">13.1 - A Prestação de Contas é um procedimento de acompanhamento sistemático da parceria com a </w:t>
      </w:r>
      <w:r w:rsidRPr="00E05C3B">
        <w:rPr>
          <w:rFonts w:ascii="Book Antiqua" w:hAnsi="Book Antiqua"/>
          <w:b/>
          <w:sz w:val="20"/>
          <w:szCs w:val="20"/>
        </w:rPr>
        <w:t>OSC</w:t>
      </w:r>
      <w:r w:rsidRPr="00E05C3B">
        <w:rPr>
          <w:rFonts w:ascii="Book Antiqua" w:hAnsi="Book Antiqua"/>
          <w:sz w:val="20"/>
          <w:szCs w:val="20"/>
        </w:rPr>
        <w:t xml:space="preserve"> para demonstração de resultados, que conterá elementos que permitam verificar, sob os aspectos técnicos e financeiros, a execução integral do objeto e o alcance dos resultados previstos.</w:t>
      </w:r>
    </w:p>
    <w:p w14:paraId="4AF5DFDB"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 xml:space="preserve"> 13.1.1 - As Prestações de Contas de que trata neste caput, deverão obedecer às normas e prerrogativas def</w:t>
      </w:r>
      <w:r w:rsidRPr="00E05C3B">
        <w:rPr>
          <w:rFonts w:ascii="Book Antiqua" w:hAnsi="Book Antiqua"/>
          <w:sz w:val="20"/>
          <w:szCs w:val="20"/>
        </w:rPr>
        <w:t>i</w:t>
      </w:r>
      <w:r w:rsidRPr="00E05C3B">
        <w:rPr>
          <w:rFonts w:ascii="Book Antiqua" w:hAnsi="Book Antiqua"/>
          <w:sz w:val="20"/>
          <w:szCs w:val="20"/>
        </w:rPr>
        <w:t>nidas pelo Tribunal de Contas do Estado de Minas Gerais em instrumentos próprios, quando for.</w:t>
      </w:r>
    </w:p>
    <w:p w14:paraId="5599BE95"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 xml:space="preserve">13.2 - As fases de apresentação das contas pela </w:t>
      </w:r>
      <w:r w:rsidRPr="00E05C3B">
        <w:rPr>
          <w:rFonts w:ascii="Book Antiqua" w:hAnsi="Book Antiqua"/>
          <w:b/>
          <w:sz w:val="20"/>
          <w:szCs w:val="20"/>
        </w:rPr>
        <w:t>OSC</w:t>
      </w:r>
      <w:r w:rsidRPr="00E05C3B">
        <w:rPr>
          <w:rFonts w:ascii="Book Antiqua" w:hAnsi="Book Antiqua"/>
          <w:sz w:val="20"/>
          <w:szCs w:val="20"/>
        </w:rPr>
        <w:t xml:space="preserve"> e de análise e manifestação conclusiva das contas pelo </w:t>
      </w:r>
      <w:r w:rsidRPr="00E05C3B">
        <w:rPr>
          <w:rFonts w:ascii="Book Antiqua" w:hAnsi="Book Antiqua"/>
          <w:b/>
          <w:sz w:val="20"/>
          <w:szCs w:val="20"/>
        </w:rPr>
        <w:t>MUNICÍPIO</w:t>
      </w:r>
      <w:r w:rsidRPr="00E05C3B">
        <w:rPr>
          <w:rFonts w:ascii="Book Antiqua" w:hAnsi="Book Antiqua"/>
          <w:sz w:val="20"/>
          <w:szCs w:val="20"/>
        </w:rPr>
        <w:t xml:space="preserve"> iniciam-se concomitantemente com a liberação da primeira parcela dos recursos financeiros e terminam com a avaliação final das contas e demonstração de resultados.</w:t>
      </w:r>
    </w:p>
    <w:p w14:paraId="063134CC"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 xml:space="preserve">13.3 - A </w:t>
      </w:r>
      <w:r w:rsidRPr="00E05C3B">
        <w:rPr>
          <w:rFonts w:ascii="Book Antiqua" w:hAnsi="Book Antiqua"/>
          <w:b/>
          <w:sz w:val="20"/>
          <w:szCs w:val="20"/>
        </w:rPr>
        <w:t>OSC</w:t>
      </w:r>
      <w:r w:rsidRPr="00E05C3B">
        <w:rPr>
          <w:rFonts w:ascii="Book Antiqua" w:hAnsi="Book Antiqua"/>
          <w:sz w:val="20"/>
          <w:szCs w:val="20"/>
        </w:rPr>
        <w:t xml:space="preserve"> prestará contas da boa e regular aplicação dos recursos recebidos no prazo de até </w:t>
      </w:r>
      <w:r w:rsidRPr="00E05C3B">
        <w:rPr>
          <w:rFonts w:ascii="Book Antiqua" w:hAnsi="Book Antiqua"/>
          <w:b/>
          <w:sz w:val="20"/>
          <w:szCs w:val="20"/>
        </w:rPr>
        <w:t>90 (noventa) dias a partir do término da vigência da parceria</w:t>
      </w:r>
      <w:r w:rsidRPr="00E05C3B">
        <w:rPr>
          <w:rFonts w:ascii="Book Antiqua" w:hAnsi="Book Antiqua"/>
          <w:sz w:val="20"/>
          <w:szCs w:val="20"/>
        </w:rPr>
        <w:t>, mesmo que venha a ser prorrogado (Prestação de Contas Final).</w:t>
      </w:r>
    </w:p>
    <w:p w14:paraId="28C32158"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 xml:space="preserve">13.3.1 - O disposto no caput não impede que o </w:t>
      </w:r>
      <w:r w:rsidRPr="00E05C3B">
        <w:rPr>
          <w:rFonts w:ascii="Book Antiqua" w:hAnsi="Book Antiqua"/>
          <w:b/>
          <w:sz w:val="20"/>
          <w:szCs w:val="20"/>
        </w:rPr>
        <w:t>MUNICÍPIO</w:t>
      </w:r>
      <w:r w:rsidRPr="00E05C3B">
        <w:rPr>
          <w:rFonts w:ascii="Book Antiqua" w:hAnsi="Book Antiqua"/>
          <w:sz w:val="20"/>
          <w:szCs w:val="20"/>
        </w:rPr>
        <w:t xml:space="preserve"> promova a instauração de Tomada de Contas Especial antes do término da parceria, ante evidências de irregularidades na execução do objeto.</w:t>
      </w:r>
    </w:p>
    <w:p w14:paraId="60E2FF63" w14:textId="77777777" w:rsidR="003E27FD" w:rsidRPr="00E05C3B" w:rsidRDefault="003E27FD" w:rsidP="003E27FD">
      <w:pPr>
        <w:rPr>
          <w:rFonts w:ascii="Book Antiqua" w:hAnsi="Book Antiqua"/>
          <w:sz w:val="20"/>
          <w:szCs w:val="20"/>
        </w:rPr>
      </w:pPr>
      <w:r w:rsidRPr="00E05C3B">
        <w:rPr>
          <w:rFonts w:ascii="Book Antiqua" w:hAnsi="Book Antiqua"/>
          <w:sz w:val="20"/>
          <w:szCs w:val="20"/>
        </w:rPr>
        <w:t xml:space="preserve"> 13.4 - Para a apresentação das contas, a </w:t>
      </w:r>
      <w:r w:rsidRPr="00E05C3B">
        <w:rPr>
          <w:rFonts w:ascii="Book Antiqua" w:hAnsi="Book Antiqua"/>
          <w:b/>
          <w:sz w:val="20"/>
          <w:szCs w:val="20"/>
        </w:rPr>
        <w:t>OSC</w:t>
      </w:r>
      <w:r w:rsidRPr="00E05C3B">
        <w:rPr>
          <w:rFonts w:ascii="Book Antiqua" w:hAnsi="Book Antiqua"/>
          <w:sz w:val="20"/>
          <w:szCs w:val="20"/>
        </w:rPr>
        <w:t xml:space="preserve"> deverá trazer as informações nos relatórios e os documentos a seguir descritos:</w:t>
      </w:r>
    </w:p>
    <w:p w14:paraId="7F6C71AC" w14:textId="77777777" w:rsidR="003E27FD" w:rsidRPr="00E05C3B" w:rsidRDefault="003E27FD" w:rsidP="003E27FD">
      <w:pPr>
        <w:ind w:left="1560" w:hanging="426"/>
        <w:rPr>
          <w:rFonts w:ascii="Book Antiqua" w:hAnsi="Book Antiqua"/>
          <w:sz w:val="20"/>
          <w:szCs w:val="20"/>
        </w:rPr>
      </w:pPr>
      <w:r w:rsidRPr="00E05C3B">
        <w:rPr>
          <w:rFonts w:ascii="Book Antiqua" w:hAnsi="Book Antiqua"/>
          <w:sz w:val="20"/>
          <w:szCs w:val="20"/>
        </w:rPr>
        <w:t xml:space="preserve"> I - Relatório de Execução do Objeto (Anexo XIII do Decreto Municipal nº 11.431/2017), elab</w:t>
      </w:r>
      <w:r w:rsidRPr="00E05C3B">
        <w:rPr>
          <w:rFonts w:ascii="Book Antiqua" w:hAnsi="Book Antiqua"/>
          <w:sz w:val="20"/>
          <w:szCs w:val="20"/>
        </w:rPr>
        <w:t>o</w:t>
      </w:r>
      <w:r w:rsidRPr="00E05C3B">
        <w:rPr>
          <w:rFonts w:ascii="Book Antiqua" w:hAnsi="Book Antiqua"/>
          <w:sz w:val="20"/>
          <w:szCs w:val="20"/>
        </w:rPr>
        <w:t xml:space="preserve">rado pela </w:t>
      </w:r>
      <w:r w:rsidRPr="00E05C3B">
        <w:rPr>
          <w:rFonts w:ascii="Book Antiqua" w:hAnsi="Book Antiqua"/>
          <w:b/>
          <w:sz w:val="20"/>
          <w:szCs w:val="20"/>
        </w:rPr>
        <w:t>OSC</w:t>
      </w:r>
      <w:r w:rsidRPr="00E05C3B">
        <w:rPr>
          <w:rFonts w:ascii="Book Antiqua" w:hAnsi="Book Antiqua"/>
          <w:sz w:val="20"/>
          <w:szCs w:val="20"/>
        </w:rPr>
        <w:t xml:space="preserve"> e assinado pelo Representante legal, contendo as atividades ou projetos d</w:t>
      </w:r>
      <w:r w:rsidRPr="00E05C3B">
        <w:rPr>
          <w:rFonts w:ascii="Book Antiqua" w:hAnsi="Book Antiqua"/>
          <w:sz w:val="20"/>
          <w:szCs w:val="20"/>
        </w:rPr>
        <w:t>e</w:t>
      </w:r>
      <w:r w:rsidRPr="00E05C3B">
        <w:rPr>
          <w:rFonts w:ascii="Book Antiqua" w:hAnsi="Book Antiqua"/>
          <w:sz w:val="20"/>
          <w:szCs w:val="20"/>
        </w:rPr>
        <w:t>senvolvidos para o cumprimento do objeto e o comparativo de metas propostas com os r</w:t>
      </w:r>
      <w:r w:rsidRPr="00E05C3B">
        <w:rPr>
          <w:rFonts w:ascii="Book Antiqua" w:hAnsi="Book Antiqua"/>
          <w:sz w:val="20"/>
          <w:szCs w:val="20"/>
        </w:rPr>
        <w:t>e</w:t>
      </w:r>
      <w:r w:rsidRPr="00E05C3B">
        <w:rPr>
          <w:rFonts w:ascii="Book Antiqua" w:hAnsi="Book Antiqua"/>
          <w:sz w:val="20"/>
          <w:szCs w:val="20"/>
        </w:rPr>
        <w:t>sultados alcançados;</w:t>
      </w:r>
    </w:p>
    <w:p w14:paraId="7E51C539" w14:textId="77777777" w:rsidR="003E27FD" w:rsidRPr="00E05C3B" w:rsidRDefault="003E27FD" w:rsidP="003E27FD">
      <w:pPr>
        <w:ind w:left="1560" w:hanging="426"/>
        <w:rPr>
          <w:rFonts w:ascii="Book Antiqua" w:hAnsi="Book Antiqua"/>
          <w:sz w:val="20"/>
          <w:szCs w:val="20"/>
        </w:rPr>
      </w:pPr>
      <w:r w:rsidRPr="00E05C3B">
        <w:rPr>
          <w:rFonts w:ascii="Book Antiqua" w:hAnsi="Book Antiqua"/>
          <w:sz w:val="20"/>
          <w:szCs w:val="20"/>
        </w:rPr>
        <w:t xml:space="preserve">II - Relatório de Execução Financeira do </w:t>
      </w:r>
      <w:r w:rsidR="00A5416E" w:rsidRPr="00E05C3B">
        <w:rPr>
          <w:rFonts w:ascii="Book Antiqua" w:hAnsi="Book Antiqua"/>
          <w:sz w:val="20"/>
          <w:szCs w:val="20"/>
        </w:rPr>
        <w:t>Termo de Colaboração</w:t>
      </w:r>
      <w:r w:rsidRPr="00E05C3B">
        <w:rPr>
          <w:rFonts w:ascii="Book Antiqua" w:hAnsi="Book Antiqua"/>
          <w:sz w:val="20"/>
          <w:szCs w:val="20"/>
        </w:rPr>
        <w:t xml:space="preserve"> ou do </w:t>
      </w:r>
      <w:r w:rsidR="00A5416E" w:rsidRPr="00E05C3B">
        <w:rPr>
          <w:rFonts w:ascii="Book Antiqua" w:hAnsi="Book Antiqua"/>
          <w:sz w:val="20"/>
          <w:szCs w:val="20"/>
        </w:rPr>
        <w:t>Termo de Colaboração</w:t>
      </w:r>
      <w:r w:rsidRPr="00E05C3B">
        <w:rPr>
          <w:rFonts w:ascii="Book Antiqua" w:hAnsi="Book Antiqua"/>
          <w:sz w:val="20"/>
          <w:szCs w:val="20"/>
        </w:rPr>
        <w:t xml:space="preserve"> (Anexo XIV do Decreto Municipal nº 11.431/2017), com a descrição das despesas e receitas efetivamente realizadas e sua vinculação com a execução do objeto, na hipótese de de</w:t>
      </w:r>
      <w:r w:rsidRPr="00E05C3B">
        <w:rPr>
          <w:rFonts w:ascii="Book Antiqua" w:hAnsi="Book Antiqua"/>
          <w:sz w:val="20"/>
          <w:szCs w:val="20"/>
        </w:rPr>
        <w:t>s</w:t>
      </w:r>
      <w:r w:rsidRPr="00E05C3B">
        <w:rPr>
          <w:rFonts w:ascii="Book Antiqua" w:hAnsi="Book Antiqua"/>
          <w:sz w:val="20"/>
          <w:szCs w:val="20"/>
        </w:rPr>
        <w:t>cumprimento de metas e resultados estabelecidos no Plano de Trabalho; e</w:t>
      </w:r>
    </w:p>
    <w:p w14:paraId="220811B9" w14:textId="77777777" w:rsidR="003E27FD" w:rsidRPr="00E05C3B" w:rsidRDefault="003E27FD" w:rsidP="003E27FD">
      <w:pPr>
        <w:ind w:left="1560" w:hanging="426"/>
        <w:rPr>
          <w:rFonts w:ascii="Book Antiqua" w:hAnsi="Book Antiqua"/>
          <w:sz w:val="20"/>
          <w:szCs w:val="20"/>
        </w:rPr>
      </w:pPr>
      <w:r w:rsidRPr="00E05C3B">
        <w:rPr>
          <w:rFonts w:ascii="Book Antiqua" w:hAnsi="Book Antiqua"/>
          <w:sz w:val="20"/>
          <w:szCs w:val="20"/>
        </w:rPr>
        <w:t>III - Cópia das notas e dos comprovantes fiscais, inclusive recibos, com data do documento, v</w:t>
      </w:r>
      <w:r w:rsidRPr="00E05C3B">
        <w:rPr>
          <w:rFonts w:ascii="Book Antiqua" w:hAnsi="Book Antiqua"/>
          <w:sz w:val="20"/>
          <w:szCs w:val="20"/>
        </w:rPr>
        <w:t>a</w:t>
      </w:r>
      <w:r w:rsidRPr="00E05C3B">
        <w:rPr>
          <w:rFonts w:ascii="Book Antiqua" w:hAnsi="Book Antiqua"/>
          <w:sz w:val="20"/>
          <w:szCs w:val="20"/>
        </w:rPr>
        <w:t>lor, dados do emitente e dados da Organização da Sociedade Civil e número do instrume</w:t>
      </w:r>
      <w:r w:rsidRPr="00E05C3B">
        <w:rPr>
          <w:rFonts w:ascii="Book Antiqua" w:hAnsi="Book Antiqua"/>
          <w:sz w:val="20"/>
          <w:szCs w:val="20"/>
        </w:rPr>
        <w:t>n</w:t>
      </w:r>
      <w:r w:rsidRPr="00E05C3B">
        <w:rPr>
          <w:rFonts w:ascii="Book Antiqua" w:hAnsi="Book Antiqua"/>
          <w:sz w:val="20"/>
          <w:szCs w:val="20"/>
        </w:rPr>
        <w:t>to da parceria.</w:t>
      </w:r>
    </w:p>
    <w:p w14:paraId="2A9C9CFB" w14:textId="77777777" w:rsidR="003E27FD" w:rsidRPr="00E05C3B" w:rsidRDefault="003E27FD" w:rsidP="003E27FD">
      <w:pPr>
        <w:spacing w:after="120"/>
        <w:ind w:left="1560" w:hanging="426"/>
        <w:rPr>
          <w:rFonts w:ascii="Book Antiqua" w:hAnsi="Book Antiqua"/>
          <w:sz w:val="20"/>
          <w:szCs w:val="20"/>
        </w:rPr>
      </w:pPr>
      <w:r w:rsidRPr="00E05C3B">
        <w:rPr>
          <w:rFonts w:ascii="Book Antiqua" w:hAnsi="Book Antiqua"/>
          <w:sz w:val="20"/>
          <w:szCs w:val="20"/>
        </w:rPr>
        <w:lastRenderedPageBreak/>
        <w:t xml:space="preserve"> IV – Cópia dos extratos bancários das contas corrente e aplicação apresentando a moviment</w:t>
      </w:r>
      <w:r w:rsidRPr="00E05C3B">
        <w:rPr>
          <w:rFonts w:ascii="Book Antiqua" w:hAnsi="Book Antiqua"/>
          <w:sz w:val="20"/>
          <w:szCs w:val="20"/>
        </w:rPr>
        <w:t>a</w:t>
      </w:r>
      <w:r w:rsidRPr="00E05C3B">
        <w:rPr>
          <w:rFonts w:ascii="Book Antiqua" w:hAnsi="Book Antiqua"/>
          <w:sz w:val="20"/>
          <w:szCs w:val="20"/>
        </w:rPr>
        <w:t>ção financeira desde a formalização da parceria até devolução do saldo remanescente.</w:t>
      </w:r>
    </w:p>
    <w:p w14:paraId="553F1A8E" w14:textId="77777777" w:rsidR="003E27FD" w:rsidRPr="00E05C3B" w:rsidRDefault="003E27FD" w:rsidP="003E27FD">
      <w:pPr>
        <w:rPr>
          <w:rFonts w:ascii="Book Antiqua" w:hAnsi="Book Antiqua"/>
          <w:sz w:val="20"/>
          <w:szCs w:val="20"/>
        </w:rPr>
      </w:pPr>
      <w:r w:rsidRPr="00E05C3B">
        <w:rPr>
          <w:rFonts w:ascii="Book Antiqua" w:hAnsi="Book Antiqua"/>
          <w:sz w:val="20"/>
          <w:szCs w:val="20"/>
        </w:rPr>
        <w:t xml:space="preserve">13.5 - </w:t>
      </w:r>
      <w:r w:rsidRPr="00E05C3B">
        <w:rPr>
          <w:rFonts w:ascii="Book Antiqua" w:hAnsi="Book Antiqua"/>
          <w:b/>
          <w:sz w:val="20"/>
          <w:szCs w:val="20"/>
        </w:rPr>
        <w:t>O MUNICÍPIO</w:t>
      </w:r>
      <w:r w:rsidRPr="00E05C3B">
        <w:rPr>
          <w:rFonts w:ascii="Book Antiqua" w:hAnsi="Book Antiqua"/>
          <w:sz w:val="20"/>
          <w:szCs w:val="20"/>
        </w:rPr>
        <w:t xml:space="preserve"> deverá considerar ainda em sua análise os seguintes relatórios elaborados intername</w:t>
      </w:r>
      <w:r w:rsidRPr="00E05C3B">
        <w:rPr>
          <w:rFonts w:ascii="Book Antiqua" w:hAnsi="Book Antiqua"/>
          <w:sz w:val="20"/>
          <w:szCs w:val="20"/>
        </w:rPr>
        <w:t>n</w:t>
      </w:r>
      <w:r w:rsidRPr="00E05C3B">
        <w:rPr>
          <w:rFonts w:ascii="Book Antiqua" w:hAnsi="Book Antiqua"/>
          <w:sz w:val="20"/>
          <w:szCs w:val="20"/>
        </w:rPr>
        <w:t xml:space="preserve">te, quando houver: </w:t>
      </w:r>
    </w:p>
    <w:p w14:paraId="70EA9D76" w14:textId="77777777" w:rsidR="003E27FD" w:rsidRPr="00E05C3B" w:rsidRDefault="003E27FD" w:rsidP="003E27FD">
      <w:pPr>
        <w:ind w:left="1418" w:hanging="284"/>
        <w:rPr>
          <w:rFonts w:ascii="Book Antiqua" w:hAnsi="Book Antiqua"/>
          <w:sz w:val="20"/>
          <w:szCs w:val="20"/>
        </w:rPr>
      </w:pPr>
      <w:r w:rsidRPr="00E05C3B">
        <w:rPr>
          <w:rFonts w:ascii="Book Antiqua" w:hAnsi="Book Antiqua"/>
          <w:sz w:val="20"/>
          <w:szCs w:val="20"/>
        </w:rPr>
        <w:t xml:space="preserve">I - Relatório de Visita Técnica in loco eventualmente realizada durante a execução da parceria; </w:t>
      </w:r>
    </w:p>
    <w:p w14:paraId="73A7BCF0" w14:textId="77777777" w:rsidR="003E27FD" w:rsidRPr="00E05C3B" w:rsidRDefault="003E27FD" w:rsidP="003E27FD">
      <w:pPr>
        <w:spacing w:after="120"/>
        <w:ind w:left="1418" w:hanging="284"/>
        <w:rPr>
          <w:rFonts w:ascii="Book Antiqua" w:hAnsi="Book Antiqua"/>
          <w:sz w:val="20"/>
          <w:szCs w:val="20"/>
        </w:rPr>
      </w:pPr>
      <w:r w:rsidRPr="00E05C3B">
        <w:rPr>
          <w:rFonts w:ascii="Book Antiqua" w:hAnsi="Book Antiqua"/>
          <w:sz w:val="20"/>
          <w:szCs w:val="20"/>
        </w:rPr>
        <w:t>II - Relatório Técnico de Monitoramento e avaliação, realizado e homologado pela Comissão de Monitoramento e Avaliação e pelo Gestor da Parceria, sobre a conformidade do cumprime</w:t>
      </w:r>
      <w:r w:rsidRPr="00E05C3B">
        <w:rPr>
          <w:rFonts w:ascii="Book Antiqua" w:hAnsi="Book Antiqua"/>
          <w:sz w:val="20"/>
          <w:szCs w:val="20"/>
        </w:rPr>
        <w:t>n</w:t>
      </w:r>
      <w:r w:rsidRPr="00E05C3B">
        <w:rPr>
          <w:rFonts w:ascii="Book Antiqua" w:hAnsi="Book Antiqua"/>
          <w:sz w:val="20"/>
          <w:szCs w:val="20"/>
        </w:rPr>
        <w:t xml:space="preserve">to do objeto e os resultados alcançados durante a execução do Termo </w:t>
      </w:r>
      <w:r w:rsidR="005F1D47" w:rsidRPr="00E05C3B">
        <w:rPr>
          <w:rFonts w:ascii="Book Antiqua" w:hAnsi="Book Antiqua"/>
          <w:sz w:val="20"/>
          <w:szCs w:val="20"/>
        </w:rPr>
        <w:t>de Parceria</w:t>
      </w:r>
      <w:r w:rsidRPr="00E05C3B">
        <w:rPr>
          <w:rFonts w:ascii="Book Antiqua" w:hAnsi="Book Antiqua"/>
          <w:sz w:val="20"/>
          <w:szCs w:val="20"/>
        </w:rPr>
        <w:t>.</w:t>
      </w:r>
    </w:p>
    <w:p w14:paraId="050833CF"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 xml:space="preserve"> 13.5 - O Gestor da Parceria emitirá Parecer Técnico de Análise de Prestação de Contas da parceria celebrada.</w:t>
      </w:r>
    </w:p>
    <w:p w14:paraId="26B83FFA"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 xml:space="preserve">13.5.1 - No caso de Prestação de Contas Única, o Gestor da Parceria emitirá Parecer Técnico Conclusivo para fins de avaliação do cumprimento do objeto. </w:t>
      </w:r>
    </w:p>
    <w:p w14:paraId="057B2102" w14:textId="77777777" w:rsidR="003E27FD" w:rsidRPr="00E05C3B" w:rsidRDefault="003E27FD" w:rsidP="003E27FD">
      <w:pPr>
        <w:rPr>
          <w:rFonts w:ascii="Book Antiqua" w:hAnsi="Book Antiqua"/>
          <w:sz w:val="20"/>
          <w:szCs w:val="20"/>
        </w:rPr>
      </w:pPr>
      <w:r w:rsidRPr="00E05C3B">
        <w:rPr>
          <w:rFonts w:ascii="Book Antiqua" w:hAnsi="Book Antiqua"/>
          <w:sz w:val="20"/>
          <w:szCs w:val="20"/>
        </w:rPr>
        <w:t>13.6 - Para fins de avaliação quanto à eficácia e efetividade das ações em execução ou que já foram realiz</w:t>
      </w:r>
      <w:r w:rsidRPr="00E05C3B">
        <w:rPr>
          <w:rFonts w:ascii="Book Antiqua" w:hAnsi="Book Antiqua"/>
          <w:sz w:val="20"/>
          <w:szCs w:val="20"/>
        </w:rPr>
        <w:t>a</w:t>
      </w:r>
      <w:r w:rsidRPr="00E05C3B">
        <w:rPr>
          <w:rFonts w:ascii="Book Antiqua" w:hAnsi="Book Antiqua"/>
          <w:sz w:val="20"/>
          <w:szCs w:val="20"/>
        </w:rPr>
        <w:t xml:space="preserve">das, os Pareceres Técnicos de que trata este artigo deverão, obrigatoriamente, mencionar: </w:t>
      </w:r>
    </w:p>
    <w:p w14:paraId="5FADEC44" w14:textId="77777777" w:rsidR="003E27FD" w:rsidRPr="00E05C3B" w:rsidRDefault="003E27FD" w:rsidP="00F83589">
      <w:pPr>
        <w:pStyle w:val="PargrafodaLista"/>
        <w:numPr>
          <w:ilvl w:val="0"/>
          <w:numId w:val="21"/>
        </w:numPr>
        <w:spacing w:after="0" w:line="259" w:lineRule="auto"/>
        <w:contextualSpacing/>
        <w:jc w:val="both"/>
        <w:textAlignment w:val="auto"/>
        <w:rPr>
          <w:rFonts w:ascii="Book Antiqua" w:eastAsia="Calibri" w:hAnsi="Book Antiqua" w:cs="Times New Roman"/>
          <w:sz w:val="20"/>
          <w:szCs w:val="20"/>
          <w:lang w:eastAsia="en-US"/>
        </w:rPr>
      </w:pPr>
      <w:r w:rsidRPr="00E05C3B">
        <w:rPr>
          <w:rFonts w:ascii="Book Antiqua" w:eastAsia="Calibri" w:hAnsi="Book Antiqua" w:cs="Times New Roman"/>
          <w:sz w:val="20"/>
          <w:szCs w:val="20"/>
          <w:lang w:eastAsia="en-US"/>
        </w:rPr>
        <w:t>os resultados já alcançados e seus benefícios;</w:t>
      </w:r>
    </w:p>
    <w:p w14:paraId="2E4DE2CB" w14:textId="77777777" w:rsidR="003E27FD" w:rsidRPr="00E05C3B" w:rsidRDefault="003E27FD" w:rsidP="00F83589">
      <w:pPr>
        <w:pStyle w:val="PargrafodaLista"/>
        <w:numPr>
          <w:ilvl w:val="0"/>
          <w:numId w:val="21"/>
        </w:numPr>
        <w:spacing w:after="0" w:line="259" w:lineRule="auto"/>
        <w:contextualSpacing/>
        <w:jc w:val="both"/>
        <w:textAlignment w:val="auto"/>
        <w:rPr>
          <w:rFonts w:ascii="Book Antiqua" w:eastAsia="Calibri" w:hAnsi="Book Antiqua" w:cs="Times New Roman"/>
          <w:sz w:val="20"/>
          <w:szCs w:val="20"/>
          <w:lang w:eastAsia="en-US"/>
        </w:rPr>
      </w:pPr>
      <w:r w:rsidRPr="00E05C3B">
        <w:rPr>
          <w:rFonts w:ascii="Book Antiqua" w:eastAsia="Calibri" w:hAnsi="Book Antiqua" w:cs="Times New Roman"/>
          <w:sz w:val="20"/>
          <w:szCs w:val="20"/>
          <w:lang w:eastAsia="en-US"/>
        </w:rPr>
        <w:t>os impactos econômicos ou sociais;</w:t>
      </w:r>
    </w:p>
    <w:p w14:paraId="7D024369" w14:textId="77777777" w:rsidR="003E27FD" w:rsidRPr="00E05C3B" w:rsidRDefault="003E27FD" w:rsidP="00F83589">
      <w:pPr>
        <w:pStyle w:val="PargrafodaLista"/>
        <w:numPr>
          <w:ilvl w:val="0"/>
          <w:numId w:val="21"/>
        </w:numPr>
        <w:spacing w:after="0" w:line="259" w:lineRule="auto"/>
        <w:contextualSpacing/>
        <w:jc w:val="both"/>
        <w:textAlignment w:val="auto"/>
        <w:rPr>
          <w:rFonts w:ascii="Book Antiqua" w:eastAsia="Calibri" w:hAnsi="Book Antiqua" w:cs="Times New Roman"/>
          <w:sz w:val="20"/>
          <w:szCs w:val="20"/>
          <w:lang w:eastAsia="en-US"/>
        </w:rPr>
      </w:pPr>
      <w:r w:rsidRPr="00E05C3B">
        <w:rPr>
          <w:rFonts w:ascii="Book Antiqua" w:eastAsia="Calibri" w:hAnsi="Book Antiqua" w:cs="Times New Roman"/>
          <w:sz w:val="20"/>
          <w:szCs w:val="20"/>
          <w:lang w:eastAsia="en-US"/>
        </w:rPr>
        <w:t>o grau de satisfação do público-alvo;</w:t>
      </w:r>
    </w:p>
    <w:p w14:paraId="5AE0FFCA" w14:textId="77777777" w:rsidR="003E27FD" w:rsidRPr="00E05C3B" w:rsidRDefault="003E27FD" w:rsidP="00F83589">
      <w:pPr>
        <w:pStyle w:val="PargrafodaLista"/>
        <w:numPr>
          <w:ilvl w:val="0"/>
          <w:numId w:val="21"/>
        </w:numPr>
        <w:spacing w:after="120" w:line="259" w:lineRule="auto"/>
        <w:contextualSpacing/>
        <w:jc w:val="both"/>
        <w:textAlignment w:val="auto"/>
        <w:rPr>
          <w:rFonts w:ascii="Book Antiqua" w:eastAsia="Calibri" w:hAnsi="Book Antiqua" w:cs="Times New Roman"/>
          <w:sz w:val="20"/>
          <w:szCs w:val="20"/>
          <w:lang w:eastAsia="en-US"/>
        </w:rPr>
      </w:pPr>
      <w:r w:rsidRPr="00E05C3B">
        <w:rPr>
          <w:rFonts w:ascii="Book Antiqua" w:eastAsia="Calibri" w:hAnsi="Book Antiqua" w:cs="Times New Roman"/>
          <w:sz w:val="20"/>
          <w:szCs w:val="20"/>
          <w:lang w:eastAsia="en-US"/>
        </w:rPr>
        <w:t>a possibilidade de sustentabilidade das ações após a conclusão do objeto pactuado.</w:t>
      </w:r>
    </w:p>
    <w:p w14:paraId="04C1D0E9"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 xml:space="preserve">13.7 - A Prestação de Contas apresentada pela </w:t>
      </w:r>
      <w:r w:rsidRPr="00E05C3B">
        <w:rPr>
          <w:rFonts w:ascii="Book Antiqua" w:hAnsi="Book Antiqua"/>
          <w:b/>
          <w:sz w:val="20"/>
          <w:szCs w:val="20"/>
        </w:rPr>
        <w:t>OSC</w:t>
      </w:r>
      <w:r w:rsidRPr="00E05C3B">
        <w:rPr>
          <w:rFonts w:ascii="Book Antiqua" w:hAnsi="Book Antiqua"/>
          <w:sz w:val="20"/>
          <w:szCs w:val="20"/>
        </w:rPr>
        <w:t xml:space="preserve"> deverá conter elementos que permitam ao Gestor da Parceria avaliar o andamento ou concluir que o seu objeto foi executado conforme pactuado, com a descrição pormenorizada das atividades realizadas e a comprovação do alcance das metas e dos resultados esperados, até o período de que trata a prestação de contas.</w:t>
      </w:r>
    </w:p>
    <w:p w14:paraId="1A783D09"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13.8 - Serão glosados valores relacionados a metas e resultados descumpridos sem justificativa suficiente.</w:t>
      </w:r>
    </w:p>
    <w:p w14:paraId="11CA3333"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13.9 - Os dados financeiros serão analisados com o intuito de estabelecer o nexo de causalidade entre a rece</w:t>
      </w:r>
      <w:r w:rsidRPr="00E05C3B">
        <w:rPr>
          <w:rFonts w:ascii="Book Antiqua" w:hAnsi="Book Antiqua"/>
          <w:sz w:val="20"/>
          <w:szCs w:val="20"/>
        </w:rPr>
        <w:t>i</w:t>
      </w:r>
      <w:r w:rsidRPr="00E05C3B">
        <w:rPr>
          <w:rFonts w:ascii="Book Antiqua" w:hAnsi="Book Antiqua"/>
          <w:sz w:val="20"/>
          <w:szCs w:val="20"/>
        </w:rPr>
        <w:t>ta e a despesa realizada, a sua conformidade e o cumprimento das normas pertinentes.</w:t>
      </w:r>
    </w:p>
    <w:p w14:paraId="151AF675"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13.10 - A análise da Prestação de Contas deverá considerar a verdade real e os resultados alcançados.</w:t>
      </w:r>
    </w:p>
    <w:p w14:paraId="466DB28E"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 xml:space="preserve">13.11 - A Prestação de Contas da parceria observará regras específicas de acordo com o montante de recursos públicos envolvidos, nos termos das disposições e procedimentos estabelecidos conforme previsto no Plano de Trabalho e neste </w:t>
      </w:r>
      <w:r w:rsidR="00A5416E" w:rsidRPr="00E05C3B">
        <w:rPr>
          <w:rFonts w:ascii="Book Antiqua" w:hAnsi="Book Antiqua"/>
          <w:sz w:val="20"/>
          <w:szCs w:val="20"/>
        </w:rPr>
        <w:t>Termo de Colaboração</w:t>
      </w:r>
      <w:r w:rsidRPr="00E05C3B">
        <w:rPr>
          <w:rFonts w:ascii="Book Antiqua" w:hAnsi="Book Antiqua"/>
          <w:sz w:val="20"/>
          <w:szCs w:val="20"/>
        </w:rPr>
        <w:t>.</w:t>
      </w:r>
    </w:p>
    <w:p w14:paraId="7967D96F" w14:textId="77777777" w:rsidR="003E27FD" w:rsidRPr="00E05C3B" w:rsidRDefault="003E27FD" w:rsidP="003E27FD">
      <w:pPr>
        <w:rPr>
          <w:rFonts w:ascii="Book Antiqua" w:hAnsi="Book Antiqua"/>
          <w:sz w:val="20"/>
          <w:szCs w:val="20"/>
        </w:rPr>
      </w:pPr>
      <w:r w:rsidRPr="00E05C3B">
        <w:rPr>
          <w:rFonts w:ascii="Book Antiqua" w:hAnsi="Book Antiqua"/>
          <w:sz w:val="20"/>
          <w:szCs w:val="20"/>
        </w:rPr>
        <w:t xml:space="preserve">13.12 - A Prestação de Contas e todos os atos que dela decorram dar-se-ão em meio de documentos a serem apresentados ao </w:t>
      </w:r>
      <w:r w:rsidRPr="00E05C3B">
        <w:rPr>
          <w:rFonts w:ascii="Book Antiqua" w:hAnsi="Book Antiqua"/>
          <w:b/>
          <w:sz w:val="20"/>
          <w:szCs w:val="20"/>
        </w:rPr>
        <w:t>MUNICÍPIO</w:t>
      </w:r>
      <w:r w:rsidRPr="00E05C3B">
        <w:rPr>
          <w:rFonts w:ascii="Book Antiqua" w:hAnsi="Book Antiqua"/>
          <w:sz w:val="20"/>
          <w:szCs w:val="20"/>
        </w:rPr>
        <w:t>, que deverá disponibiliza-los no seu site oficial (www.pmsrs.mg.gov.br).</w:t>
      </w:r>
    </w:p>
    <w:p w14:paraId="200D6E16"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 xml:space="preserve">13.13 - Durante o prazo de 10 (dez) anos, contado do dia útil subsequente ao da Prestação de Contas, a </w:t>
      </w:r>
      <w:r w:rsidRPr="00E05C3B">
        <w:rPr>
          <w:rFonts w:ascii="Book Antiqua" w:hAnsi="Book Antiqua"/>
          <w:b/>
          <w:sz w:val="20"/>
          <w:szCs w:val="20"/>
        </w:rPr>
        <w:t>OSC</w:t>
      </w:r>
      <w:r w:rsidRPr="00E05C3B">
        <w:rPr>
          <w:rFonts w:ascii="Book Antiqua" w:hAnsi="Book Antiqua"/>
          <w:sz w:val="20"/>
          <w:szCs w:val="20"/>
        </w:rPr>
        <w:t xml:space="preserve"> deve manter em seu arquivo os documentos originais que compõem a Prestação de Contas.</w:t>
      </w:r>
    </w:p>
    <w:p w14:paraId="3E451816" w14:textId="77777777" w:rsidR="003E27FD" w:rsidRPr="00E05C3B" w:rsidRDefault="003E27FD" w:rsidP="003E27FD">
      <w:pPr>
        <w:rPr>
          <w:rFonts w:ascii="Book Antiqua" w:hAnsi="Book Antiqua"/>
          <w:sz w:val="20"/>
          <w:szCs w:val="20"/>
        </w:rPr>
      </w:pPr>
      <w:r w:rsidRPr="00E05C3B">
        <w:rPr>
          <w:rFonts w:ascii="Book Antiqua" w:hAnsi="Book Antiqua"/>
          <w:sz w:val="20"/>
          <w:szCs w:val="20"/>
        </w:rPr>
        <w:t xml:space="preserve">13.14 - A manifestação conclusiva sobre a Prestação de Contas pelo </w:t>
      </w:r>
      <w:r w:rsidRPr="00E05C3B">
        <w:rPr>
          <w:rFonts w:ascii="Book Antiqua" w:hAnsi="Book Antiqua"/>
          <w:b/>
          <w:sz w:val="20"/>
          <w:szCs w:val="20"/>
        </w:rPr>
        <w:t>MUNICÍPIO</w:t>
      </w:r>
      <w:r w:rsidRPr="00E05C3B">
        <w:rPr>
          <w:rFonts w:ascii="Book Antiqua" w:hAnsi="Book Antiqua"/>
          <w:sz w:val="20"/>
          <w:szCs w:val="20"/>
        </w:rPr>
        <w:t xml:space="preserve"> observará os prazos previ</w:t>
      </w:r>
      <w:r w:rsidRPr="00E05C3B">
        <w:rPr>
          <w:rFonts w:ascii="Book Antiqua" w:hAnsi="Book Antiqua"/>
          <w:sz w:val="20"/>
          <w:szCs w:val="20"/>
        </w:rPr>
        <w:t>s</w:t>
      </w:r>
      <w:r w:rsidRPr="00E05C3B">
        <w:rPr>
          <w:rFonts w:ascii="Book Antiqua" w:hAnsi="Book Antiqua"/>
          <w:sz w:val="20"/>
          <w:szCs w:val="20"/>
        </w:rPr>
        <w:t>tos na Lei Federal nº 13.019/2014 e do Decreto Municipal nº 11.431/2017, devendo concluir, alternativame</w:t>
      </w:r>
      <w:r w:rsidRPr="00E05C3B">
        <w:rPr>
          <w:rFonts w:ascii="Book Antiqua" w:hAnsi="Book Antiqua"/>
          <w:sz w:val="20"/>
          <w:szCs w:val="20"/>
        </w:rPr>
        <w:t>n</w:t>
      </w:r>
      <w:r w:rsidRPr="00E05C3B">
        <w:rPr>
          <w:rFonts w:ascii="Book Antiqua" w:hAnsi="Book Antiqua"/>
          <w:sz w:val="20"/>
          <w:szCs w:val="20"/>
        </w:rPr>
        <w:t>te, pela:</w:t>
      </w:r>
    </w:p>
    <w:p w14:paraId="7BB9D284" w14:textId="77777777" w:rsidR="003E27FD" w:rsidRPr="00E05C3B" w:rsidRDefault="003E27FD" w:rsidP="00F83589">
      <w:pPr>
        <w:pStyle w:val="PargrafodaLista"/>
        <w:numPr>
          <w:ilvl w:val="0"/>
          <w:numId w:val="20"/>
        </w:numPr>
        <w:spacing w:after="0" w:line="259" w:lineRule="auto"/>
        <w:ind w:left="1560"/>
        <w:contextualSpacing/>
        <w:jc w:val="both"/>
        <w:textAlignment w:val="auto"/>
        <w:rPr>
          <w:rFonts w:ascii="Book Antiqua" w:eastAsia="Calibri" w:hAnsi="Book Antiqua" w:cs="Times New Roman"/>
          <w:sz w:val="20"/>
          <w:szCs w:val="20"/>
          <w:lang w:eastAsia="en-US"/>
        </w:rPr>
      </w:pPr>
      <w:r w:rsidRPr="00E05C3B">
        <w:rPr>
          <w:rFonts w:ascii="Book Antiqua" w:eastAsia="Calibri" w:hAnsi="Book Antiqua" w:cs="Times New Roman"/>
          <w:sz w:val="20"/>
          <w:szCs w:val="20"/>
          <w:lang w:eastAsia="en-US"/>
        </w:rPr>
        <w:t>aprovação da Prestação de Contas;</w:t>
      </w:r>
    </w:p>
    <w:p w14:paraId="22CDF995" w14:textId="77777777" w:rsidR="003E27FD" w:rsidRPr="00E05C3B" w:rsidRDefault="003E27FD" w:rsidP="00F83589">
      <w:pPr>
        <w:pStyle w:val="PargrafodaLista"/>
        <w:numPr>
          <w:ilvl w:val="0"/>
          <w:numId w:val="20"/>
        </w:numPr>
        <w:spacing w:after="0" w:line="259" w:lineRule="auto"/>
        <w:ind w:left="1560"/>
        <w:contextualSpacing/>
        <w:jc w:val="both"/>
        <w:textAlignment w:val="auto"/>
        <w:rPr>
          <w:rFonts w:ascii="Book Antiqua" w:eastAsia="Calibri" w:hAnsi="Book Antiqua" w:cs="Times New Roman"/>
          <w:sz w:val="20"/>
          <w:szCs w:val="20"/>
          <w:lang w:eastAsia="en-US"/>
        </w:rPr>
      </w:pPr>
      <w:r w:rsidRPr="00E05C3B">
        <w:rPr>
          <w:rFonts w:ascii="Book Antiqua" w:eastAsia="Calibri" w:hAnsi="Book Antiqua" w:cs="Times New Roman"/>
          <w:sz w:val="20"/>
          <w:szCs w:val="20"/>
          <w:lang w:eastAsia="en-US"/>
        </w:rPr>
        <w:t>aprovação da Prestação de Contas com ressalvas; ou</w:t>
      </w:r>
    </w:p>
    <w:p w14:paraId="52EC84B2" w14:textId="77777777" w:rsidR="003E27FD" w:rsidRPr="00E05C3B" w:rsidRDefault="003E27FD" w:rsidP="00F83589">
      <w:pPr>
        <w:pStyle w:val="PargrafodaLista"/>
        <w:numPr>
          <w:ilvl w:val="0"/>
          <w:numId w:val="20"/>
        </w:numPr>
        <w:spacing w:after="120" w:line="259" w:lineRule="auto"/>
        <w:ind w:left="1560"/>
        <w:contextualSpacing/>
        <w:jc w:val="both"/>
        <w:textAlignment w:val="auto"/>
        <w:rPr>
          <w:rFonts w:ascii="Book Antiqua" w:eastAsia="Calibri" w:hAnsi="Book Antiqua" w:cs="Times New Roman"/>
          <w:sz w:val="20"/>
          <w:szCs w:val="20"/>
          <w:lang w:eastAsia="en-US"/>
        </w:rPr>
      </w:pPr>
      <w:r w:rsidRPr="00E05C3B">
        <w:rPr>
          <w:rFonts w:ascii="Book Antiqua" w:eastAsia="Calibri" w:hAnsi="Book Antiqua" w:cs="Times New Roman"/>
          <w:sz w:val="20"/>
          <w:szCs w:val="20"/>
          <w:lang w:eastAsia="en-US"/>
        </w:rPr>
        <w:lastRenderedPageBreak/>
        <w:t>rejeição da Prestação de Contas e determinação de imediata instauração de Tomada de Contas Especial.</w:t>
      </w:r>
    </w:p>
    <w:p w14:paraId="56AB8A03"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13.15 - As impropriedades que deram causa à rejeição da Prestação de Contas serão registradas em plat</w:t>
      </w:r>
      <w:r w:rsidRPr="00E05C3B">
        <w:rPr>
          <w:rFonts w:ascii="Book Antiqua" w:hAnsi="Book Antiqua"/>
          <w:sz w:val="20"/>
          <w:szCs w:val="20"/>
        </w:rPr>
        <w:t>a</w:t>
      </w:r>
      <w:r w:rsidRPr="00E05C3B">
        <w:rPr>
          <w:rFonts w:ascii="Book Antiqua" w:hAnsi="Book Antiqua"/>
          <w:sz w:val="20"/>
          <w:szCs w:val="20"/>
        </w:rPr>
        <w:t>forma eletrônica de acesso público, devendo ser levadas em consideração por ocasião da assinatura de fut</w:t>
      </w:r>
      <w:r w:rsidRPr="00E05C3B">
        <w:rPr>
          <w:rFonts w:ascii="Book Antiqua" w:hAnsi="Book Antiqua"/>
          <w:sz w:val="20"/>
          <w:szCs w:val="20"/>
        </w:rPr>
        <w:t>u</w:t>
      </w:r>
      <w:r w:rsidRPr="00E05C3B">
        <w:rPr>
          <w:rFonts w:ascii="Book Antiqua" w:hAnsi="Book Antiqua"/>
          <w:sz w:val="20"/>
          <w:szCs w:val="20"/>
        </w:rPr>
        <w:t xml:space="preserve">ras parcerias com o </w:t>
      </w:r>
      <w:r w:rsidRPr="00E05C3B">
        <w:rPr>
          <w:rFonts w:ascii="Book Antiqua" w:hAnsi="Book Antiqua"/>
          <w:b/>
          <w:sz w:val="20"/>
          <w:szCs w:val="20"/>
        </w:rPr>
        <w:t>MUNICÍPIO</w:t>
      </w:r>
      <w:r w:rsidRPr="00E05C3B">
        <w:rPr>
          <w:rFonts w:ascii="Book Antiqua" w:hAnsi="Book Antiqua"/>
          <w:sz w:val="20"/>
          <w:szCs w:val="20"/>
        </w:rPr>
        <w:t>.</w:t>
      </w:r>
    </w:p>
    <w:p w14:paraId="0DDA7DC5" w14:textId="77777777" w:rsidR="003E27FD" w:rsidRPr="00E05C3B" w:rsidRDefault="003E27FD" w:rsidP="003E27FD">
      <w:pPr>
        <w:rPr>
          <w:rFonts w:ascii="Book Antiqua" w:hAnsi="Book Antiqua"/>
          <w:sz w:val="20"/>
          <w:szCs w:val="20"/>
        </w:rPr>
      </w:pPr>
      <w:r w:rsidRPr="00E05C3B">
        <w:rPr>
          <w:rFonts w:ascii="Book Antiqua" w:hAnsi="Book Antiqua"/>
          <w:sz w:val="20"/>
          <w:szCs w:val="20"/>
        </w:rPr>
        <w:t>13.16 - As Prestações de Contas serão avaliadas:</w:t>
      </w:r>
    </w:p>
    <w:p w14:paraId="12179888" w14:textId="77777777" w:rsidR="003E27FD" w:rsidRPr="00E05C3B" w:rsidRDefault="003E27FD" w:rsidP="00F83589">
      <w:pPr>
        <w:pStyle w:val="PargrafodaLista"/>
        <w:numPr>
          <w:ilvl w:val="0"/>
          <w:numId w:val="22"/>
        </w:numPr>
        <w:spacing w:after="0" w:line="259" w:lineRule="auto"/>
        <w:contextualSpacing/>
        <w:jc w:val="both"/>
        <w:textAlignment w:val="auto"/>
        <w:rPr>
          <w:rFonts w:ascii="Book Antiqua" w:eastAsia="Calibri" w:hAnsi="Book Antiqua" w:cs="Times New Roman"/>
          <w:sz w:val="20"/>
          <w:szCs w:val="20"/>
          <w:lang w:eastAsia="en-US"/>
        </w:rPr>
      </w:pPr>
      <w:r w:rsidRPr="00E05C3B">
        <w:rPr>
          <w:rFonts w:ascii="Book Antiqua" w:eastAsia="Calibri" w:hAnsi="Book Antiqua" w:cs="Times New Roman"/>
          <w:sz w:val="20"/>
          <w:szCs w:val="20"/>
          <w:lang w:eastAsia="en-US"/>
        </w:rPr>
        <w:t xml:space="preserve">Regulares, quando expressarem, de forma clara e objetiva, o cumprimento dos objetivos e metas estabelecidos no Plano de Trabalho; </w:t>
      </w:r>
    </w:p>
    <w:p w14:paraId="2E434218" w14:textId="77777777" w:rsidR="003E27FD" w:rsidRPr="00E05C3B" w:rsidRDefault="003E27FD" w:rsidP="00F83589">
      <w:pPr>
        <w:pStyle w:val="PargrafodaLista"/>
        <w:numPr>
          <w:ilvl w:val="0"/>
          <w:numId w:val="22"/>
        </w:numPr>
        <w:spacing w:after="0" w:line="259" w:lineRule="auto"/>
        <w:contextualSpacing/>
        <w:jc w:val="both"/>
        <w:textAlignment w:val="auto"/>
        <w:rPr>
          <w:rFonts w:ascii="Book Antiqua" w:eastAsia="Calibri" w:hAnsi="Book Antiqua" w:cs="Times New Roman"/>
          <w:sz w:val="20"/>
          <w:szCs w:val="20"/>
          <w:lang w:eastAsia="en-US"/>
        </w:rPr>
      </w:pPr>
      <w:r w:rsidRPr="00E05C3B">
        <w:rPr>
          <w:rFonts w:ascii="Book Antiqua" w:eastAsia="Calibri" w:hAnsi="Book Antiqua" w:cs="Times New Roman"/>
          <w:sz w:val="20"/>
          <w:szCs w:val="20"/>
          <w:lang w:eastAsia="en-US"/>
        </w:rPr>
        <w:t xml:space="preserve">regulares com ressalva, quando evidenciarem impropriedade ou qualquer outra falta de natureza formal que não resulte em dano ao erário; </w:t>
      </w:r>
    </w:p>
    <w:p w14:paraId="654B5E65" w14:textId="77777777" w:rsidR="003E27FD" w:rsidRPr="00E05C3B" w:rsidRDefault="003E27FD" w:rsidP="00F83589">
      <w:pPr>
        <w:pStyle w:val="PargrafodaLista"/>
        <w:numPr>
          <w:ilvl w:val="0"/>
          <w:numId w:val="22"/>
        </w:numPr>
        <w:spacing w:after="0" w:line="259" w:lineRule="auto"/>
        <w:contextualSpacing/>
        <w:jc w:val="both"/>
        <w:textAlignment w:val="auto"/>
        <w:rPr>
          <w:rFonts w:ascii="Book Antiqua" w:eastAsia="Calibri" w:hAnsi="Book Antiqua" w:cs="Times New Roman"/>
          <w:sz w:val="20"/>
          <w:szCs w:val="20"/>
          <w:lang w:eastAsia="en-US"/>
        </w:rPr>
      </w:pPr>
      <w:r w:rsidRPr="00E05C3B">
        <w:rPr>
          <w:rFonts w:ascii="Book Antiqua" w:eastAsia="Calibri" w:hAnsi="Book Antiqua" w:cs="Times New Roman"/>
          <w:sz w:val="20"/>
          <w:szCs w:val="20"/>
          <w:lang w:eastAsia="en-US"/>
        </w:rPr>
        <w:t xml:space="preserve">irregulares, quando comprovada qualquer das seguintes circunstâncias: </w:t>
      </w:r>
    </w:p>
    <w:p w14:paraId="17713411" w14:textId="77777777" w:rsidR="003E27FD" w:rsidRPr="00E05C3B" w:rsidRDefault="003E27FD" w:rsidP="00F83589">
      <w:pPr>
        <w:pStyle w:val="PargrafodaLista"/>
        <w:numPr>
          <w:ilvl w:val="1"/>
          <w:numId w:val="23"/>
        </w:numPr>
        <w:spacing w:after="0" w:line="259" w:lineRule="auto"/>
        <w:ind w:left="2127"/>
        <w:contextualSpacing/>
        <w:jc w:val="both"/>
        <w:textAlignment w:val="auto"/>
        <w:rPr>
          <w:rFonts w:ascii="Book Antiqua" w:eastAsia="Calibri" w:hAnsi="Book Antiqua" w:cs="Times New Roman"/>
          <w:sz w:val="20"/>
          <w:szCs w:val="20"/>
          <w:lang w:eastAsia="en-US"/>
        </w:rPr>
      </w:pPr>
      <w:r w:rsidRPr="00E05C3B">
        <w:rPr>
          <w:rFonts w:ascii="Book Antiqua" w:eastAsia="Calibri" w:hAnsi="Book Antiqua" w:cs="Times New Roman"/>
          <w:sz w:val="20"/>
          <w:szCs w:val="20"/>
          <w:lang w:eastAsia="en-US"/>
        </w:rPr>
        <w:t>omissão no dever de prestar contas;</w:t>
      </w:r>
    </w:p>
    <w:p w14:paraId="6CE72ED0" w14:textId="77777777" w:rsidR="003E27FD" w:rsidRPr="00E05C3B" w:rsidRDefault="003E27FD" w:rsidP="00F83589">
      <w:pPr>
        <w:pStyle w:val="PargrafodaLista"/>
        <w:numPr>
          <w:ilvl w:val="1"/>
          <w:numId w:val="23"/>
        </w:numPr>
        <w:spacing w:after="0" w:line="259" w:lineRule="auto"/>
        <w:ind w:left="2127"/>
        <w:contextualSpacing/>
        <w:jc w:val="both"/>
        <w:textAlignment w:val="auto"/>
        <w:rPr>
          <w:rFonts w:ascii="Book Antiqua" w:eastAsia="Calibri" w:hAnsi="Book Antiqua" w:cs="Times New Roman"/>
          <w:sz w:val="20"/>
          <w:szCs w:val="20"/>
          <w:lang w:eastAsia="en-US"/>
        </w:rPr>
      </w:pPr>
      <w:r w:rsidRPr="00E05C3B">
        <w:rPr>
          <w:rFonts w:ascii="Book Antiqua" w:eastAsia="Calibri" w:hAnsi="Book Antiqua" w:cs="Times New Roman"/>
          <w:sz w:val="20"/>
          <w:szCs w:val="20"/>
          <w:lang w:eastAsia="en-US"/>
        </w:rPr>
        <w:t>descumprimento injustificado dos objetivos e metas estabelecidos no Plano de Tr</w:t>
      </w:r>
      <w:r w:rsidRPr="00E05C3B">
        <w:rPr>
          <w:rFonts w:ascii="Book Antiqua" w:eastAsia="Calibri" w:hAnsi="Book Antiqua" w:cs="Times New Roman"/>
          <w:sz w:val="20"/>
          <w:szCs w:val="20"/>
          <w:lang w:eastAsia="en-US"/>
        </w:rPr>
        <w:t>a</w:t>
      </w:r>
      <w:r w:rsidRPr="00E05C3B">
        <w:rPr>
          <w:rFonts w:ascii="Book Antiqua" w:eastAsia="Calibri" w:hAnsi="Book Antiqua" w:cs="Times New Roman"/>
          <w:sz w:val="20"/>
          <w:szCs w:val="20"/>
          <w:lang w:eastAsia="en-US"/>
        </w:rPr>
        <w:t xml:space="preserve">balho; </w:t>
      </w:r>
    </w:p>
    <w:p w14:paraId="7BFBDC11" w14:textId="77777777" w:rsidR="003E27FD" w:rsidRPr="00E05C3B" w:rsidRDefault="003E27FD" w:rsidP="00F83589">
      <w:pPr>
        <w:pStyle w:val="PargrafodaLista"/>
        <w:numPr>
          <w:ilvl w:val="1"/>
          <w:numId w:val="23"/>
        </w:numPr>
        <w:spacing w:after="0" w:line="259" w:lineRule="auto"/>
        <w:ind w:left="2127"/>
        <w:contextualSpacing/>
        <w:jc w:val="both"/>
        <w:textAlignment w:val="auto"/>
        <w:rPr>
          <w:rFonts w:ascii="Book Antiqua" w:eastAsia="Calibri" w:hAnsi="Book Antiqua" w:cs="Times New Roman"/>
          <w:sz w:val="20"/>
          <w:szCs w:val="20"/>
          <w:lang w:eastAsia="en-US"/>
        </w:rPr>
      </w:pPr>
      <w:r w:rsidRPr="00E05C3B">
        <w:rPr>
          <w:rFonts w:ascii="Book Antiqua" w:eastAsia="Calibri" w:hAnsi="Book Antiqua" w:cs="Times New Roman"/>
          <w:sz w:val="20"/>
          <w:szCs w:val="20"/>
          <w:lang w:eastAsia="en-US"/>
        </w:rPr>
        <w:t>dano ao erário decorrente de ato de gestão ilegítimo ou antieconômico;</w:t>
      </w:r>
    </w:p>
    <w:p w14:paraId="083677C8" w14:textId="77777777" w:rsidR="003E27FD" w:rsidRPr="00E05C3B" w:rsidRDefault="003E27FD" w:rsidP="00F83589">
      <w:pPr>
        <w:pStyle w:val="PargrafodaLista"/>
        <w:numPr>
          <w:ilvl w:val="1"/>
          <w:numId w:val="23"/>
        </w:numPr>
        <w:spacing w:after="0" w:line="259" w:lineRule="auto"/>
        <w:ind w:left="2127"/>
        <w:contextualSpacing/>
        <w:jc w:val="both"/>
        <w:textAlignment w:val="auto"/>
        <w:rPr>
          <w:rFonts w:ascii="Book Antiqua" w:eastAsia="Calibri" w:hAnsi="Book Antiqua" w:cs="Times New Roman"/>
          <w:sz w:val="20"/>
          <w:szCs w:val="20"/>
          <w:lang w:eastAsia="en-US"/>
        </w:rPr>
      </w:pPr>
      <w:r w:rsidRPr="00E05C3B">
        <w:rPr>
          <w:rFonts w:ascii="Book Antiqua" w:eastAsia="Calibri" w:hAnsi="Book Antiqua" w:cs="Times New Roman"/>
          <w:sz w:val="20"/>
          <w:szCs w:val="20"/>
          <w:lang w:eastAsia="en-US"/>
        </w:rPr>
        <w:t>desfalque ou desvio de dinheiro, bens ou valores públicos.</w:t>
      </w:r>
    </w:p>
    <w:p w14:paraId="2C9DF405" w14:textId="77777777" w:rsidR="00DE5F5C" w:rsidRPr="00E05C3B" w:rsidRDefault="00DE5F5C" w:rsidP="003E27FD">
      <w:pPr>
        <w:jc w:val="center"/>
        <w:rPr>
          <w:rFonts w:ascii="Book Antiqua" w:hAnsi="Book Antiqua"/>
          <w:b/>
          <w:sz w:val="20"/>
          <w:szCs w:val="20"/>
        </w:rPr>
      </w:pPr>
    </w:p>
    <w:p w14:paraId="42A73EC8" w14:textId="77777777" w:rsidR="003E27FD" w:rsidRPr="00E05C3B" w:rsidRDefault="003E27FD" w:rsidP="003E27FD">
      <w:pPr>
        <w:jc w:val="center"/>
        <w:rPr>
          <w:rFonts w:ascii="Book Antiqua" w:hAnsi="Book Antiqua"/>
          <w:b/>
          <w:sz w:val="20"/>
          <w:szCs w:val="20"/>
        </w:rPr>
      </w:pPr>
      <w:r w:rsidRPr="00E05C3B">
        <w:rPr>
          <w:rFonts w:ascii="Book Antiqua" w:hAnsi="Book Antiqua"/>
          <w:b/>
          <w:sz w:val="20"/>
          <w:szCs w:val="20"/>
        </w:rPr>
        <w:t>CLÁUSULA DÉCIMA QUARTA – DA RESTITUIÇÃO DOS RECURSOS</w:t>
      </w:r>
    </w:p>
    <w:p w14:paraId="252045C4" w14:textId="77777777" w:rsidR="003E27FD" w:rsidRPr="00E05C3B" w:rsidRDefault="003E27FD" w:rsidP="003E27FD">
      <w:pPr>
        <w:rPr>
          <w:rFonts w:ascii="Book Antiqua" w:hAnsi="Book Antiqua"/>
          <w:sz w:val="20"/>
          <w:szCs w:val="20"/>
        </w:rPr>
      </w:pPr>
      <w:r w:rsidRPr="00E05C3B">
        <w:rPr>
          <w:rFonts w:ascii="Book Antiqua" w:hAnsi="Book Antiqua"/>
          <w:sz w:val="20"/>
          <w:szCs w:val="20"/>
        </w:rPr>
        <w:t xml:space="preserve">14.1 – A </w:t>
      </w:r>
      <w:r w:rsidRPr="00E05C3B">
        <w:rPr>
          <w:rFonts w:ascii="Book Antiqua" w:hAnsi="Book Antiqua"/>
          <w:b/>
          <w:sz w:val="20"/>
          <w:szCs w:val="20"/>
        </w:rPr>
        <w:t>OSC</w:t>
      </w:r>
      <w:r w:rsidRPr="00E05C3B">
        <w:rPr>
          <w:rFonts w:ascii="Book Antiqua" w:hAnsi="Book Antiqua"/>
          <w:sz w:val="20"/>
          <w:szCs w:val="20"/>
        </w:rPr>
        <w:t xml:space="preserve"> compromete-se a restituir no prazo de 30 (trinta) dias da Notificação do Gestor da Parceria, o valor transferido pelo </w:t>
      </w:r>
      <w:r w:rsidRPr="00E05C3B">
        <w:rPr>
          <w:rFonts w:ascii="Book Antiqua" w:hAnsi="Book Antiqua"/>
          <w:b/>
          <w:sz w:val="20"/>
          <w:szCs w:val="20"/>
        </w:rPr>
        <w:t>MUNICÍPIO,</w:t>
      </w:r>
      <w:r w:rsidRPr="00E05C3B">
        <w:rPr>
          <w:rFonts w:ascii="Book Antiqua" w:hAnsi="Book Antiqua"/>
          <w:sz w:val="20"/>
          <w:szCs w:val="20"/>
        </w:rPr>
        <w:t xml:space="preserve"> atualizado monetariamente, acrescido de juros legais, na forma da legi</w:t>
      </w:r>
      <w:r w:rsidRPr="00E05C3B">
        <w:rPr>
          <w:rFonts w:ascii="Book Antiqua" w:hAnsi="Book Antiqua"/>
          <w:sz w:val="20"/>
          <w:szCs w:val="20"/>
        </w:rPr>
        <w:t>s</w:t>
      </w:r>
      <w:r w:rsidRPr="00E05C3B">
        <w:rPr>
          <w:rFonts w:ascii="Book Antiqua" w:hAnsi="Book Antiqua"/>
          <w:sz w:val="20"/>
          <w:szCs w:val="20"/>
        </w:rPr>
        <w:t>lação aplicável aos débitos para com a Fazenda Municipal, a partir da data do seu recebimento, nos segui</w:t>
      </w:r>
      <w:r w:rsidRPr="00E05C3B">
        <w:rPr>
          <w:rFonts w:ascii="Book Antiqua" w:hAnsi="Book Antiqua"/>
          <w:sz w:val="20"/>
          <w:szCs w:val="20"/>
        </w:rPr>
        <w:t>n</w:t>
      </w:r>
      <w:r w:rsidRPr="00E05C3B">
        <w:rPr>
          <w:rFonts w:ascii="Book Antiqua" w:hAnsi="Book Antiqua"/>
          <w:sz w:val="20"/>
          <w:szCs w:val="20"/>
        </w:rPr>
        <w:t>tes casos:</w:t>
      </w:r>
    </w:p>
    <w:p w14:paraId="62213223" w14:textId="77777777" w:rsidR="003E27FD" w:rsidRPr="00E05C3B" w:rsidRDefault="003E27FD" w:rsidP="00F83589">
      <w:pPr>
        <w:pStyle w:val="PargrafodaLista"/>
        <w:numPr>
          <w:ilvl w:val="0"/>
          <w:numId w:val="24"/>
        </w:numPr>
        <w:spacing w:after="0" w:line="259" w:lineRule="auto"/>
        <w:ind w:left="1560"/>
        <w:contextualSpacing/>
        <w:jc w:val="both"/>
        <w:textAlignment w:val="auto"/>
        <w:rPr>
          <w:rFonts w:ascii="Book Antiqua" w:eastAsia="Calibri" w:hAnsi="Book Antiqua" w:cs="Times New Roman"/>
          <w:sz w:val="20"/>
          <w:szCs w:val="20"/>
          <w:lang w:eastAsia="en-US"/>
        </w:rPr>
      </w:pPr>
      <w:r w:rsidRPr="00E05C3B">
        <w:rPr>
          <w:rFonts w:ascii="Book Antiqua" w:eastAsia="Calibri" w:hAnsi="Book Antiqua" w:cs="Times New Roman"/>
          <w:sz w:val="20"/>
          <w:szCs w:val="20"/>
          <w:lang w:eastAsia="en-US"/>
        </w:rPr>
        <w:t>Quando não for executado o objeto pactuado;</w:t>
      </w:r>
    </w:p>
    <w:p w14:paraId="2E8D62ED" w14:textId="77777777" w:rsidR="003E27FD" w:rsidRPr="00E05C3B" w:rsidRDefault="003E27FD" w:rsidP="00F83589">
      <w:pPr>
        <w:pStyle w:val="PargrafodaLista"/>
        <w:numPr>
          <w:ilvl w:val="0"/>
          <w:numId w:val="24"/>
        </w:numPr>
        <w:spacing w:after="0" w:line="259" w:lineRule="auto"/>
        <w:ind w:left="1560"/>
        <w:contextualSpacing/>
        <w:jc w:val="both"/>
        <w:textAlignment w:val="auto"/>
        <w:rPr>
          <w:rFonts w:ascii="Book Antiqua" w:eastAsia="Calibri" w:hAnsi="Book Antiqua" w:cs="Times New Roman"/>
          <w:sz w:val="20"/>
          <w:szCs w:val="20"/>
          <w:lang w:eastAsia="en-US"/>
        </w:rPr>
      </w:pPr>
      <w:r w:rsidRPr="00E05C3B">
        <w:rPr>
          <w:rFonts w:ascii="Book Antiqua" w:eastAsia="Calibri" w:hAnsi="Book Antiqua" w:cs="Times New Roman"/>
          <w:sz w:val="20"/>
          <w:szCs w:val="20"/>
          <w:lang w:eastAsia="en-US"/>
        </w:rPr>
        <w:t>Quando não for apresentada, no prazo exigido, a Prestação de Contas Parcial ou Final;</w:t>
      </w:r>
    </w:p>
    <w:p w14:paraId="0118DB65" w14:textId="77777777" w:rsidR="003E27FD" w:rsidRPr="00E05C3B" w:rsidRDefault="003E27FD" w:rsidP="00F83589">
      <w:pPr>
        <w:pStyle w:val="PargrafodaLista"/>
        <w:numPr>
          <w:ilvl w:val="0"/>
          <w:numId w:val="24"/>
        </w:numPr>
        <w:spacing w:after="0" w:line="259" w:lineRule="auto"/>
        <w:ind w:left="1560"/>
        <w:contextualSpacing/>
        <w:jc w:val="both"/>
        <w:textAlignment w:val="auto"/>
        <w:rPr>
          <w:rFonts w:ascii="Book Antiqua" w:eastAsia="Calibri" w:hAnsi="Book Antiqua" w:cs="Times New Roman"/>
          <w:sz w:val="20"/>
          <w:szCs w:val="20"/>
          <w:lang w:eastAsia="en-US"/>
        </w:rPr>
      </w:pPr>
      <w:r w:rsidRPr="00E05C3B">
        <w:rPr>
          <w:rFonts w:ascii="Book Antiqua" w:eastAsia="Calibri" w:hAnsi="Book Antiqua" w:cs="Times New Roman"/>
          <w:sz w:val="20"/>
          <w:szCs w:val="20"/>
          <w:lang w:eastAsia="en-US"/>
        </w:rPr>
        <w:t>Quando não for aprovada a Prestação de Contas;</w:t>
      </w:r>
    </w:p>
    <w:p w14:paraId="31A55522" w14:textId="77777777" w:rsidR="003E27FD" w:rsidRPr="00E05C3B" w:rsidRDefault="003E27FD" w:rsidP="00F83589">
      <w:pPr>
        <w:pStyle w:val="PargrafodaLista"/>
        <w:numPr>
          <w:ilvl w:val="0"/>
          <w:numId w:val="24"/>
        </w:numPr>
        <w:spacing w:after="0" w:line="259" w:lineRule="auto"/>
        <w:ind w:left="1560"/>
        <w:contextualSpacing/>
        <w:jc w:val="both"/>
        <w:textAlignment w:val="auto"/>
        <w:rPr>
          <w:rFonts w:ascii="Book Antiqua" w:eastAsia="Calibri" w:hAnsi="Book Antiqua" w:cs="Times New Roman"/>
          <w:sz w:val="20"/>
          <w:szCs w:val="20"/>
          <w:lang w:eastAsia="en-US"/>
        </w:rPr>
      </w:pPr>
      <w:r w:rsidRPr="00E05C3B">
        <w:rPr>
          <w:rFonts w:ascii="Book Antiqua" w:eastAsia="Calibri" w:hAnsi="Book Antiqua" w:cs="Times New Roman"/>
          <w:sz w:val="20"/>
          <w:szCs w:val="20"/>
          <w:lang w:eastAsia="en-US"/>
        </w:rPr>
        <w:t xml:space="preserve">Quando os recursos forem utilizados em finalidade diversa da estabelecida no </w:t>
      </w:r>
      <w:r w:rsidR="00A5416E" w:rsidRPr="00E05C3B">
        <w:rPr>
          <w:rFonts w:ascii="Book Antiqua" w:eastAsia="Calibri" w:hAnsi="Book Antiqua" w:cs="Times New Roman"/>
          <w:sz w:val="20"/>
          <w:szCs w:val="20"/>
          <w:lang w:eastAsia="en-US"/>
        </w:rPr>
        <w:t>Termo de Colaboração</w:t>
      </w:r>
      <w:r w:rsidRPr="00E05C3B">
        <w:rPr>
          <w:rFonts w:ascii="Book Antiqua" w:eastAsia="Calibri" w:hAnsi="Book Antiqua" w:cs="Times New Roman"/>
          <w:sz w:val="20"/>
          <w:szCs w:val="20"/>
          <w:lang w:eastAsia="en-US"/>
        </w:rPr>
        <w:t>;</w:t>
      </w:r>
    </w:p>
    <w:p w14:paraId="2EBFCFF9" w14:textId="77777777" w:rsidR="003E27FD" w:rsidRPr="00E05C3B" w:rsidRDefault="003E27FD" w:rsidP="00F83589">
      <w:pPr>
        <w:pStyle w:val="PargrafodaLista"/>
        <w:numPr>
          <w:ilvl w:val="0"/>
          <w:numId w:val="24"/>
        </w:numPr>
        <w:spacing w:after="120" w:line="259" w:lineRule="auto"/>
        <w:ind w:left="1560"/>
        <w:contextualSpacing/>
        <w:jc w:val="both"/>
        <w:textAlignment w:val="auto"/>
        <w:rPr>
          <w:rFonts w:ascii="Book Antiqua" w:eastAsia="Calibri" w:hAnsi="Book Antiqua" w:cs="Times New Roman"/>
          <w:sz w:val="20"/>
          <w:szCs w:val="20"/>
          <w:lang w:eastAsia="en-US"/>
        </w:rPr>
      </w:pPr>
      <w:r w:rsidRPr="00E05C3B">
        <w:rPr>
          <w:rFonts w:ascii="Book Antiqua" w:eastAsia="Calibri" w:hAnsi="Book Antiqua" w:cs="Times New Roman"/>
          <w:sz w:val="20"/>
          <w:szCs w:val="20"/>
          <w:lang w:eastAsia="en-US"/>
        </w:rPr>
        <w:t>Quando ocorrer qualquer outro fato do qual resulte prejuízo ao erário.</w:t>
      </w:r>
    </w:p>
    <w:p w14:paraId="0F9A418A"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 xml:space="preserve">14.2 - Quando a prestação de contas for avaliada como irregular, após exaurida a fase recursal, se mantida a decisão, a </w:t>
      </w:r>
      <w:r w:rsidRPr="00E05C3B">
        <w:rPr>
          <w:rFonts w:ascii="Book Antiqua" w:hAnsi="Book Antiqua"/>
          <w:b/>
          <w:sz w:val="20"/>
          <w:szCs w:val="20"/>
        </w:rPr>
        <w:t>OSC</w:t>
      </w:r>
      <w:r w:rsidRPr="00E05C3B">
        <w:rPr>
          <w:rFonts w:ascii="Book Antiqua" w:hAnsi="Book Antiqua"/>
          <w:sz w:val="20"/>
          <w:szCs w:val="20"/>
        </w:rPr>
        <w:t xml:space="preserve"> poderá solicitar autorização para que o ressarcimento ao erário seja promovido por meio de ações compensatórias de interesse público, mediante a apresentação de novo Plano de Trabalho, conforme o objeto descrito no </w:t>
      </w:r>
      <w:r w:rsidR="00A5416E" w:rsidRPr="00E05C3B">
        <w:rPr>
          <w:rFonts w:ascii="Book Antiqua" w:hAnsi="Book Antiqua"/>
          <w:sz w:val="20"/>
          <w:szCs w:val="20"/>
        </w:rPr>
        <w:t>Termo de Colaboração</w:t>
      </w:r>
      <w:r w:rsidRPr="00E05C3B">
        <w:rPr>
          <w:rFonts w:ascii="Book Antiqua" w:hAnsi="Book Antiqua"/>
          <w:sz w:val="20"/>
          <w:szCs w:val="20"/>
        </w:rPr>
        <w:t xml:space="preserve"> e a área de atuação da organização, cuja mensuração econômica será feita a partir do Plano de Trabalho original, desde que não tenha havido dolo ou fraude e não seja o caso de restituição integral dos recursos.</w:t>
      </w:r>
    </w:p>
    <w:p w14:paraId="2BD0FE33" w14:textId="77777777" w:rsidR="003E27FD" w:rsidRPr="00E05C3B" w:rsidRDefault="003E27FD" w:rsidP="003E27FD">
      <w:pPr>
        <w:rPr>
          <w:rFonts w:ascii="Book Antiqua" w:hAnsi="Book Antiqua"/>
          <w:sz w:val="20"/>
          <w:szCs w:val="20"/>
        </w:rPr>
      </w:pPr>
      <w:r w:rsidRPr="00E05C3B">
        <w:rPr>
          <w:rFonts w:ascii="Book Antiqua" w:hAnsi="Book Antiqua"/>
          <w:sz w:val="20"/>
          <w:szCs w:val="20"/>
        </w:rPr>
        <w:t xml:space="preserve">14.3 – Compromete-se, ainda, a </w:t>
      </w:r>
      <w:r w:rsidRPr="00E05C3B">
        <w:rPr>
          <w:rFonts w:ascii="Book Antiqua" w:hAnsi="Book Antiqua"/>
          <w:b/>
          <w:sz w:val="20"/>
          <w:szCs w:val="20"/>
        </w:rPr>
        <w:t>OSC</w:t>
      </w:r>
      <w:r w:rsidRPr="00E05C3B">
        <w:rPr>
          <w:rFonts w:ascii="Book Antiqua" w:hAnsi="Book Antiqua"/>
          <w:sz w:val="20"/>
          <w:szCs w:val="20"/>
        </w:rPr>
        <w:t xml:space="preserve">, a recolher à conta do </w:t>
      </w:r>
      <w:r w:rsidRPr="00E05C3B">
        <w:rPr>
          <w:rFonts w:ascii="Book Antiqua" w:hAnsi="Book Antiqua"/>
          <w:b/>
          <w:sz w:val="20"/>
          <w:szCs w:val="20"/>
        </w:rPr>
        <w:t>MUNICÍPIO</w:t>
      </w:r>
      <w:r w:rsidRPr="00E05C3B">
        <w:rPr>
          <w:rFonts w:ascii="Book Antiqua" w:hAnsi="Book Antiqua"/>
          <w:sz w:val="20"/>
          <w:szCs w:val="20"/>
        </w:rPr>
        <w:t xml:space="preserve"> o valor correspondente a rend</w:t>
      </w:r>
      <w:r w:rsidRPr="00E05C3B">
        <w:rPr>
          <w:rFonts w:ascii="Book Antiqua" w:hAnsi="Book Antiqua"/>
          <w:sz w:val="20"/>
          <w:szCs w:val="20"/>
        </w:rPr>
        <w:t>i</w:t>
      </w:r>
      <w:r w:rsidRPr="00E05C3B">
        <w:rPr>
          <w:rFonts w:ascii="Book Antiqua" w:hAnsi="Book Antiqua"/>
          <w:sz w:val="20"/>
          <w:szCs w:val="20"/>
        </w:rPr>
        <w:t>mentos de aplicação no mercado financeiro, referente ao período compreendido entre a liberação do recurso e a sua utilização, quando não comprovar o seu emprego na consecução do objeto, ainda que não tenha feito aplicação no mercado financeiro.</w:t>
      </w:r>
    </w:p>
    <w:p w14:paraId="3F2A119A" w14:textId="77777777" w:rsidR="00B12E88" w:rsidRDefault="00B12E88" w:rsidP="003E27FD">
      <w:pPr>
        <w:jc w:val="center"/>
        <w:rPr>
          <w:rFonts w:ascii="Book Antiqua" w:hAnsi="Book Antiqua"/>
          <w:b/>
          <w:sz w:val="20"/>
          <w:szCs w:val="20"/>
        </w:rPr>
      </w:pPr>
    </w:p>
    <w:p w14:paraId="4BF22619" w14:textId="77777777" w:rsidR="00B12E88" w:rsidRDefault="00B12E88" w:rsidP="003E27FD">
      <w:pPr>
        <w:jc w:val="center"/>
        <w:rPr>
          <w:rFonts w:ascii="Book Antiqua" w:hAnsi="Book Antiqua"/>
          <w:b/>
          <w:sz w:val="20"/>
          <w:szCs w:val="20"/>
        </w:rPr>
      </w:pPr>
    </w:p>
    <w:p w14:paraId="0BB4A90F" w14:textId="77777777" w:rsidR="003E27FD" w:rsidRPr="00E05C3B" w:rsidRDefault="003E27FD" w:rsidP="003E27FD">
      <w:pPr>
        <w:jc w:val="center"/>
        <w:rPr>
          <w:rFonts w:ascii="Book Antiqua" w:hAnsi="Book Antiqua"/>
          <w:b/>
          <w:sz w:val="20"/>
          <w:szCs w:val="20"/>
        </w:rPr>
      </w:pPr>
      <w:r w:rsidRPr="00E05C3B">
        <w:rPr>
          <w:rFonts w:ascii="Book Antiqua" w:hAnsi="Book Antiqua"/>
          <w:b/>
          <w:sz w:val="20"/>
          <w:szCs w:val="20"/>
        </w:rPr>
        <w:lastRenderedPageBreak/>
        <w:t>CLÁUSULA DÉCIMA QUINTA – DAS IRREGULARIDADES</w:t>
      </w:r>
    </w:p>
    <w:p w14:paraId="2CC65AF6"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 xml:space="preserve">15.1 – Qualquer irregularidade concernente às cláusulas deste </w:t>
      </w:r>
      <w:r w:rsidR="00A5416E" w:rsidRPr="00E05C3B">
        <w:rPr>
          <w:rFonts w:ascii="Book Antiqua" w:hAnsi="Book Antiqua"/>
          <w:sz w:val="20"/>
          <w:szCs w:val="20"/>
        </w:rPr>
        <w:t>Termo de Colaboração</w:t>
      </w:r>
      <w:r w:rsidRPr="00E05C3B">
        <w:rPr>
          <w:rFonts w:ascii="Book Antiqua" w:hAnsi="Book Antiqua"/>
          <w:sz w:val="20"/>
          <w:szCs w:val="20"/>
        </w:rPr>
        <w:t>, será oficializada ao Gestor da Parceria, que deliberará quanto à implicação de suspensão e demais providencias cabíveis.</w:t>
      </w:r>
    </w:p>
    <w:p w14:paraId="509C5B88" w14:textId="77777777" w:rsidR="003E27FD" w:rsidRPr="00E05C3B" w:rsidRDefault="003E27FD" w:rsidP="003E27FD">
      <w:pPr>
        <w:rPr>
          <w:rFonts w:ascii="Book Antiqua" w:hAnsi="Book Antiqua"/>
          <w:sz w:val="20"/>
          <w:szCs w:val="20"/>
        </w:rPr>
      </w:pPr>
      <w:r w:rsidRPr="00E05C3B">
        <w:rPr>
          <w:rFonts w:ascii="Book Antiqua" w:hAnsi="Book Antiqua"/>
          <w:sz w:val="20"/>
          <w:szCs w:val="20"/>
        </w:rPr>
        <w:t xml:space="preserve">15.2 - Constatada irregularidade ou omissão na Prestação de Contas, será concedido prazo de 45 (quarenta e cinco) dias para a </w:t>
      </w:r>
      <w:r w:rsidRPr="00E05C3B">
        <w:rPr>
          <w:rFonts w:ascii="Book Antiqua" w:hAnsi="Book Antiqua"/>
          <w:b/>
          <w:sz w:val="20"/>
          <w:szCs w:val="20"/>
        </w:rPr>
        <w:t>OSC</w:t>
      </w:r>
      <w:r w:rsidRPr="00E05C3B">
        <w:rPr>
          <w:rFonts w:ascii="Book Antiqua" w:hAnsi="Book Antiqua"/>
          <w:sz w:val="20"/>
          <w:szCs w:val="20"/>
        </w:rPr>
        <w:t xml:space="preserve"> sanar a irregularidade ou cumprir a obrigação.</w:t>
      </w:r>
    </w:p>
    <w:p w14:paraId="19704F88" w14:textId="77777777" w:rsidR="003E27FD" w:rsidRPr="00E05C3B" w:rsidRDefault="003E27FD" w:rsidP="003E27FD">
      <w:pPr>
        <w:pStyle w:val="Corpodetexto"/>
        <w:jc w:val="center"/>
        <w:rPr>
          <w:rFonts w:ascii="Book Antiqua" w:hAnsi="Book Antiqua" w:cs="Times New Roman"/>
          <w:b/>
          <w:sz w:val="20"/>
          <w:szCs w:val="20"/>
        </w:rPr>
      </w:pPr>
      <w:r w:rsidRPr="00E05C3B">
        <w:rPr>
          <w:rFonts w:ascii="Book Antiqua" w:hAnsi="Book Antiqua" w:cs="Times New Roman"/>
          <w:b/>
          <w:sz w:val="20"/>
          <w:szCs w:val="20"/>
        </w:rPr>
        <w:t>CLÁUSULA DÉCIMA SEXTA – DA INEXECUÇÃO</w:t>
      </w:r>
    </w:p>
    <w:p w14:paraId="04A7CB68" w14:textId="77777777" w:rsidR="003E27FD" w:rsidRPr="00E05C3B" w:rsidRDefault="003E27FD" w:rsidP="003E27FD">
      <w:pPr>
        <w:rPr>
          <w:rFonts w:ascii="Book Antiqua" w:hAnsi="Book Antiqua"/>
          <w:sz w:val="20"/>
          <w:szCs w:val="20"/>
        </w:rPr>
      </w:pPr>
      <w:r w:rsidRPr="00E05C3B">
        <w:rPr>
          <w:rFonts w:ascii="Book Antiqua" w:hAnsi="Book Antiqua"/>
          <w:sz w:val="20"/>
          <w:szCs w:val="20"/>
        </w:rPr>
        <w:t xml:space="preserve">16.1 - </w:t>
      </w:r>
      <w:r w:rsidRPr="00E05C3B">
        <w:rPr>
          <w:rFonts w:ascii="Book Antiqua" w:hAnsi="Book Antiqua"/>
          <w:color w:val="000000"/>
          <w:sz w:val="20"/>
          <w:szCs w:val="20"/>
        </w:rPr>
        <w:t xml:space="preserve">Na hipótese de inexecução por culpa exclusiva da </w:t>
      </w:r>
      <w:r w:rsidRPr="00E05C3B">
        <w:rPr>
          <w:rFonts w:ascii="Book Antiqua" w:hAnsi="Book Antiqua"/>
          <w:b/>
          <w:color w:val="000000"/>
          <w:sz w:val="20"/>
          <w:szCs w:val="20"/>
        </w:rPr>
        <w:t>OSC</w:t>
      </w:r>
      <w:r w:rsidRPr="00E05C3B">
        <w:rPr>
          <w:rFonts w:ascii="Book Antiqua" w:hAnsi="Book Antiqua"/>
          <w:color w:val="000000"/>
          <w:sz w:val="20"/>
          <w:szCs w:val="20"/>
        </w:rPr>
        <w:t xml:space="preserve">, o </w:t>
      </w:r>
      <w:r w:rsidRPr="00E05C3B">
        <w:rPr>
          <w:rFonts w:ascii="Book Antiqua" w:hAnsi="Book Antiqua"/>
          <w:b/>
          <w:color w:val="000000"/>
          <w:sz w:val="20"/>
          <w:szCs w:val="20"/>
        </w:rPr>
        <w:t>MUNICÍPIO</w:t>
      </w:r>
      <w:r w:rsidRPr="00E05C3B">
        <w:rPr>
          <w:rFonts w:ascii="Book Antiqua" w:hAnsi="Book Antiqua"/>
          <w:color w:val="000000"/>
          <w:sz w:val="20"/>
          <w:szCs w:val="20"/>
        </w:rPr>
        <w:t xml:space="preserve"> poderá, exclusivamente para assegurar o atendimento de serviços essenciais à população, por ato próprio e independentemente de autor</w:t>
      </w:r>
      <w:r w:rsidRPr="00E05C3B">
        <w:rPr>
          <w:rFonts w:ascii="Book Antiqua" w:hAnsi="Book Antiqua"/>
          <w:color w:val="000000"/>
          <w:sz w:val="20"/>
          <w:szCs w:val="20"/>
        </w:rPr>
        <w:t>i</w:t>
      </w:r>
      <w:r w:rsidRPr="00E05C3B">
        <w:rPr>
          <w:rFonts w:ascii="Book Antiqua" w:hAnsi="Book Antiqua"/>
          <w:color w:val="000000"/>
          <w:sz w:val="20"/>
          <w:szCs w:val="20"/>
        </w:rPr>
        <w:t>zação judicial, a fim de realizar ou manter a execução das metas ou atividades pactuadas</w:t>
      </w:r>
      <w:r w:rsidRPr="00E05C3B">
        <w:rPr>
          <w:rFonts w:ascii="Book Antiqua" w:hAnsi="Book Antiqua"/>
          <w:sz w:val="20"/>
          <w:szCs w:val="20"/>
        </w:rPr>
        <w:t>:</w:t>
      </w:r>
    </w:p>
    <w:p w14:paraId="343314B2" w14:textId="77777777" w:rsidR="003E27FD" w:rsidRPr="00E05C3B" w:rsidRDefault="003E27FD" w:rsidP="00F83589">
      <w:pPr>
        <w:pStyle w:val="PargrafodaLista"/>
        <w:numPr>
          <w:ilvl w:val="0"/>
          <w:numId w:val="25"/>
        </w:numPr>
        <w:spacing w:after="0" w:line="259" w:lineRule="auto"/>
        <w:ind w:left="1560"/>
        <w:contextualSpacing/>
        <w:jc w:val="both"/>
        <w:textAlignment w:val="auto"/>
        <w:rPr>
          <w:rFonts w:ascii="Book Antiqua" w:hAnsi="Book Antiqua" w:cs="Times New Roman"/>
          <w:sz w:val="20"/>
          <w:szCs w:val="20"/>
        </w:rPr>
      </w:pPr>
      <w:r w:rsidRPr="00E05C3B">
        <w:rPr>
          <w:rFonts w:ascii="Book Antiqua" w:hAnsi="Book Antiqua" w:cs="Times New Roman"/>
          <w:color w:val="000000"/>
          <w:sz w:val="20"/>
          <w:szCs w:val="20"/>
        </w:rPr>
        <w:t xml:space="preserve">Retomar os bens públicos em poder da </w:t>
      </w:r>
      <w:r w:rsidRPr="00E05C3B">
        <w:rPr>
          <w:rFonts w:ascii="Book Antiqua" w:hAnsi="Book Antiqua" w:cs="Times New Roman"/>
          <w:b/>
          <w:color w:val="000000"/>
          <w:sz w:val="20"/>
          <w:szCs w:val="20"/>
        </w:rPr>
        <w:t>OSC</w:t>
      </w:r>
      <w:r w:rsidRPr="00E05C3B">
        <w:rPr>
          <w:rFonts w:ascii="Book Antiqua" w:hAnsi="Book Antiqua" w:cs="Times New Roman"/>
          <w:color w:val="000000"/>
          <w:sz w:val="20"/>
          <w:szCs w:val="20"/>
        </w:rPr>
        <w:t>, qualquer que tenha sido a modalidade ou t</w:t>
      </w:r>
      <w:r w:rsidRPr="00E05C3B">
        <w:rPr>
          <w:rFonts w:ascii="Book Antiqua" w:hAnsi="Book Antiqua" w:cs="Times New Roman"/>
          <w:color w:val="000000"/>
          <w:sz w:val="20"/>
          <w:szCs w:val="20"/>
        </w:rPr>
        <w:t>í</w:t>
      </w:r>
      <w:r w:rsidRPr="00E05C3B">
        <w:rPr>
          <w:rFonts w:ascii="Book Antiqua" w:hAnsi="Book Antiqua" w:cs="Times New Roman"/>
          <w:color w:val="000000"/>
          <w:sz w:val="20"/>
          <w:szCs w:val="20"/>
        </w:rPr>
        <w:t>tulo que concedeu direitos de uso de tais bens</w:t>
      </w:r>
      <w:r w:rsidRPr="00E05C3B">
        <w:rPr>
          <w:rFonts w:ascii="Book Antiqua" w:hAnsi="Book Antiqua" w:cs="Times New Roman"/>
          <w:sz w:val="20"/>
          <w:szCs w:val="20"/>
        </w:rPr>
        <w:t>;</w:t>
      </w:r>
    </w:p>
    <w:p w14:paraId="26ADC82F" w14:textId="77777777" w:rsidR="003E27FD" w:rsidRPr="00E05C3B" w:rsidRDefault="003E27FD" w:rsidP="00F83589">
      <w:pPr>
        <w:pStyle w:val="PargrafodaLista"/>
        <w:numPr>
          <w:ilvl w:val="0"/>
          <w:numId w:val="25"/>
        </w:numPr>
        <w:spacing w:after="120" w:line="259" w:lineRule="auto"/>
        <w:ind w:left="1560"/>
        <w:contextualSpacing/>
        <w:jc w:val="both"/>
        <w:textAlignment w:val="auto"/>
        <w:rPr>
          <w:rFonts w:ascii="Book Antiqua" w:hAnsi="Book Antiqua" w:cs="Times New Roman"/>
          <w:sz w:val="20"/>
          <w:szCs w:val="20"/>
        </w:rPr>
      </w:pPr>
      <w:r w:rsidRPr="00E05C3B">
        <w:rPr>
          <w:rFonts w:ascii="Book Antiqua" w:hAnsi="Book Antiqua" w:cs="Times New Roman"/>
          <w:color w:val="000000"/>
          <w:sz w:val="20"/>
          <w:szCs w:val="20"/>
        </w:rPr>
        <w:t>Assumir a responsabilidade pela execução do restante do objeto previsto no plano de tr</w:t>
      </w:r>
      <w:r w:rsidRPr="00E05C3B">
        <w:rPr>
          <w:rFonts w:ascii="Book Antiqua" w:hAnsi="Book Antiqua" w:cs="Times New Roman"/>
          <w:color w:val="000000"/>
          <w:sz w:val="20"/>
          <w:szCs w:val="20"/>
        </w:rPr>
        <w:t>a</w:t>
      </w:r>
      <w:r w:rsidRPr="00E05C3B">
        <w:rPr>
          <w:rFonts w:ascii="Book Antiqua" w:hAnsi="Book Antiqua" w:cs="Times New Roman"/>
          <w:color w:val="000000"/>
          <w:sz w:val="20"/>
          <w:szCs w:val="20"/>
        </w:rPr>
        <w:t>balho, no caso de paralisação, de modo a evitar sua descontinuidade, devendo ser consid</w:t>
      </w:r>
      <w:r w:rsidRPr="00E05C3B">
        <w:rPr>
          <w:rFonts w:ascii="Book Antiqua" w:hAnsi="Book Antiqua" w:cs="Times New Roman"/>
          <w:color w:val="000000"/>
          <w:sz w:val="20"/>
          <w:szCs w:val="20"/>
        </w:rPr>
        <w:t>e</w:t>
      </w:r>
      <w:r w:rsidRPr="00E05C3B">
        <w:rPr>
          <w:rFonts w:ascii="Book Antiqua" w:hAnsi="Book Antiqua" w:cs="Times New Roman"/>
          <w:color w:val="000000"/>
          <w:sz w:val="20"/>
          <w:szCs w:val="20"/>
        </w:rPr>
        <w:t>rado na prestação de contas o que foi executado pela organização da sociedade civil até o momento em que a administração assumiu essas responsabilidades</w:t>
      </w:r>
      <w:r w:rsidRPr="00E05C3B">
        <w:rPr>
          <w:rFonts w:ascii="Book Antiqua" w:hAnsi="Book Antiqua" w:cs="Times New Roman"/>
          <w:sz w:val="20"/>
          <w:szCs w:val="20"/>
        </w:rPr>
        <w:t>.</w:t>
      </w:r>
    </w:p>
    <w:p w14:paraId="73E56C8B" w14:textId="77777777" w:rsidR="003E27FD" w:rsidRPr="00E05C3B" w:rsidRDefault="003E27FD" w:rsidP="003E27FD">
      <w:pPr>
        <w:pStyle w:val="WW-Corpodetexto3"/>
        <w:rPr>
          <w:rFonts w:ascii="Book Antiqua" w:hAnsi="Book Antiqua"/>
          <w:sz w:val="20"/>
          <w:szCs w:val="20"/>
        </w:rPr>
      </w:pPr>
      <w:r w:rsidRPr="00E05C3B">
        <w:rPr>
          <w:rFonts w:ascii="Book Antiqua" w:hAnsi="Book Antiqua"/>
          <w:sz w:val="20"/>
          <w:szCs w:val="20"/>
        </w:rPr>
        <w:t xml:space="preserve">16.2 – A inexecução total ou parcial do presente Termo, pela </w:t>
      </w:r>
      <w:r w:rsidRPr="00E05C3B">
        <w:rPr>
          <w:rFonts w:ascii="Book Antiqua" w:hAnsi="Book Antiqua"/>
          <w:b/>
          <w:sz w:val="20"/>
          <w:szCs w:val="20"/>
        </w:rPr>
        <w:t>OSC</w:t>
      </w:r>
      <w:r w:rsidRPr="00E05C3B">
        <w:rPr>
          <w:rFonts w:ascii="Book Antiqua" w:hAnsi="Book Antiqua"/>
          <w:sz w:val="20"/>
          <w:szCs w:val="20"/>
        </w:rPr>
        <w:t>, poderá, garantida a prévia defesa, ocasionar a aplicação das sanções previstas na Cláusula Décima Sétima.</w:t>
      </w:r>
    </w:p>
    <w:p w14:paraId="4381F68C" w14:textId="77777777" w:rsidR="003E27FD" w:rsidRPr="00E05C3B" w:rsidRDefault="003E27FD" w:rsidP="003E27FD">
      <w:pPr>
        <w:pStyle w:val="WW-Corpodetexto3"/>
        <w:rPr>
          <w:rFonts w:ascii="Book Antiqua" w:hAnsi="Book Antiqua"/>
          <w:sz w:val="20"/>
          <w:szCs w:val="20"/>
        </w:rPr>
      </w:pPr>
    </w:p>
    <w:p w14:paraId="6BDC41FB" w14:textId="77777777" w:rsidR="003E27FD" w:rsidRPr="00E05C3B" w:rsidRDefault="003E27FD" w:rsidP="003E27FD">
      <w:pPr>
        <w:pStyle w:val="WW-Corpodetexto3"/>
        <w:jc w:val="center"/>
        <w:rPr>
          <w:rFonts w:ascii="Book Antiqua" w:hAnsi="Book Antiqua"/>
          <w:b/>
          <w:sz w:val="20"/>
          <w:szCs w:val="20"/>
        </w:rPr>
      </w:pPr>
      <w:r w:rsidRPr="00E05C3B">
        <w:rPr>
          <w:rFonts w:ascii="Book Antiqua" w:hAnsi="Book Antiqua"/>
          <w:b/>
          <w:sz w:val="20"/>
          <w:szCs w:val="20"/>
        </w:rPr>
        <w:t>CLÁUSULA DÉCIMA SÉTIMA – DAS RESPONSABILIDADES E DAS SANÇÕES</w:t>
      </w:r>
    </w:p>
    <w:p w14:paraId="7BDC3450" w14:textId="77777777" w:rsidR="003E27FD" w:rsidRPr="00E05C3B" w:rsidRDefault="003E27FD" w:rsidP="003E27FD">
      <w:pPr>
        <w:pStyle w:val="WW-Corpodetexto3"/>
        <w:jc w:val="center"/>
        <w:rPr>
          <w:rFonts w:ascii="Book Antiqua" w:hAnsi="Book Antiqua"/>
          <w:b/>
          <w:sz w:val="20"/>
          <w:szCs w:val="20"/>
        </w:rPr>
      </w:pPr>
    </w:p>
    <w:p w14:paraId="49CFE443" w14:textId="77777777" w:rsidR="003E27FD" w:rsidRPr="00E05C3B" w:rsidRDefault="003E27FD" w:rsidP="003E27FD">
      <w:pPr>
        <w:rPr>
          <w:rFonts w:ascii="Book Antiqua" w:hAnsi="Book Antiqua"/>
          <w:sz w:val="20"/>
          <w:szCs w:val="20"/>
        </w:rPr>
      </w:pPr>
      <w:r w:rsidRPr="00E05C3B">
        <w:rPr>
          <w:rFonts w:ascii="Book Antiqua" w:hAnsi="Book Antiqua"/>
          <w:sz w:val="20"/>
          <w:szCs w:val="20"/>
        </w:rPr>
        <w:t xml:space="preserve">17.1 - Pela execução da parceria em desacordo com o Plano de Trabalho e com as normas da Lei Municipal nº 13.019/2014 e da legislação específica e do Decreto Municipal nº 11.431/2017, de 07 de março de 2017, o </w:t>
      </w:r>
      <w:r w:rsidRPr="00E05C3B">
        <w:rPr>
          <w:rFonts w:ascii="Book Antiqua" w:hAnsi="Book Antiqua"/>
          <w:b/>
          <w:sz w:val="20"/>
          <w:szCs w:val="20"/>
        </w:rPr>
        <w:t>MUNICÍPIO</w:t>
      </w:r>
      <w:r w:rsidRPr="00E05C3B">
        <w:rPr>
          <w:rFonts w:ascii="Book Antiqua" w:hAnsi="Book Antiqua"/>
          <w:sz w:val="20"/>
          <w:szCs w:val="20"/>
        </w:rPr>
        <w:t xml:space="preserve"> poderá, garantida a prévia defesa, aplicar à </w:t>
      </w:r>
      <w:r w:rsidRPr="00E05C3B">
        <w:rPr>
          <w:rFonts w:ascii="Book Antiqua" w:hAnsi="Book Antiqua"/>
          <w:b/>
          <w:sz w:val="20"/>
          <w:szCs w:val="20"/>
        </w:rPr>
        <w:t>OSC</w:t>
      </w:r>
      <w:r w:rsidRPr="00E05C3B">
        <w:rPr>
          <w:rFonts w:ascii="Book Antiqua" w:hAnsi="Book Antiqua"/>
          <w:sz w:val="20"/>
          <w:szCs w:val="20"/>
        </w:rPr>
        <w:t xml:space="preserve"> as seguintes sanções: </w:t>
      </w:r>
    </w:p>
    <w:p w14:paraId="4774BA47" w14:textId="77777777" w:rsidR="003E27FD" w:rsidRPr="00E05C3B" w:rsidRDefault="003E27FD" w:rsidP="00F83589">
      <w:pPr>
        <w:pStyle w:val="PargrafodaLista"/>
        <w:numPr>
          <w:ilvl w:val="0"/>
          <w:numId w:val="10"/>
        </w:numPr>
        <w:spacing w:after="0" w:line="259" w:lineRule="auto"/>
        <w:ind w:left="1560" w:hanging="284"/>
        <w:contextualSpacing/>
        <w:jc w:val="both"/>
        <w:textAlignment w:val="auto"/>
        <w:rPr>
          <w:rFonts w:ascii="Book Antiqua" w:hAnsi="Book Antiqua" w:cs="Times New Roman"/>
          <w:sz w:val="20"/>
          <w:szCs w:val="20"/>
        </w:rPr>
      </w:pPr>
      <w:r w:rsidRPr="00E05C3B">
        <w:rPr>
          <w:rFonts w:ascii="Book Antiqua" w:hAnsi="Book Antiqua" w:cs="Times New Roman"/>
          <w:sz w:val="20"/>
          <w:szCs w:val="20"/>
        </w:rPr>
        <w:t>advertências, a ser aplicada pela Comissão de Monitoramento e Avaliação, Gestor da Pa</w:t>
      </w:r>
      <w:r w:rsidRPr="00E05C3B">
        <w:rPr>
          <w:rFonts w:ascii="Book Antiqua" w:hAnsi="Book Antiqua" w:cs="Times New Roman"/>
          <w:sz w:val="20"/>
          <w:szCs w:val="20"/>
        </w:rPr>
        <w:t>r</w:t>
      </w:r>
      <w:r w:rsidRPr="00E05C3B">
        <w:rPr>
          <w:rFonts w:ascii="Book Antiqua" w:hAnsi="Book Antiqua" w:cs="Times New Roman"/>
          <w:sz w:val="20"/>
          <w:szCs w:val="20"/>
        </w:rPr>
        <w:t>ceria, Secretários Municipais das respectivas áreas de atuação e pelo Controlador Interno;</w:t>
      </w:r>
    </w:p>
    <w:p w14:paraId="641B0AC3" w14:textId="77777777" w:rsidR="003E27FD" w:rsidRPr="00E05C3B" w:rsidRDefault="003E27FD" w:rsidP="00F83589">
      <w:pPr>
        <w:pStyle w:val="PargrafodaLista"/>
        <w:numPr>
          <w:ilvl w:val="0"/>
          <w:numId w:val="10"/>
        </w:numPr>
        <w:spacing w:after="0" w:line="259" w:lineRule="auto"/>
        <w:ind w:left="1560" w:hanging="284"/>
        <w:contextualSpacing/>
        <w:jc w:val="both"/>
        <w:textAlignment w:val="auto"/>
        <w:rPr>
          <w:rFonts w:ascii="Book Antiqua" w:hAnsi="Book Antiqua" w:cs="Times New Roman"/>
          <w:sz w:val="20"/>
          <w:szCs w:val="20"/>
        </w:rPr>
      </w:pPr>
      <w:r w:rsidRPr="00E05C3B">
        <w:rPr>
          <w:rFonts w:ascii="Book Antiqua" w:hAnsi="Book Antiqua" w:cs="Times New Roman"/>
          <w:sz w:val="20"/>
          <w:szCs w:val="20"/>
        </w:rPr>
        <w:t>Suspensão temporária da participação em Chamamento Público e impedimento de cel</w:t>
      </w:r>
      <w:r w:rsidRPr="00E05C3B">
        <w:rPr>
          <w:rFonts w:ascii="Book Antiqua" w:hAnsi="Book Antiqua" w:cs="Times New Roman"/>
          <w:sz w:val="20"/>
          <w:szCs w:val="20"/>
        </w:rPr>
        <w:t>e</w:t>
      </w:r>
      <w:r w:rsidRPr="00E05C3B">
        <w:rPr>
          <w:rFonts w:ascii="Book Antiqua" w:hAnsi="Book Antiqua" w:cs="Times New Roman"/>
          <w:sz w:val="20"/>
          <w:szCs w:val="20"/>
        </w:rPr>
        <w:t xml:space="preserve">brar parceria ou contrato com órgãos e entidades da esfera de governo do </w:t>
      </w:r>
      <w:r w:rsidRPr="00E05C3B">
        <w:rPr>
          <w:rFonts w:ascii="Book Antiqua" w:hAnsi="Book Antiqua" w:cs="Times New Roman"/>
          <w:b/>
          <w:sz w:val="20"/>
          <w:szCs w:val="20"/>
        </w:rPr>
        <w:t>MUNICÍPIO</w:t>
      </w:r>
      <w:r w:rsidRPr="00E05C3B">
        <w:rPr>
          <w:rFonts w:ascii="Book Antiqua" w:hAnsi="Book Antiqua" w:cs="Times New Roman"/>
          <w:sz w:val="20"/>
          <w:szCs w:val="20"/>
        </w:rPr>
        <w:t xml:space="preserve"> sancionador, por prazo não superior a 2 (dois) anos;</w:t>
      </w:r>
    </w:p>
    <w:p w14:paraId="7C78B3ED" w14:textId="77777777" w:rsidR="003E27FD" w:rsidRPr="00E05C3B" w:rsidRDefault="003E27FD" w:rsidP="00F83589">
      <w:pPr>
        <w:pStyle w:val="PargrafodaLista"/>
        <w:numPr>
          <w:ilvl w:val="0"/>
          <w:numId w:val="10"/>
        </w:numPr>
        <w:spacing w:after="120" w:line="259" w:lineRule="auto"/>
        <w:ind w:left="1560" w:hanging="284"/>
        <w:contextualSpacing/>
        <w:jc w:val="both"/>
        <w:textAlignment w:val="auto"/>
        <w:rPr>
          <w:rFonts w:ascii="Book Antiqua" w:hAnsi="Book Antiqua" w:cs="Times New Roman"/>
          <w:sz w:val="20"/>
          <w:szCs w:val="20"/>
        </w:rPr>
      </w:pPr>
      <w:r w:rsidRPr="00E05C3B">
        <w:rPr>
          <w:rFonts w:ascii="Book Antiqua" w:hAnsi="Book Antiqua" w:cs="Times New Roman"/>
          <w:sz w:val="20"/>
          <w:szCs w:val="20"/>
        </w:rPr>
        <w:t xml:space="preserve">Declaração de inidoneidade para participar de Chamamento Público ou celebrar parceria ou contrato com órgãos e entidades de todas as esferas de governo, enquanto perdurarem os motivos determinantes da punição ou até que seja promovida a reabilitação perante a própria autoridade que aplicou a penalidade, que será concedida sempre que a </w:t>
      </w:r>
      <w:r w:rsidRPr="00E05C3B">
        <w:rPr>
          <w:rFonts w:ascii="Book Antiqua" w:hAnsi="Book Antiqua" w:cs="Times New Roman"/>
          <w:b/>
          <w:sz w:val="20"/>
          <w:szCs w:val="20"/>
        </w:rPr>
        <w:t>OSC</w:t>
      </w:r>
      <w:r w:rsidRPr="00E05C3B">
        <w:rPr>
          <w:rFonts w:ascii="Book Antiqua" w:hAnsi="Book Antiqua" w:cs="Times New Roman"/>
          <w:sz w:val="20"/>
          <w:szCs w:val="20"/>
        </w:rPr>
        <w:t xml:space="preserve"> re</w:t>
      </w:r>
      <w:r w:rsidRPr="00E05C3B">
        <w:rPr>
          <w:rFonts w:ascii="Book Antiqua" w:hAnsi="Book Antiqua" w:cs="Times New Roman"/>
          <w:sz w:val="20"/>
          <w:szCs w:val="20"/>
        </w:rPr>
        <w:t>s</w:t>
      </w:r>
      <w:r w:rsidRPr="00E05C3B">
        <w:rPr>
          <w:rFonts w:ascii="Book Antiqua" w:hAnsi="Book Antiqua" w:cs="Times New Roman"/>
          <w:sz w:val="20"/>
          <w:szCs w:val="20"/>
        </w:rPr>
        <w:t xml:space="preserve">sarcir ao </w:t>
      </w:r>
      <w:r w:rsidRPr="00E05C3B">
        <w:rPr>
          <w:rFonts w:ascii="Book Antiqua" w:hAnsi="Book Antiqua" w:cs="Times New Roman"/>
          <w:b/>
          <w:sz w:val="20"/>
          <w:szCs w:val="20"/>
        </w:rPr>
        <w:t>MUNICÍPIO</w:t>
      </w:r>
      <w:r w:rsidRPr="00E05C3B">
        <w:rPr>
          <w:rFonts w:ascii="Book Antiqua" w:hAnsi="Book Antiqua" w:cs="Times New Roman"/>
          <w:sz w:val="20"/>
          <w:szCs w:val="20"/>
        </w:rPr>
        <w:t xml:space="preserve"> pelos prejuízos resultantes e após decorrido o prazo da sanção apl</w:t>
      </w:r>
      <w:r w:rsidRPr="00E05C3B">
        <w:rPr>
          <w:rFonts w:ascii="Book Antiqua" w:hAnsi="Book Antiqua" w:cs="Times New Roman"/>
          <w:sz w:val="20"/>
          <w:szCs w:val="20"/>
        </w:rPr>
        <w:t>i</w:t>
      </w:r>
      <w:r w:rsidRPr="00E05C3B">
        <w:rPr>
          <w:rFonts w:ascii="Book Antiqua" w:hAnsi="Book Antiqua" w:cs="Times New Roman"/>
          <w:sz w:val="20"/>
          <w:szCs w:val="20"/>
        </w:rPr>
        <w:t xml:space="preserve">cada com base no inciso II. </w:t>
      </w:r>
    </w:p>
    <w:p w14:paraId="3D9B8A2D"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 xml:space="preserve">17.1.1 - As sanções estabelecidas nos incisos II e III são de competência exclusiva do Controlador Interno do Município, facultada a defesa do interessado no respectivo processo, no prazo de 10 (dez) dias da abertura de vista, podendo a reabilitação ser requerida após dois anos de aplicação da penalidade. </w:t>
      </w:r>
    </w:p>
    <w:p w14:paraId="1310BC96"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17.2 - Prescreve em 5 (cinco) anos, contados a partir da data da apresentação da prestação de contas, a apl</w:t>
      </w:r>
      <w:r w:rsidRPr="00E05C3B">
        <w:rPr>
          <w:rFonts w:ascii="Book Antiqua" w:hAnsi="Book Antiqua"/>
          <w:sz w:val="20"/>
          <w:szCs w:val="20"/>
        </w:rPr>
        <w:t>i</w:t>
      </w:r>
      <w:r w:rsidRPr="00E05C3B">
        <w:rPr>
          <w:rFonts w:ascii="Book Antiqua" w:hAnsi="Book Antiqua"/>
          <w:sz w:val="20"/>
          <w:szCs w:val="20"/>
        </w:rPr>
        <w:t>cação de penalidade decorrente de infração relacionada à execução da parceria.</w:t>
      </w:r>
    </w:p>
    <w:p w14:paraId="041F90FA" w14:textId="77777777" w:rsidR="003E27FD" w:rsidRPr="00E05C3B" w:rsidRDefault="003E27FD" w:rsidP="003E27FD">
      <w:pPr>
        <w:rPr>
          <w:rFonts w:ascii="Book Antiqua" w:hAnsi="Book Antiqua"/>
          <w:sz w:val="20"/>
          <w:szCs w:val="20"/>
        </w:rPr>
      </w:pPr>
      <w:r w:rsidRPr="00E05C3B">
        <w:rPr>
          <w:rFonts w:ascii="Book Antiqua" w:hAnsi="Book Antiqua"/>
          <w:sz w:val="20"/>
          <w:szCs w:val="20"/>
        </w:rPr>
        <w:t>17.3 - A prescrição será interrompida com a edição de ato administrativo voltado à apuração da infração.</w:t>
      </w:r>
    </w:p>
    <w:p w14:paraId="23AC6F2A" w14:textId="77777777" w:rsidR="00B12E88" w:rsidRDefault="00B12E88" w:rsidP="003E27FD">
      <w:pPr>
        <w:jc w:val="center"/>
        <w:rPr>
          <w:rFonts w:ascii="Book Antiqua" w:hAnsi="Book Antiqua"/>
          <w:b/>
          <w:sz w:val="20"/>
          <w:szCs w:val="20"/>
        </w:rPr>
      </w:pPr>
    </w:p>
    <w:p w14:paraId="4A096910" w14:textId="77777777" w:rsidR="003E27FD" w:rsidRPr="00E05C3B" w:rsidRDefault="003E27FD" w:rsidP="003E27FD">
      <w:pPr>
        <w:jc w:val="center"/>
        <w:rPr>
          <w:rFonts w:ascii="Book Antiqua" w:hAnsi="Book Antiqua"/>
          <w:b/>
          <w:sz w:val="20"/>
          <w:szCs w:val="20"/>
        </w:rPr>
      </w:pPr>
      <w:r w:rsidRPr="00E05C3B">
        <w:rPr>
          <w:rFonts w:ascii="Book Antiqua" w:hAnsi="Book Antiqua"/>
          <w:b/>
          <w:sz w:val="20"/>
          <w:szCs w:val="20"/>
        </w:rPr>
        <w:lastRenderedPageBreak/>
        <w:t>CLÁUSULA DÉCIMA OITAVA – DOS BENS REMANESCENTES</w:t>
      </w:r>
    </w:p>
    <w:p w14:paraId="66106506"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 xml:space="preserve">18.1 - Para os fins deste ajuste, consideram-se bens remanescentes </w:t>
      </w:r>
      <w:r w:rsidRPr="00E05C3B">
        <w:rPr>
          <w:rFonts w:ascii="Book Antiqua" w:hAnsi="Book Antiqua"/>
          <w:color w:val="000000"/>
          <w:sz w:val="20"/>
          <w:szCs w:val="20"/>
        </w:rPr>
        <w:t>os de natureza permanente adquiridos com recursos financeiros envolvidos na parceria, necessários à consecução do objeto, mas que a ele não se incorporam</w:t>
      </w:r>
      <w:r w:rsidRPr="00E05C3B">
        <w:rPr>
          <w:rFonts w:ascii="Book Antiqua" w:hAnsi="Book Antiqua"/>
          <w:sz w:val="20"/>
          <w:szCs w:val="20"/>
        </w:rPr>
        <w:t>.</w:t>
      </w:r>
    </w:p>
    <w:p w14:paraId="1E008BB2" w14:textId="77777777" w:rsidR="003E27FD" w:rsidRPr="00E05C3B" w:rsidRDefault="003E27FD" w:rsidP="003E27FD">
      <w:pPr>
        <w:spacing w:after="120"/>
        <w:rPr>
          <w:rFonts w:ascii="Book Antiqua" w:hAnsi="Book Antiqua"/>
          <w:color w:val="000000"/>
          <w:sz w:val="20"/>
          <w:szCs w:val="20"/>
        </w:rPr>
      </w:pPr>
      <w:r w:rsidRPr="00E05C3B">
        <w:rPr>
          <w:rFonts w:ascii="Book Antiqua" w:hAnsi="Book Antiqua"/>
          <w:color w:val="000000"/>
          <w:sz w:val="20"/>
          <w:szCs w:val="20"/>
        </w:rPr>
        <w:t xml:space="preserve">18.2 – Para os fins deste Termo, equiparam-se a bens remanescentes os bens e equipamentos eventualmente adquiridos, produzidos, transformados ou construídos com os recursos aplicados em razão deste </w:t>
      </w:r>
      <w:r w:rsidR="00A5416E" w:rsidRPr="00E05C3B">
        <w:rPr>
          <w:rFonts w:ascii="Book Antiqua" w:hAnsi="Book Antiqua"/>
          <w:color w:val="000000"/>
          <w:sz w:val="20"/>
          <w:szCs w:val="20"/>
        </w:rPr>
        <w:t>Termo de Colaboração</w:t>
      </w:r>
      <w:r w:rsidRPr="00E05C3B">
        <w:rPr>
          <w:rFonts w:ascii="Book Antiqua" w:hAnsi="Book Antiqua"/>
          <w:color w:val="000000"/>
          <w:sz w:val="20"/>
          <w:szCs w:val="20"/>
        </w:rPr>
        <w:t>.</w:t>
      </w:r>
    </w:p>
    <w:p w14:paraId="15FBF073" w14:textId="77777777" w:rsidR="003E27FD" w:rsidRPr="00E05C3B" w:rsidRDefault="003E27FD" w:rsidP="003E27FD">
      <w:pPr>
        <w:spacing w:after="120"/>
        <w:rPr>
          <w:rFonts w:ascii="Book Antiqua" w:hAnsi="Book Antiqua"/>
          <w:b/>
          <w:i/>
          <w:color w:val="FF0000"/>
          <w:sz w:val="20"/>
          <w:szCs w:val="20"/>
        </w:rPr>
      </w:pPr>
      <w:r w:rsidRPr="00E05C3B">
        <w:rPr>
          <w:rFonts w:ascii="Book Antiqua" w:hAnsi="Book Antiqua"/>
          <w:sz w:val="20"/>
          <w:szCs w:val="20"/>
        </w:rPr>
        <w:t xml:space="preserve">18.3 - Os bens remanescentes serão de propriedade da </w:t>
      </w:r>
      <w:r w:rsidRPr="00E05C3B">
        <w:rPr>
          <w:rFonts w:ascii="Book Antiqua" w:hAnsi="Book Antiqua"/>
          <w:b/>
          <w:sz w:val="20"/>
          <w:szCs w:val="20"/>
        </w:rPr>
        <w:t>OSC</w:t>
      </w:r>
      <w:r w:rsidRPr="00E05C3B">
        <w:rPr>
          <w:rFonts w:ascii="Book Antiqua" w:hAnsi="Book Antiqua"/>
          <w:sz w:val="20"/>
          <w:szCs w:val="20"/>
        </w:rPr>
        <w:t xml:space="preserve"> e gravados com cláusula de inalienabilidade, devendo a </w:t>
      </w:r>
      <w:r w:rsidRPr="00E05C3B">
        <w:rPr>
          <w:rFonts w:ascii="Book Antiqua" w:hAnsi="Book Antiqua"/>
          <w:b/>
          <w:sz w:val="20"/>
          <w:szCs w:val="20"/>
        </w:rPr>
        <w:t>OSC</w:t>
      </w:r>
      <w:r w:rsidRPr="00E05C3B">
        <w:rPr>
          <w:rFonts w:ascii="Book Antiqua" w:hAnsi="Book Antiqua"/>
          <w:sz w:val="20"/>
          <w:szCs w:val="20"/>
        </w:rPr>
        <w:t xml:space="preserve"> formalizar promessa de transferência da propriedade ao </w:t>
      </w:r>
      <w:r w:rsidRPr="00E05C3B">
        <w:rPr>
          <w:rFonts w:ascii="Book Antiqua" w:hAnsi="Book Antiqua"/>
          <w:b/>
          <w:sz w:val="20"/>
          <w:szCs w:val="20"/>
        </w:rPr>
        <w:t>MUNICÍPIO</w:t>
      </w:r>
      <w:r w:rsidRPr="00E05C3B">
        <w:rPr>
          <w:rFonts w:ascii="Book Antiqua" w:hAnsi="Book Antiqua"/>
          <w:sz w:val="20"/>
          <w:szCs w:val="20"/>
        </w:rPr>
        <w:t>, na hipótese de sua extinção.</w:t>
      </w:r>
    </w:p>
    <w:p w14:paraId="7D443BDF"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 xml:space="preserve">18.4 – Os bens remanescentes adquiridos com recursos transferidos poderão, a critério do </w:t>
      </w:r>
      <w:r w:rsidRPr="00E05C3B">
        <w:rPr>
          <w:rFonts w:ascii="Book Antiqua" w:hAnsi="Book Antiqua"/>
          <w:b/>
          <w:sz w:val="20"/>
          <w:szCs w:val="20"/>
        </w:rPr>
        <w:t>MUNICÍPIO</w:t>
      </w:r>
      <w:r w:rsidRPr="00E05C3B">
        <w:rPr>
          <w:rFonts w:ascii="Book Antiqua" w:hAnsi="Book Antiqua"/>
          <w:sz w:val="20"/>
          <w:szCs w:val="20"/>
        </w:rPr>
        <w:t>, ser doados quando, após a consecução do objeto, não forem necessários para assegurar a continuidade do objeto pactuado, observado o disposto no respectivo Termo e na Legislação Vigente.</w:t>
      </w:r>
    </w:p>
    <w:p w14:paraId="3DB9E0E2" w14:textId="77777777" w:rsidR="003E27FD" w:rsidRPr="00E05C3B" w:rsidRDefault="003E27FD" w:rsidP="003E27FD">
      <w:pPr>
        <w:rPr>
          <w:rFonts w:ascii="Book Antiqua" w:hAnsi="Book Antiqua"/>
          <w:sz w:val="20"/>
          <w:szCs w:val="20"/>
        </w:rPr>
      </w:pPr>
      <w:r w:rsidRPr="00E05C3B">
        <w:rPr>
          <w:rFonts w:ascii="Book Antiqua" w:hAnsi="Book Antiqua"/>
          <w:sz w:val="20"/>
          <w:szCs w:val="20"/>
        </w:rPr>
        <w:t>18.5 – Os bens doados ficarão gravados com cláusula de inalienabilidade e deverão, exclusivamente, ser ut</w:t>
      </w:r>
      <w:r w:rsidRPr="00E05C3B">
        <w:rPr>
          <w:rFonts w:ascii="Book Antiqua" w:hAnsi="Book Antiqua"/>
          <w:sz w:val="20"/>
          <w:szCs w:val="20"/>
        </w:rPr>
        <w:t>i</w:t>
      </w:r>
      <w:r w:rsidRPr="00E05C3B">
        <w:rPr>
          <w:rFonts w:ascii="Book Antiqua" w:hAnsi="Book Antiqua"/>
          <w:sz w:val="20"/>
          <w:szCs w:val="20"/>
        </w:rPr>
        <w:t xml:space="preserve">lizados para continuidade da execução de objeto igual ou semelhante ao previsto neste </w:t>
      </w:r>
      <w:r w:rsidR="00A5416E" w:rsidRPr="00E05C3B">
        <w:rPr>
          <w:rFonts w:ascii="Book Antiqua" w:hAnsi="Book Antiqua"/>
          <w:sz w:val="20"/>
          <w:szCs w:val="20"/>
        </w:rPr>
        <w:t>Termo de Colabor</w:t>
      </w:r>
      <w:r w:rsidR="00A5416E" w:rsidRPr="00E05C3B">
        <w:rPr>
          <w:rFonts w:ascii="Book Antiqua" w:hAnsi="Book Antiqua"/>
          <w:sz w:val="20"/>
          <w:szCs w:val="20"/>
        </w:rPr>
        <w:t>a</w:t>
      </w:r>
      <w:r w:rsidR="00A5416E" w:rsidRPr="00E05C3B">
        <w:rPr>
          <w:rFonts w:ascii="Book Antiqua" w:hAnsi="Book Antiqua"/>
          <w:sz w:val="20"/>
          <w:szCs w:val="20"/>
        </w:rPr>
        <w:t>ção</w:t>
      </w:r>
      <w:r w:rsidRPr="00E05C3B">
        <w:rPr>
          <w:rFonts w:ascii="Book Antiqua" w:hAnsi="Book Antiqua"/>
          <w:sz w:val="20"/>
          <w:szCs w:val="20"/>
        </w:rPr>
        <w:t xml:space="preserve">, sob pena de reversão em favor do </w:t>
      </w:r>
      <w:r w:rsidRPr="00E05C3B">
        <w:rPr>
          <w:rFonts w:ascii="Book Antiqua" w:hAnsi="Book Antiqua"/>
          <w:b/>
          <w:sz w:val="20"/>
          <w:szCs w:val="20"/>
        </w:rPr>
        <w:t>MUNICÍPIO</w:t>
      </w:r>
      <w:r w:rsidRPr="00E05C3B">
        <w:rPr>
          <w:rFonts w:ascii="Book Antiqua" w:hAnsi="Book Antiqua"/>
          <w:sz w:val="20"/>
          <w:szCs w:val="20"/>
        </w:rPr>
        <w:t>.</w:t>
      </w:r>
    </w:p>
    <w:p w14:paraId="1EF51625" w14:textId="77777777" w:rsidR="003E27FD" w:rsidRPr="00E05C3B" w:rsidRDefault="003E27FD" w:rsidP="003E27FD">
      <w:pPr>
        <w:jc w:val="center"/>
        <w:rPr>
          <w:rFonts w:ascii="Book Antiqua" w:hAnsi="Book Antiqua"/>
          <w:b/>
          <w:sz w:val="20"/>
          <w:szCs w:val="20"/>
        </w:rPr>
      </w:pPr>
      <w:r w:rsidRPr="00E05C3B">
        <w:rPr>
          <w:rFonts w:ascii="Book Antiqua" w:hAnsi="Book Antiqua"/>
          <w:b/>
          <w:sz w:val="20"/>
          <w:szCs w:val="20"/>
        </w:rPr>
        <w:t>CLÁUSULA DÉCIMA NONA - DA DENÚNCIA E DA RESCISÃO</w:t>
      </w:r>
    </w:p>
    <w:p w14:paraId="3B5F4D54"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 xml:space="preserve">19.1 - O presente </w:t>
      </w:r>
      <w:r w:rsidR="00A5416E" w:rsidRPr="00E05C3B">
        <w:rPr>
          <w:rFonts w:ascii="Book Antiqua" w:hAnsi="Book Antiqua"/>
          <w:sz w:val="20"/>
          <w:szCs w:val="20"/>
        </w:rPr>
        <w:t>Termo de Colaboração</w:t>
      </w:r>
      <w:r w:rsidRPr="00E05C3B">
        <w:rPr>
          <w:rFonts w:ascii="Book Antiqua" w:hAnsi="Book Antiqua"/>
          <w:sz w:val="20"/>
          <w:szCs w:val="20"/>
        </w:rPr>
        <w:t xml:space="preserve"> poderá ser denunciado a qualquer tempo, ficando os partícipes re</w:t>
      </w:r>
      <w:r w:rsidRPr="00E05C3B">
        <w:rPr>
          <w:rFonts w:ascii="Book Antiqua" w:hAnsi="Book Antiqua"/>
          <w:sz w:val="20"/>
          <w:szCs w:val="20"/>
        </w:rPr>
        <w:t>s</w:t>
      </w:r>
      <w:r w:rsidRPr="00E05C3B">
        <w:rPr>
          <w:rFonts w:ascii="Book Antiqua" w:hAnsi="Book Antiqua"/>
          <w:sz w:val="20"/>
          <w:szCs w:val="20"/>
        </w:rPr>
        <w:t>ponsáveis somente pelas obrigações e auferindo as vantagens do tempo em que participaram voluntari</w:t>
      </w:r>
      <w:r w:rsidRPr="00E05C3B">
        <w:rPr>
          <w:rFonts w:ascii="Book Antiqua" w:hAnsi="Book Antiqua"/>
          <w:sz w:val="20"/>
          <w:szCs w:val="20"/>
        </w:rPr>
        <w:t>a</w:t>
      </w:r>
      <w:r w:rsidRPr="00E05C3B">
        <w:rPr>
          <w:rFonts w:ascii="Book Antiqua" w:hAnsi="Book Antiqua"/>
          <w:sz w:val="20"/>
          <w:szCs w:val="20"/>
        </w:rPr>
        <w:t>mente da avença, não sendo admissível cláusula obrigatória de permanência ou sancionadora dos denunc</w:t>
      </w:r>
      <w:r w:rsidRPr="00E05C3B">
        <w:rPr>
          <w:rFonts w:ascii="Book Antiqua" w:hAnsi="Book Antiqua"/>
          <w:sz w:val="20"/>
          <w:szCs w:val="20"/>
        </w:rPr>
        <w:t>i</w:t>
      </w:r>
      <w:r w:rsidRPr="00E05C3B">
        <w:rPr>
          <w:rFonts w:ascii="Book Antiqua" w:hAnsi="Book Antiqua"/>
          <w:sz w:val="20"/>
          <w:szCs w:val="20"/>
        </w:rPr>
        <w:t>antes.</w:t>
      </w:r>
    </w:p>
    <w:p w14:paraId="522658B8"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19.1.1 - Quando da conclusão, denúncia, rescisão ou extinção do Convênio, os saldos financeiros remane</w:t>
      </w:r>
      <w:r w:rsidRPr="00E05C3B">
        <w:rPr>
          <w:rFonts w:ascii="Book Antiqua" w:hAnsi="Book Antiqua"/>
          <w:sz w:val="20"/>
          <w:szCs w:val="20"/>
        </w:rPr>
        <w:t>s</w:t>
      </w:r>
      <w:r w:rsidRPr="00E05C3B">
        <w:rPr>
          <w:rFonts w:ascii="Book Antiqua" w:hAnsi="Book Antiqua"/>
          <w:sz w:val="20"/>
          <w:szCs w:val="20"/>
        </w:rPr>
        <w:t>centes, serão devolvidos aos cofres públicos municipais, no prazo improrrogável de 30 (trinta) dias do eve</w:t>
      </w:r>
      <w:r w:rsidRPr="00E05C3B">
        <w:rPr>
          <w:rFonts w:ascii="Book Antiqua" w:hAnsi="Book Antiqua"/>
          <w:sz w:val="20"/>
          <w:szCs w:val="20"/>
        </w:rPr>
        <w:t>n</w:t>
      </w:r>
      <w:r w:rsidRPr="00E05C3B">
        <w:rPr>
          <w:rFonts w:ascii="Book Antiqua" w:hAnsi="Book Antiqua"/>
          <w:sz w:val="20"/>
          <w:szCs w:val="20"/>
        </w:rPr>
        <w:t xml:space="preserve">to, sob pena da imediata instauração de tomada de contas especial do responsável, providenciada pela </w:t>
      </w:r>
      <w:r w:rsidRPr="00E05C3B">
        <w:rPr>
          <w:rFonts w:ascii="Book Antiqua" w:hAnsi="Book Antiqua"/>
          <w:b/>
          <w:sz w:val="20"/>
          <w:szCs w:val="20"/>
        </w:rPr>
        <w:t>OCS</w:t>
      </w:r>
      <w:r w:rsidRPr="00E05C3B">
        <w:rPr>
          <w:rFonts w:ascii="Book Antiqua" w:hAnsi="Book Antiqua"/>
          <w:sz w:val="20"/>
          <w:szCs w:val="20"/>
        </w:rPr>
        <w:t>.</w:t>
      </w:r>
    </w:p>
    <w:p w14:paraId="24267671"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 xml:space="preserve">19.1.2 - Na ocorrência de denúncia, o </w:t>
      </w:r>
      <w:r w:rsidRPr="00E05C3B">
        <w:rPr>
          <w:rFonts w:ascii="Book Antiqua" w:hAnsi="Book Antiqua"/>
          <w:b/>
          <w:sz w:val="20"/>
          <w:szCs w:val="20"/>
        </w:rPr>
        <w:t>MUNICÍPIO</w:t>
      </w:r>
      <w:r w:rsidRPr="00E05C3B">
        <w:rPr>
          <w:rFonts w:ascii="Book Antiqua" w:hAnsi="Book Antiqua"/>
          <w:sz w:val="20"/>
          <w:szCs w:val="20"/>
        </w:rPr>
        <w:t xml:space="preserve"> e a </w:t>
      </w:r>
      <w:r w:rsidRPr="00E05C3B">
        <w:rPr>
          <w:rFonts w:ascii="Book Antiqua" w:hAnsi="Book Antiqua"/>
          <w:b/>
          <w:sz w:val="20"/>
          <w:szCs w:val="20"/>
        </w:rPr>
        <w:t>OSC</w:t>
      </w:r>
      <w:r w:rsidRPr="00E05C3B">
        <w:rPr>
          <w:rFonts w:ascii="Book Antiqua" w:hAnsi="Book Antiqua"/>
          <w:sz w:val="20"/>
          <w:szCs w:val="20"/>
        </w:rPr>
        <w:t xml:space="preserve"> permanecerão responsáveis pelas obrigações e auferirão as vantagens relativas ao período em que participaram voluntariamente da parceria.</w:t>
      </w:r>
    </w:p>
    <w:p w14:paraId="729AA098"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 xml:space="preserve">19.2 - O presente </w:t>
      </w:r>
      <w:r w:rsidR="00A5416E" w:rsidRPr="00E05C3B">
        <w:rPr>
          <w:rFonts w:ascii="Book Antiqua" w:hAnsi="Book Antiqua"/>
          <w:sz w:val="20"/>
          <w:szCs w:val="20"/>
        </w:rPr>
        <w:t>Termo de Colaboração</w:t>
      </w:r>
      <w:r w:rsidRPr="00E05C3B">
        <w:rPr>
          <w:rFonts w:ascii="Book Antiqua" w:hAnsi="Book Antiqua"/>
          <w:sz w:val="20"/>
          <w:szCs w:val="20"/>
        </w:rPr>
        <w:t xml:space="preserve"> poderá ser rescindido pelas partes celebrantes a qualquer tempo, atendendo as respectivas condições, sanções e delimitações claras de responsabilidades, além da estipulação de prazo mínimo de antecedência para a publicidade dessa intenção, que não poderá ser inferior a 60 (se</w:t>
      </w:r>
      <w:r w:rsidRPr="00E05C3B">
        <w:rPr>
          <w:rFonts w:ascii="Book Antiqua" w:hAnsi="Book Antiqua"/>
          <w:sz w:val="20"/>
          <w:szCs w:val="20"/>
        </w:rPr>
        <w:t>s</w:t>
      </w:r>
      <w:r w:rsidRPr="00E05C3B">
        <w:rPr>
          <w:rFonts w:ascii="Book Antiqua" w:hAnsi="Book Antiqua"/>
          <w:sz w:val="20"/>
          <w:szCs w:val="20"/>
        </w:rPr>
        <w:t>senta) dias.</w:t>
      </w:r>
    </w:p>
    <w:p w14:paraId="310FD55D" w14:textId="77777777" w:rsidR="003E27FD" w:rsidRPr="00E05C3B" w:rsidRDefault="003E27FD" w:rsidP="00DE5F5C">
      <w:pPr>
        <w:spacing w:after="0"/>
        <w:rPr>
          <w:rFonts w:ascii="Book Antiqua" w:hAnsi="Book Antiqua"/>
          <w:sz w:val="20"/>
          <w:szCs w:val="20"/>
        </w:rPr>
      </w:pPr>
      <w:r w:rsidRPr="00E05C3B">
        <w:rPr>
          <w:rFonts w:ascii="Book Antiqua" w:hAnsi="Book Antiqua"/>
          <w:sz w:val="20"/>
          <w:szCs w:val="20"/>
        </w:rPr>
        <w:t xml:space="preserve">19.3 - Constituem motivos para rescisão dos Termos de </w:t>
      </w:r>
      <w:r w:rsidR="005F1D47" w:rsidRPr="00E05C3B">
        <w:rPr>
          <w:rFonts w:ascii="Book Antiqua" w:hAnsi="Book Antiqua"/>
          <w:sz w:val="20"/>
          <w:szCs w:val="20"/>
        </w:rPr>
        <w:t>Parceria</w:t>
      </w:r>
      <w:r w:rsidRPr="00E05C3B">
        <w:rPr>
          <w:rFonts w:ascii="Book Antiqua" w:hAnsi="Book Antiqua"/>
          <w:sz w:val="20"/>
          <w:szCs w:val="20"/>
        </w:rPr>
        <w:t>:</w:t>
      </w:r>
    </w:p>
    <w:p w14:paraId="47792B39" w14:textId="77777777" w:rsidR="003E27FD" w:rsidRPr="00E05C3B" w:rsidRDefault="003E27FD" w:rsidP="00DE5F5C">
      <w:pPr>
        <w:spacing w:after="0"/>
        <w:ind w:left="1418" w:hanging="284"/>
        <w:rPr>
          <w:rFonts w:ascii="Book Antiqua" w:hAnsi="Book Antiqua"/>
          <w:sz w:val="20"/>
          <w:szCs w:val="20"/>
        </w:rPr>
      </w:pPr>
      <w:r w:rsidRPr="00E05C3B">
        <w:rPr>
          <w:rFonts w:ascii="Book Antiqua" w:hAnsi="Book Antiqua"/>
          <w:sz w:val="20"/>
          <w:szCs w:val="20"/>
        </w:rPr>
        <w:t xml:space="preserve"> I - má execução ou inexecução da parceria;</w:t>
      </w:r>
    </w:p>
    <w:p w14:paraId="0E7C0CC4" w14:textId="77777777" w:rsidR="003E27FD" w:rsidRPr="00E05C3B" w:rsidRDefault="003E27FD" w:rsidP="00DE5F5C">
      <w:pPr>
        <w:spacing w:after="0"/>
        <w:ind w:left="1418" w:hanging="284"/>
        <w:rPr>
          <w:rFonts w:ascii="Book Antiqua" w:hAnsi="Book Antiqua"/>
          <w:sz w:val="20"/>
          <w:szCs w:val="20"/>
        </w:rPr>
      </w:pPr>
      <w:r w:rsidRPr="00E05C3B">
        <w:rPr>
          <w:rFonts w:ascii="Book Antiqua" w:hAnsi="Book Antiqua"/>
          <w:sz w:val="20"/>
          <w:szCs w:val="20"/>
        </w:rPr>
        <w:t xml:space="preserve"> II - a verificação das circunstâncias que ensejam a instauração de tomada de contas especial.</w:t>
      </w:r>
    </w:p>
    <w:p w14:paraId="480273A0"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19.3.1 - A rescisão do convênio, quando resulte dano ao erário, enseja a instauração de tomada de contas e</w:t>
      </w:r>
      <w:r w:rsidRPr="00E05C3B">
        <w:rPr>
          <w:rFonts w:ascii="Book Antiqua" w:hAnsi="Book Antiqua"/>
          <w:sz w:val="20"/>
          <w:szCs w:val="20"/>
        </w:rPr>
        <w:t>s</w:t>
      </w:r>
      <w:r w:rsidRPr="00E05C3B">
        <w:rPr>
          <w:rFonts w:ascii="Book Antiqua" w:hAnsi="Book Antiqua"/>
          <w:sz w:val="20"/>
          <w:szCs w:val="20"/>
        </w:rPr>
        <w:t>pecial.</w:t>
      </w:r>
    </w:p>
    <w:p w14:paraId="211A9259" w14:textId="77777777" w:rsidR="003E27FD" w:rsidRPr="00E05C3B" w:rsidRDefault="003E27FD" w:rsidP="003E27FD">
      <w:pPr>
        <w:rPr>
          <w:rFonts w:ascii="Book Antiqua" w:hAnsi="Book Antiqua"/>
          <w:sz w:val="20"/>
          <w:szCs w:val="20"/>
        </w:rPr>
      </w:pPr>
      <w:r w:rsidRPr="00E05C3B">
        <w:rPr>
          <w:rFonts w:ascii="Book Antiqua" w:hAnsi="Book Antiqua"/>
          <w:sz w:val="20"/>
          <w:szCs w:val="20"/>
        </w:rPr>
        <w:t xml:space="preserve">19.4 - Na ocorrência de rescisão, a </w:t>
      </w:r>
      <w:r w:rsidRPr="00E05C3B">
        <w:rPr>
          <w:rFonts w:ascii="Book Antiqua" w:hAnsi="Book Antiqua"/>
          <w:b/>
          <w:sz w:val="20"/>
          <w:szCs w:val="20"/>
        </w:rPr>
        <w:t>OSC</w:t>
      </w:r>
      <w:r w:rsidRPr="00E05C3B">
        <w:rPr>
          <w:rFonts w:ascii="Book Antiqua" w:hAnsi="Book Antiqua"/>
          <w:sz w:val="20"/>
          <w:szCs w:val="20"/>
        </w:rPr>
        <w:t xml:space="preserve"> deverá quitar os débitos assumidos em razão da parceria, relativos ao período em que ela estava vigente.</w:t>
      </w:r>
    </w:p>
    <w:p w14:paraId="1956C8B9" w14:textId="77777777" w:rsidR="00FD52BE" w:rsidRDefault="00FD52BE" w:rsidP="003E27FD">
      <w:pPr>
        <w:jc w:val="center"/>
        <w:rPr>
          <w:rFonts w:ascii="Book Antiqua" w:hAnsi="Book Antiqua"/>
          <w:b/>
          <w:sz w:val="20"/>
          <w:szCs w:val="20"/>
        </w:rPr>
      </w:pPr>
    </w:p>
    <w:p w14:paraId="136D3647" w14:textId="77777777" w:rsidR="003E27FD" w:rsidRPr="00E05C3B" w:rsidRDefault="003E27FD" w:rsidP="003E27FD">
      <w:pPr>
        <w:jc w:val="center"/>
        <w:rPr>
          <w:rFonts w:ascii="Book Antiqua" w:hAnsi="Book Antiqua"/>
          <w:b/>
          <w:sz w:val="20"/>
          <w:szCs w:val="20"/>
        </w:rPr>
      </w:pPr>
      <w:r w:rsidRPr="00E05C3B">
        <w:rPr>
          <w:rFonts w:ascii="Book Antiqua" w:hAnsi="Book Antiqua"/>
          <w:b/>
          <w:sz w:val="20"/>
          <w:szCs w:val="20"/>
        </w:rPr>
        <w:lastRenderedPageBreak/>
        <w:t>CLÁUSULA VIGÉSIMA - DA PUBLICIDADE E TRANSPARÊNCIA</w:t>
      </w:r>
    </w:p>
    <w:p w14:paraId="5FC80261"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20.1 – Sob pena de nulidade do Ato de Formalização da Parceria, o extrato da justificativa de que trata o A</w:t>
      </w:r>
      <w:r w:rsidRPr="00E05C3B">
        <w:rPr>
          <w:rFonts w:ascii="Book Antiqua" w:hAnsi="Book Antiqua"/>
          <w:sz w:val="20"/>
          <w:szCs w:val="20"/>
        </w:rPr>
        <w:t>r</w:t>
      </w:r>
      <w:r w:rsidRPr="00E05C3B">
        <w:rPr>
          <w:rFonts w:ascii="Book Antiqua" w:hAnsi="Book Antiqua"/>
          <w:sz w:val="20"/>
          <w:szCs w:val="20"/>
        </w:rPr>
        <w:t xml:space="preserve">tigo 36 do Decreto Municipal nº 13.019/2017, de 07 de março de 2017, juntamente com este </w:t>
      </w:r>
      <w:r w:rsidR="00A5416E" w:rsidRPr="00E05C3B">
        <w:rPr>
          <w:rFonts w:ascii="Book Antiqua" w:hAnsi="Book Antiqua"/>
          <w:sz w:val="20"/>
          <w:szCs w:val="20"/>
        </w:rPr>
        <w:t>Termo de Col</w:t>
      </w:r>
      <w:r w:rsidR="00A5416E" w:rsidRPr="00E05C3B">
        <w:rPr>
          <w:rFonts w:ascii="Book Antiqua" w:hAnsi="Book Antiqua"/>
          <w:sz w:val="20"/>
          <w:szCs w:val="20"/>
        </w:rPr>
        <w:t>a</w:t>
      </w:r>
      <w:r w:rsidR="00A5416E" w:rsidRPr="00E05C3B">
        <w:rPr>
          <w:rFonts w:ascii="Book Antiqua" w:hAnsi="Book Antiqua"/>
          <w:sz w:val="20"/>
          <w:szCs w:val="20"/>
        </w:rPr>
        <w:t>boração</w:t>
      </w:r>
      <w:r w:rsidRPr="00E05C3B">
        <w:rPr>
          <w:rFonts w:ascii="Book Antiqua" w:hAnsi="Book Antiqua"/>
          <w:sz w:val="20"/>
          <w:szCs w:val="20"/>
        </w:rPr>
        <w:t>, deverão ser publicados, no máximo, até a data da formalização da parceria, na página do sítio ofic</w:t>
      </w:r>
      <w:r w:rsidRPr="00E05C3B">
        <w:rPr>
          <w:rFonts w:ascii="Book Antiqua" w:hAnsi="Book Antiqua"/>
          <w:sz w:val="20"/>
          <w:szCs w:val="20"/>
        </w:rPr>
        <w:t>i</w:t>
      </w:r>
      <w:r w:rsidRPr="00E05C3B">
        <w:rPr>
          <w:rFonts w:ascii="Book Antiqua" w:hAnsi="Book Antiqua"/>
          <w:sz w:val="20"/>
          <w:szCs w:val="20"/>
        </w:rPr>
        <w:t xml:space="preserve">al do </w:t>
      </w:r>
      <w:r w:rsidRPr="00E05C3B">
        <w:rPr>
          <w:rFonts w:ascii="Book Antiqua" w:hAnsi="Book Antiqua"/>
          <w:b/>
          <w:sz w:val="20"/>
          <w:szCs w:val="20"/>
        </w:rPr>
        <w:t>MUNICÍPIO</w:t>
      </w:r>
      <w:r w:rsidRPr="00E05C3B">
        <w:rPr>
          <w:rFonts w:ascii="Book Antiqua" w:hAnsi="Book Antiqua"/>
          <w:sz w:val="20"/>
          <w:szCs w:val="20"/>
        </w:rPr>
        <w:t xml:space="preserve"> (www.pmsrs.mg.gov.br), Quadro Mural da Prefeitura Municipal e no Diário Oficial do Estado (somente o extrato da justificativa e o extrato dos Atos de Formalização da Parceria), a fim de gara</w:t>
      </w:r>
      <w:r w:rsidRPr="00E05C3B">
        <w:rPr>
          <w:rFonts w:ascii="Book Antiqua" w:hAnsi="Book Antiqua"/>
          <w:sz w:val="20"/>
          <w:szCs w:val="20"/>
        </w:rPr>
        <w:t>n</w:t>
      </w:r>
      <w:r w:rsidRPr="00E05C3B">
        <w:rPr>
          <w:rFonts w:ascii="Book Antiqua" w:hAnsi="Book Antiqua"/>
          <w:sz w:val="20"/>
          <w:szCs w:val="20"/>
        </w:rPr>
        <w:t>tir ampla e efetiva transparência.</w:t>
      </w:r>
    </w:p>
    <w:p w14:paraId="1710331C" w14:textId="77777777" w:rsidR="003E27FD" w:rsidRPr="00E05C3B" w:rsidRDefault="003E27FD" w:rsidP="003E27FD">
      <w:pPr>
        <w:rPr>
          <w:rFonts w:ascii="Book Antiqua" w:hAnsi="Book Antiqua"/>
          <w:sz w:val="20"/>
          <w:szCs w:val="20"/>
        </w:rPr>
      </w:pPr>
      <w:r w:rsidRPr="00E05C3B">
        <w:rPr>
          <w:rFonts w:ascii="Book Antiqua" w:hAnsi="Book Antiqua"/>
          <w:sz w:val="20"/>
          <w:szCs w:val="20"/>
        </w:rPr>
        <w:t xml:space="preserve">20.2 – O </w:t>
      </w:r>
      <w:r w:rsidRPr="00E05C3B">
        <w:rPr>
          <w:rFonts w:ascii="Book Antiqua" w:hAnsi="Book Antiqua"/>
          <w:b/>
          <w:sz w:val="20"/>
          <w:szCs w:val="20"/>
        </w:rPr>
        <w:t>MUNICÍPIO</w:t>
      </w:r>
      <w:r w:rsidRPr="00E05C3B">
        <w:rPr>
          <w:rFonts w:ascii="Book Antiqua" w:hAnsi="Book Antiqua"/>
          <w:sz w:val="20"/>
          <w:szCs w:val="20"/>
        </w:rPr>
        <w:t xml:space="preserve"> manterá, em sua plataforma eletrônica, no sítio oficial da Prefeitura Municipal de Sa</w:t>
      </w:r>
      <w:r w:rsidRPr="00E05C3B">
        <w:rPr>
          <w:rFonts w:ascii="Book Antiqua" w:hAnsi="Book Antiqua"/>
          <w:sz w:val="20"/>
          <w:szCs w:val="20"/>
        </w:rPr>
        <w:t>n</w:t>
      </w:r>
      <w:r w:rsidRPr="00E05C3B">
        <w:rPr>
          <w:rFonts w:ascii="Book Antiqua" w:hAnsi="Book Antiqua"/>
          <w:sz w:val="20"/>
          <w:szCs w:val="20"/>
        </w:rPr>
        <w:t>ta Rita do Sapucaí (http://www.pmsrs.mg.gov.br), a relação das parcerias celebradas e dos respectivos pl</w:t>
      </w:r>
      <w:r w:rsidRPr="00E05C3B">
        <w:rPr>
          <w:rFonts w:ascii="Book Antiqua" w:hAnsi="Book Antiqua"/>
          <w:sz w:val="20"/>
          <w:szCs w:val="20"/>
        </w:rPr>
        <w:t>a</w:t>
      </w:r>
      <w:r w:rsidRPr="00E05C3B">
        <w:rPr>
          <w:rFonts w:ascii="Book Antiqua" w:hAnsi="Book Antiqua"/>
          <w:sz w:val="20"/>
          <w:szCs w:val="20"/>
        </w:rPr>
        <w:t>nos de trabalho, até 180 (cento e oitenta) dias após o respectivo encerramento, com as seguintes informações:</w:t>
      </w:r>
    </w:p>
    <w:p w14:paraId="638573EA" w14:textId="77777777" w:rsidR="003E27FD" w:rsidRPr="00E05C3B" w:rsidRDefault="003E27FD" w:rsidP="00F83589">
      <w:pPr>
        <w:pStyle w:val="PargrafodaLista"/>
        <w:numPr>
          <w:ilvl w:val="0"/>
          <w:numId w:val="26"/>
        </w:numPr>
        <w:spacing w:after="0" w:line="259" w:lineRule="auto"/>
        <w:ind w:left="1560"/>
        <w:contextualSpacing/>
        <w:jc w:val="both"/>
        <w:textAlignment w:val="auto"/>
        <w:rPr>
          <w:rFonts w:ascii="Book Antiqua" w:hAnsi="Book Antiqua" w:cs="Times New Roman"/>
          <w:sz w:val="20"/>
          <w:szCs w:val="20"/>
        </w:rPr>
      </w:pPr>
      <w:r w:rsidRPr="00E05C3B">
        <w:rPr>
          <w:rFonts w:ascii="Book Antiqua" w:hAnsi="Book Antiqua" w:cs="Times New Roman"/>
          <w:sz w:val="20"/>
          <w:szCs w:val="20"/>
        </w:rPr>
        <w:t>data de assinatura e identificação do instrumento de parceria e do órgão da Unidade O</w:t>
      </w:r>
      <w:r w:rsidRPr="00E05C3B">
        <w:rPr>
          <w:rFonts w:ascii="Book Antiqua" w:hAnsi="Book Antiqua" w:cs="Times New Roman"/>
          <w:sz w:val="20"/>
          <w:szCs w:val="20"/>
        </w:rPr>
        <w:t>r</w:t>
      </w:r>
      <w:r w:rsidRPr="00E05C3B">
        <w:rPr>
          <w:rFonts w:ascii="Book Antiqua" w:hAnsi="Book Antiqua" w:cs="Times New Roman"/>
          <w:sz w:val="20"/>
          <w:szCs w:val="20"/>
        </w:rPr>
        <w:t>çamentária responsável;</w:t>
      </w:r>
    </w:p>
    <w:p w14:paraId="11BCC16F" w14:textId="77777777" w:rsidR="003E27FD" w:rsidRPr="00E05C3B" w:rsidRDefault="003E27FD" w:rsidP="00F83589">
      <w:pPr>
        <w:pStyle w:val="PargrafodaLista"/>
        <w:numPr>
          <w:ilvl w:val="0"/>
          <w:numId w:val="26"/>
        </w:numPr>
        <w:spacing w:after="0" w:line="259" w:lineRule="auto"/>
        <w:ind w:left="1560"/>
        <w:contextualSpacing/>
        <w:jc w:val="both"/>
        <w:textAlignment w:val="auto"/>
        <w:rPr>
          <w:rFonts w:ascii="Book Antiqua" w:hAnsi="Book Antiqua" w:cs="Times New Roman"/>
          <w:sz w:val="20"/>
          <w:szCs w:val="20"/>
        </w:rPr>
      </w:pPr>
      <w:r w:rsidRPr="00E05C3B">
        <w:rPr>
          <w:rFonts w:ascii="Book Antiqua" w:hAnsi="Book Antiqua" w:cs="Times New Roman"/>
          <w:sz w:val="20"/>
          <w:szCs w:val="20"/>
        </w:rPr>
        <w:t xml:space="preserve"> nome da Organização e seu número de Inscrição no Cadastro Nacional da Pessoa Jurídica - CNPJ da Secretaria da Receita Federal – SRF;</w:t>
      </w:r>
    </w:p>
    <w:p w14:paraId="1155889B" w14:textId="77777777" w:rsidR="003E27FD" w:rsidRPr="00E05C3B" w:rsidRDefault="003E27FD" w:rsidP="00F83589">
      <w:pPr>
        <w:pStyle w:val="PargrafodaLista"/>
        <w:numPr>
          <w:ilvl w:val="0"/>
          <w:numId w:val="26"/>
        </w:numPr>
        <w:spacing w:after="0" w:line="259" w:lineRule="auto"/>
        <w:ind w:left="1560"/>
        <w:contextualSpacing/>
        <w:jc w:val="both"/>
        <w:textAlignment w:val="auto"/>
        <w:rPr>
          <w:rFonts w:ascii="Book Antiqua" w:hAnsi="Book Antiqua" w:cs="Times New Roman"/>
          <w:sz w:val="20"/>
          <w:szCs w:val="20"/>
        </w:rPr>
      </w:pPr>
      <w:r w:rsidRPr="00E05C3B">
        <w:rPr>
          <w:rFonts w:ascii="Book Antiqua" w:hAnsi="Book Antiqua" w:cs="Times New Roman"/>
          <w:sz w:val="20"/>
          <w:szCs w:val="20"/>
        </w:rPr>
        <w:t>descrição do objeto da parceria;</w:t>
      </w:r>
    </w:p>
    <w:p w14:paraId="19666E83" w14:textId="77777777" w:rsidR="003E27FD" w:rsidRPr="00E05C3B" w:rsidRDefault="003E27FD" w:rsidP="00F83589">
      <w:pPr>
        <w:pStyle w:val="PargrafodaLista"/>
        <w:numPr>
          <w:ilvl w:val="0"/>
          <w:numId w:val="26"/>
        </w:numPr>
        <w:spacing w:after="0" w:line="259" w:lineRule="auto"/>
        <w:ind w:left="1560"/>
        <w:contextualSpacing/>
        <w:jc w:val="both"/>
        <w:textAlignment w:val="auto"/>
        <w:rPr>
          <w:rFonts w:ascii="Book Antiqua" w:hAnsi="Book Antiqua" w:cs="Times New Roman"/>
          <w:sz w:val="20"/>
          <w:szCs w:val="20"/>
        </w:rPr>
      </w:pPr>
      <w:r w:rsidRPr="00E05C3B">
        <w:rPr>
          <w:rFonts w:ascii="Book Antiqua" w:hAnsi="Book Antiqua" w:cs="Times New Roman"/>
          <w:sz w:val="20"/>
          <w:szCs w:val="20"/>
        </w:rPr>
        <w:t>valor total da parceria e valores liberados quando for o caso;</w:t>
      </w:r>
    </w:p>
    <w:p w14:paraId="09AA6704" w14:textId="77777777" w:rsidR="003E27FD" w:rsidRPr="00E05C3B" w:rsidRDefault="003E27FD" w:rsidP="00F83589">
      <w:pPr>
        <w:pStyle w:val="PargrafodaLista"/>
        <w:numPr>
          <w:ilvl w:val="0"/>
          <w:numId w:val="26"/>
        </w:numPr>
        <w:spacing w:after="0" w:line="259" w:lineRule="auto"/>
        <w:ind w:left="1560"/>
        <w:contextualSpacing/>
        <w:jc w:val="both"/>
        <w:textAlignment w:val="auto"/>
        <w:rPr>
          <w:rFonts w:ascii="Book Antiqua" w:hAnsi="Book Antiqua" w:cs="Times New Roman"/>
          <w:sz w:val="20"/>
          <w:szCs w:val="20"/>
        </w:rPr>
      </w:pPr>
      <w:r w:rsidRPr="00E05C3B">
        <w:rPr>
          <w:rFonts w:ascii="Book Antiqua" w:hAnsi="Book Antiqua" w:cs="Times New Roman"/>
          <w:sz w:val="20"/>
          <w:szCs w:val="20"/>
        </w:rPr>
        <w:t>Quando vinculados à execução do objeto e pagos com recursos da parceria, o valor total da remuneração da equipe de trabalho, as funções que seus integrantes desempenham e a r</w:t>
      </w:r>
      <w:r w:rsidRPr="00E05C3B">
        <w:rPr>
          <w:rFonts w:ascii="Book Antiqua" w:hAnsi="Book Antiqua" w:cs="Times New Roman"/>
          <w:sz w:val="20"/>
          <w:szCs w:val="20"/>
        </w:rPr>
        <w:t>e</w:t>
      </w:r>
      <w:r w:rsidRPr="00E05C3B">
        <w:rPr>
          <w:rFonts w:ascii="Book Antiqua" w:hAnsi="Book Antiqua" w:cs="Times New Roman"/>
          <w:sz w:val="20"/>
          <w:szCs w:val="20"/>
        </w:rPr>
        <w:t>muneração prevista para o respectivo exercício;</w:t>
      </w:r>
    </w:p>
    <w:p w14:paraId="693ECC9B" w14:textId="77777777" w:rsidR="003E27FD" w:rsidRPr="00E05C3B" w:rsidRDefault="003E27FD" w:rsidP="00F83589">
      <w:pPr>
        <w:pStyle w:val="PargrafodaLista"/>
        <w:numPr>
          <w:ilvl w:val="0"/>
          <w:numId w:val="26"/>
        </w:numPr>
        <w:spacing w:after="0" w:line="259" w:lineRule="auto"/>
        <w:ind w:left="1560"/>
        <w:contextualSpacing/>
        <w:jc w:val="both"/>
        <w:textAlignment w:val="auto"/>
        <w:rPr>
          <w:rFonts w:ascii="Book Antiqua" w:hAnsi="Book Antiqua" w:cs="Times New Roman"/>
          <w:sz w:val="20"/>
          <w:szCs w:val="20"/>
        </w:rPr>
      </w:pPr>
      <w:r w:rsidRPr="00E05C3B">
        <w:rPr>
          <w:rFonts w:ascii="Book Antiqua" w:hAnsi="Book Antiqua" w:cs="Times New Roman"/>
          <w:sz w:val="20"/>
          <w:szCs w:val="20"/>
        </w:rPr>
        <w:t>situação da Prestação de Contas da Parceria, que deverá informar a data prevista para a sua apresentação, a data em que foi apresentada, o prazo para a sua análise e o resultado conclusivo; e</w:t>
      </w:r>
    </w:p>
    <w:p w14:paraId="293C5371" w14:textId="77777777" w:rsidR="003E27FD" w:rsidRPr="00E05C3B" w:rsidRDefault="003E27FD" w:rsidP="00F83589">
      <w:pPr>
        <w:pStyle w:val="PargrafodaLista"/>
        <w:numPr>
          <w:ilvl w:val="0"/>
          <w:numId w:val="26"/>
        </w:numPr>
        <w:tabs>
          <w:tab w:val="left" w:pos="1701"/>
        </w:tabs>
        <w:spacing w:after="120" w:line="259" w:lineRule="auto"/>
        <w:ind w:left="1560"/>
        <w:contextualSpacing/>
        <w:jc w:val="both"/>
        <w:textAlignment w:val="auto"/>
        <w:rPr>
          <w:rFonts w:ascii="Book Antiqua" w:hAnsi="Book Antiqua" w:cs="Times New Roman"/>
          <w:sz w:val="20"/>
          <w:szCs w:val="20"/>
        </w:rPr>
      </w:pPr>
      <w:r w:rsidRPr="00E05C3B">
        <w:rPr>
          <w:rFonts w:ascii="Book Antiqua" w:hAnsi="Book Antiqua" w:cs="Times New Roman"/>
          <w:sz w:val="20"/>
          <w:szCs w:val="20"/>
        </w:rPr>
        <w:t>a Prestação de Contas e todos os atos que dela decorram, permitindo a visualização por qualquer interessado.</w:t>
      </w:r>
    </w:p>
    <w:p w14:paraId="0A59D691"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 xml:space="preserve">20.3 – O </w:t>
      </w:r>
      <w:r w:rsidRPr="00E05C3B">
        <w:rPr>
          <w:rFonts w:ascii="Book Antiqua" w:hAnsi="Book Antiqua"/>
          <w:b/>
          <w:sz w:val="20"/>
          <w:szCs w:val="20"/>
        </w:rPr>
        <w:t>MUNICÍPIO</w:t>
      </w:r>
      <w:r w:rsidRPr="00E05C3B">
        <w:rPr>
          <w:rFonts w:ascii="Book Antiqua" w:hAnsi="Book Antiqua"/>
          <w:sz w:val="20"/>
          <w:szCs w:val="20"/>
        </w:rPr>
        <w:t xml:space="preserve"> deverá divulgar pela internet os meios de representação sobre a aplicação irregular dos recursos envolvidos na parceria.</w:t>
      </w:r>
    </w:p>
    <w:p w14:paraId="33893B37"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 xml:space="preserve">20.4 - A </w:t>
      </w:r>
      <w:r w:rsidRPr="00E05C3B">
        <w:rPr>
          <w:rFonts w:ascii="Book Antiqua" w:hAnsi="Book Antiqua"/>
          <w:b/>
          <w:sz w:val="20"/>
          <w:szCs w:val="20"/>
        </w:rPr>
        <w:t>OSC</w:t>
      </w:r>
      <w:r w:rsidRPr="00E05C3B">
        <w:rPr>
          <w:rFonts w:ascii="Book Antiqua" w:hAnsi="Book Antiqua"/>
          <w:sz w:val="20"/>
          <w:szCs w:val="20"/>
        </w:rPr>
        <w:t xml:space="preserve"> deverá divulgar na internet e em locais visíveis de suas sedes sociais e dos estabelecimentos em que exerça suas ações todas as parcerias celebradas com o </w:t>
      </w:r>
      <w:r w:rsidRPr="00E05C3B">
        <w:rPr>
          <w:rFonts w:ascii="Book Antiqua" w:hAnsi="Book Antiqua"/>
          <w:b/>
          <w:sz w:val="20"/>
          <w:szCs w:val="20"/>
        </w:rPr>
        <w:t>MUNICÍPIO</w:t>
      </w:r>
      <w:r w:rsidRPr="00E05C3B">
        <w:rPr>
          <w:rFonts w:ascii="Book Antiqua" w:hAnsi="Book Antiqua"/>
          <w:sz w:val="20"/>
          <w:szCs w:val="20"/>
        </w:rPr>
        <w:t>, que contenham no mínimo as i</w:t>
      </w:r>
      <w:r w:rsidRPr="00E05C3B">
        <w:rPr>
          <w:rFonts w:ascii="Book Antiqua" w:hAnsi="Book Antiqua"/>
          <w:sz w:val="20"/>
          <w:szCs w:val="20"/>
        </w:rPr>
        <w:t>n</w:t>
      </w:r>
      <w:r w:rsidRPr="00E05C3B">
        <w:rPr>
          <w:rFonts w:ascii="Book Antiqua" w:hAnsi="Book Antiqua"/>
          <w:sz w:val="20"/>
          <w:szCs w:val="20"/>
        </w:rPr>
        <w:t>formações descritas no Artigo 65 e seus incisos do Decreto Municipal nº 11.431/2017, de 07 de março de 2017.</w:t>
      </w:r>
    </w:p>
    <w:p w14:paraId="32B16BD9" w14:textId="77777777" w:rsidR="003E27FD" w:rsidRPr="00E05C3B" w:rsidRDefault="003E27FD" w:rsidP="003E27FD">
      <w:pPr>
        <w:rPr>
          <w:rFonts w:ascii="Book Antiqua" w:hAnsi="Book Antiqua"/>
          <w:sz w:val="20"/>
          <w:szCs w:val="20"/>
        </w:rPr>
      </w:pPr>
      <w:r w:rsidRPr="00E05C3B">
        <w:rPr>
          <w:rFonts w:ascii="Book Antiqua" w:hAnsi="Book Antiqua"/>
          <w:sz w:val="20"/>
          <w:szCs w:val="20"/>
        </w:rPr>
        <w:t xml:space="preserve">20.5 - O </w:t>
      </w:r>
      <w:r w:rsidRPr="00E05C3B">
        <w:rPr>
          <w:rFonts w:ascii="Book Antiqua" w:hAnsi="Book Antiqua"/>
          <w:b/>
          <w:sz w:val="20"/>
          <w:szCs w:val="20"/>
        </w:rPr>
        <w:t>MUNICÍPIO</w:t>
      </w:r>
      <w:r w:rsidRPr="00E05C3B">
        <w:rPr>
          <w:rFonts w:ascii="Book Antiqua" w:hAnsi="Book Antiqua"/>
          <w:sz w:val="20"/>
          <w:szCs w:val="20"/>
        </w:rPr>
        <w:t xml:space="preserve"> deverá viabilizar o acompanhamento pela internet dos processos de liberação de r</w:t>
      </w:r>
      <w:r w:rsidRPr="00E05C3B">
        <w:rPr>
          <w:rFonts w:ascii="Book Antiqua" w:hAnsi="Book Antiqua"/>
          <w:sz w:val="20"/>
          <w:szCs w:val="20"/>
        </w:rPr>
        <w:t>e</w:t>
      </w:r>
      <w:r w:rsidRPr="00E05C3B">
        <w:rPr>
          <w:rFonts w:ascii="Book Antiqua" w:hAnsi="Book Antiqua"/>
          <w:sz w:val="20"/>
          <w:szCs w:val="20"/>
        </w:rPr>
        <w:t>cursos referentes às parcerias celebradas nos termos desta Lei.</w:t>
      </w:r>
    </w:p>
    <w:p w14:paraId="5B832684" w14:textId="77777777" w:rsidR="003E27FD" w:rsidRPr="00E05C3B" w:rsidRDefault="003E27FD" w:rsidP="003E27FD">
      <w:pPr>
        <w:jc w:val="center"/>
        <w:rPr>
          <w:rFonts w:ascii="Book Antiqua" w:hAnsi="Book Antiqua"/>
          <w:b/>
          <w:sz w:val="20"/>
          <w:szCs w:val="20"/>
        </w:rPr>
      </w:pPr>
      <w:r w:rsidRPr="00E05C3B">
        <w:rPr>
          <w:rFonts w:ascii="Book Antiqua" w:hAnsi="Book Antiqua"/>
          <w:b/>
          <w:sz w:val="20"/>
          <w:szCs w:val="20"/>
        </w:rPr>
        <w:t>CLÁUSULA VIGÉSIMA PRIMEIRA - DO FORO</w:t>
      </w:r>
    </w:p>
    <w:p w14:paraId="5169891E" w14:textId="77777777" w:rsidR="003E27FD" w:rsidRPr="00E05C3B" w:rsidRDefault="003E27FD" w:rsidP="003E27FD">
      <w:pPr>
        <w:spacing w:after="120"/>
        <w:rPr>
          <w:rFonts w:ascii="Book Antiqua" w:hAnsi="Book Antiqua"/>
          <w:sz w:val="20"/>
          <w:szCs w:val="20"/>
        </w:rPr>
      </w:pPr>
      <w:r w:rsidRPr="00E05C3B">
        <w:rPr>
          <w:rFonts w:ascii="Book Antiqua" w:hAnsi="Book Antiqua"/>
          <w:sz w:val="20"/>
          <w:szCs w:val="20"/>
        </w:rPr>
        <w:t xml:space="preserve">21.1 - Será competente para dirimir as controvérsias decorrentes deste </w:t>
      </w:r>
      <w:r w:rsidR="00A5416E" w:rsidRPr="00E05C3B">
        <w:rPr>
          <w:rFonts w:ascii="Book Antiqua" w:hAnsi="Book Antiqua"/>
          <w:sz w:val="20"/>
          <w:szCs w:val="20"/>
        </w:rPr>
        <w:t>Termo de Colaboração</w:t>
      </w:r>
      <w:r w:rsidRPr="00E05C3B">
        <w:rPr>
          <w:rFonts w:ascii="Book Antiqua" w:hAnsi="Book Antiqua"/>
          <w:sz w:val="20"/>
          <w:szCs w:val="20"/>
        </w:rPr>
        <w:t>, que não po</w:t>
      </w:r>
      <w:r w:rsidRPr="00E05C3B">
        <w:rPr>
          <w:rFonts w:ascii="Book Antiqua" w:hAnsi="Book Antiqua"/>
          <w:sz w:val="20"/>
          <w:szCs w:val="20"/>
        </w:rPr>
        <w:t>s</w:t>
      </w:r>
      <w:r w:rsidRPr="00E05C3B">
        <w:rPr>
          <w:rFonts w:ascii="Book Antiqua" w:hAnsi="Book Antiqua"/>
          <w:sz w:val="20"/>
          <w:szCs w:val="20"/>
        </w:rPr>
        <w:t>sam ser resolvidas pela via administrativa, o foro da Comarca de Santa Rita do Sapucaí - MG, com renúncia expressa a outros, por mais privilegiados que forem.</w:t>
      </w:r>
    </w:p>
    <w:p w14:paraId="58BE24B4" w14:textId="77777777" w:rsidR="003E27FD" w:rsidRPr="00E05C3B" w:rsidRDefault="003E27FD" w:rsidP="003E27FD">
      <w:pPr>
        <w:ind w:firstLine="2268"/>
        <w:rPr>
          <w:rFonts w:ascii="Book Antiqua" w:hAnsi="Book Antiqua"/>
          <w:sz w:val="20"/>
          <w:szCs w:val="20"/>
        </w:rPr>
      </w:pPr>
      <w:r w:rsidRPr="00E05C3B">
        <w:rPr>
          <w:rFonts w:ascii="Book Antiqua" w:hAnsi="Book Antiqua"/>
          <w:sz w:val="20"/>
          <w:szCs w:val="20"/>
        </w:rPr>
        <w:t>E, por assim estarem plenamente de acordo, os partícipes obrigam-se ao total e i</w:t>
      </w:r>
      <w:r w:rsidRPr="00E05C3B">
        <w:rPr>
          <w:rFonts w:ascii="Book Antiqua" w:hAnsi="Book Antiqua"/>
          <w:sz w:val="20"/>
          <w:szCs w:val="20"/>
        </w:rPr>
        <w:t>r</w:t>
      </w:r>
      <w:r w:rsidRPr="00E05C3B">
        <w:rPr>
          <w:rFonts w:ascii="Book Antiqua" w:hAnsi="Book Antiqua"/>
          <w:sz w:val="20"/>
          <w:szCs w:val="20"/>
        </w:rPr>
        <w:t>renunciável cumprimento dos termos do presente instrumento, o qual lido e achado conforme, foi lavrado em 2 (duas) vias de igual teor e forma, que vão assinadas pelos partícipes, para que produza seus jurídicos e legais efeitos, em Juízo ou fora dele.</w:t>
      </w:r>
    </w:p>
    <w:p w14:paraId="1193014F" w14:textId="77777777" w:rsidR="003E27FD" w:rsidRPr="00E05C3B" w:rsidRDefault="003E27FD" w:rsidP="003E27FD">
      <w:pPr>
        <w:rPr>
          <w:rFonts w:ascii="Book Antiqua" w:hAnsi="Book Antiqua"/>
          <w:sz w:val="20"/>
          <w:szCs w:val="20"/>
        </w:rPr>
      </w:pPr>
    </w:p>
    <w:p w14:paraId="29316F2F" w14:textId="77777777" w:rsidR="00B12E88" w:rsidRDefault="00B12E88" w:rsidP="003E27FD">
      <w:pPr>
        <w:jc w:val="right"/>
        <w:rPr>
          <w:rFonts w:ascii="Book Antiqua" w:hAnsi="Book Antiqua"/>
          <w:sz w:val="20"/>
          <w:szCs w:val="20"/>
        </w:rPr>
      </w:pPr>
    </w:p>
    <w:p w14:paraId="4FA5E719" w14:textId="77777777" w:rsidR="003E27FD" w:rsidRPr="00E05C3B" w:rsidRDefault="003E27FD" w:rsidP="003E27FD">
      <w:pPr>
        <w:jc w:val="right"/>
        <w:rPr>
          <w:rFonts w:ascii="Book Antiqua" w:hAnsi="Book Antiqua"/>
          <w:sz w:val="20"/>
          <w:szCs w:val="20"/>
        </w:rPr>
      </w:pPr>
      <w:r w:rsidRPr="00E05C3B">
        <w:rPr>
          <w:rFonts w:ascii="Book Antiqua" w:hAnsi="Book Antiqua"/>
          <w:sz w:val="20"/>
          <w:szCs w:val="20"/>
        </w:rPr>
        <w:t>Santa Rita do Sapucaí,____/______/_______.</w:t>
      </w:r>
    </w:p>
    <w:p w14:paraId="2A9F9B27" w14:textId="77777777" w:rsidR="003E27FD" w:rsidRPr="00E05C3B" w:rsidRDefault="003E27FD" w:rsidP="00DE5F5C">
      <w:pPr>
        <w:spacing w:after="0"/>
        <w:jc w:val="center"/>
        <w:rPr>
          <w:rFonts w:ascii="Book Antiqua" w:hAnsi="Book Antiqua"/>
          <w:sz w:val="20"/>
          <w:szCs w:val="20"/>
        </w:rPr>
      </w:pPr>
    </w:p>
    <w:p w14:paraId="480FDE51" w14:textId="77777777" w:rsidR="003E27FD" w:rsidRPr="00E05C3B" w:rsidRDefault="00BE5EF3" w:rsidP="00DE5F5C">
      <w:pPr>
        <w:spacing w:after="0"/>
        <w:jc w:val="center"/>
        <w:rPr>
          <w:rFonts w:ascii="Book Antiqua" w:hAnsi="Book Antiqua"/>
          <w:b/>
          <w:sz w:val="20"/>
          <w:szCs w:val="20"/>
        </w:rPr>
      </w:pPr>
      <w:r w:rsidRPr="00E05C3B">
        <w:rPr>
          <w:rFonts w:ascii="Book Antiqua" w:hAnsi="Book Antiqua"/>
          <w:b/>
          <w:sz w:val="20"/>
          <w:szCs w:val="20"/>
        </w:rPr>
        <w:t>Maria Angélica Fonseca Ferreira</w:t>
      </w:r>
    </w:p>
    <w:p w14:paraId="23D09747" w14:textId="77777777" w:rsidR="003E27FD" w:rsidRPr="00E05C3B" w:rsidRDefault="003E27FD" w:rsidP="00DE5F5C">
      <w:pPr>
        <w:spacing w:after="0"/>
        <w:jc w:val="center"/>
        <w:rPr>
          <w:rFonts w:ascii="Book Antiqua" w:hAnsi="Book Antiqua"/>
          <w:sz w:val="20"/>
          <w:szCs w:val="20"/>
        </w:rPr>
      </w:pPr>
      <w:r w:rsidRPr="00E05C3B">
        <w:rPr>
          <w:rFonts w:ascii="Book Antiqua" w:hAnsi="Book Antiqua"/>
          <w:sz w:val="20"/>
          <w:szCs w:val="20"/>
        </w:rPr>
        <w:t>Secretári</w:t>
      </w:r>
      <w:r w:rsidR="00BE5EF3" w:rsidRPr="00E05C3B">
        <w:rPr>
          <w:rFonts w:ascii="Book Antiqua" w:hAnsi="Book Antiqua"/>
          <w:sz w:val="20"/>
          <w:szCs w:val="20"/>
        </w:rPr>
        <w:t>a</w:t>
      </w:r>
      <w:r w:rsidRPr="00E05C3B">
        <w:rPr>
          <w:rFonts w:ascii="Book Antiqua" w:hAnsi="Book Antiqua"/>
          <w:sz w:val="20"/>
          <w:szCs w:val="20"/>
        </w:rPr>
        <w:t xml:space="preserve"> Municipal de </w:t>
      </w:r>
      <w:r w:rsidR="00BE5EF3" w:rsidRPr="00E05C3B">
        <w:rPr>
          <w:rFonts w:ascii="Book Antiqua" w:hAnsi="Book Antiqua"/>
          <w:sz w:val="20"/>
          <w:szCs w:val="20"/>
        </w:rPr>
        <w:t>Desenvolvimento Social</w:t>
      </w:r>
    </w:p>
    <w:p w14:paraId="14484E12" w14:textId="77777777" w:rsidR="003E27FD" w:rsidRPr="00E05C3B" w:rsidRDefault="003E27FD" w:rsidP="00DE5F5C">
      <w:pPr>
        <w:spacing w:after="0"/>
        <w:jc w:val="center"/>
        <w:rPr>
          <w:rFonts w:ascii="Book Antiqua" w:hAnsi="Book Antiqua"/>
          <w:b/>
          <w:sz w:val="20"/>
          <w:szCs w:val="20"/>
        </w:rPr>
      </w:pPr>
      <w:r w:rsidRPr="00E05C3B">
        <w:rPr>
          <w:rFonts w:ascii="Book Antiqua" w:hAnsi="Book Antiqua"/>
          <w:b/>
          <w:sz w:val="20"/>
          <w:szCs w:val="20"/>
        </w:rPr>
        <w:t>MUNICÍPIO</w:t>
      </w:r>
    </w:p>
    <w:p w14:paraId="34E7C2C2" w14:textId="77777777" w:rsidR="003E27FD" w:rsidRPr="00E05C3B" w:rsidRDefault="003E27FD" w:rsidP="003E27FD">
      <w:pPr>
        <w:jc w:val="center"/>
        <w:rPr>
          <w:rFonts w:ascii="Book Antiqua" w:hAnsi="Book Antiqua"/>
          <w:sz w:val="20"/>
          <w:szCs w:val="20"/>
        </w:rPr>
      </w:pPr>
    </w:p>
    <w:p w14:paraId="3A276B7C" w14:textId="77777777" w:rsidR="00BE5EF3" w:rsidRPr="00E05C3B" w:rsidRDefault="00BE5EF3" w:rsidP="003E27FD">
      <w:pPr>
        <w:jc w:val="center"/>
        <w:rPr>
          <w:rFonts w:ascii="Book Antiqua" w:hAnsi="Book Antiqua"/>
          <w:sz w:val="20"/>
          <w:szCs w:val="20"/>
          <w:u w:val="single"/>
        </w:rPr>
      </w:pPr>
    </w:p>
    <w:p w14:paraId="15535A2D" w14:textId="77777777" w:rsidR="003E27FD" w:rsidRPr="00E05C3B" w:rsidRDefault="00DE5F5C" w:rsidP="00DE5F5C">
      <w:pPr>
        <w:spacing w:after="0"/>
        <w:jc w:val="center"/>
        <w:rPr>
          <w:rFonts w:ascii="Book Antiqua" w:hAnsi="Book Antiqua"/>
          <w:b/>
          <w:sz w:val="20"/>
          <w:szCs w:val="20"/>
        </w:rPr>
      </w:pPr>
      <w:r w:rsidRPr="00E05C3B">
        <w:rPr>
          <w:rFonts w:ascii="Book Antiqua" w:hAnsi="Book Antiqua"/>
          <w:b/>
          <w:sz w:val="20"/>
          <w:szCs w:val="20"/>
        </w:rPr>
        <w:t>Nome do Representante Legal</w:t>
      </w:r>
    </w:p>
    <w:p w14:paraId="39B739EE" w14:textId="77777777" w:rsidR="003E27FD" w:rsidRPr="00E05C3B" w:rsidRDefault="003E27FD" w:rsidP="00DE5F5C">
      <w:pPr>
        <w:spacing w:after="0"/>
        <w:jc w:val="center"/>
        <w:rPr>
          <w:rFonts w:ascii="Book Antiqua" w:hAnsi="Book Antiqua"/>
          <w:sz w:val="20"/>
          <w:szCs w:val="20"/>
        </w:rPr>
      </w:pPr>
      <w:r w:rsidRPr="00E05C3B">
        <w:rPr>
          <w:rFonts w:ascii="Book Antiqua" w:hAnsi="Book Antiqua"/>
          <w:sz w:val="20"/>
          <w:szCs w:val="20"/>
        </w:rPr>
        <w:t xml:space="preserve">Presidente da </w:t>
      </w:r>
      <w:r w:rsidR="00DE5F5C" w:rsidRPr="00E05C3B">
        <w:rPr>
          <w:rFonts w:ascii="Book Antiqua" w:hAnsi="Book Antiqua"/>
          <w:sz w:val="20"/>
          <w:szCs w:val="20"/>
        </w:rPr>
        <w:t>Organização da Sociedade Civil</w:t>
      </w:r>
    </w:p>
    <w:p w14:paraId="4536212C" w14:textId="77777777" w:rsidR="003E27FD" w:rsidRPr="00E05C3B" w:rsidRDefault="003E27FD" w:rsidP="00DE5F5C">
      <w:pPr>
        <w:spacing w:after="0"/>
        <w:jc w:val="center"/>
        <w:rPr>
          <w:rFonts w:ascii="Book Antiqua" w:hAnsi="Book Antiqua"/>
          <w:b/>
          <w:sz w:val="20"/>
          <w:szCs w:val="20"/>
        </w:rPr>
      </w:pPr>
      <w:r w:rsidRPr="00E05C3B">
        <w:rPr>
          <w:rFonts w:ascii="Book Antiqua" w:hAnsi="Book Antiqua"/>
          <w:b/>
          <w:sz w:val="20"/>
          <w:szCs w:val="20"/>
        </w:rPr>
        <w:t>OSC</w:t>
      </w:r>
    </w:p>
    <w:p w14:paraId="48A37A4A" w14:textId="77777777" w:rsidR="003E27FD" w:rsidRPr="00E05C3B" w:rsidRDefault="003E27FD" w:rsidP="003E27FD">
      <w:pPr>
        <w:rPr>
          <w:rFonts w:ascii="Book Antiqua" w:hAnsi="Book Antiqua"/>
          <w:b/>
          <w:sz w:val="20"/>
          <w:szCs w:val="20"/>
        </w:rPr>
      </w:pPr>
    </w:p>
    <w:p w14:paraId="4297328A" w14:textId="77777777" w:rsidR="003E27FD" w:rsidRPr="00E05C3B" w:rsidRDefault="003E27FD" w:rsidP="003E27FD">
      <w:pPr>
        <w:rPr>
          <w:rFonts w:ascii="Book Antiqua" w:hAnsi="Book Antiqua"/>
          <w:sz w:val="20"/>
          <w:szCs w:val="20"/>
        </w:rPr>
      </w:pPr>
      <w:r w:rsidRPr="00E05C3B">
        <w:rPr>
          <w:rFonts w:ascii="Book Antiqua" w:hAnsi="Book Antiqua"/>
          <w:b/>
          <w:sz w:val="20"/>
          <w:szCs w:val="20"/>
        </w:rPr>
        <w:t>Testemunhas</w:t>
      </w:r>
      <w:r w:rsidRPr="00E05C3B">
        <w:rPr>
          <w:rFonts w:ascii="Book Antiqua" w:hAnsi="Book Antiqua"/>
          <w:sz w:val="20"/>
          <w:szCs w:val="20"/>
        </w:rPr>
        <w:t>:</w:t>
      </w:r>
    </w:p>
    <w:p w14:paraId="3D7AA0D0" w14:textId="77777777" w:rsidR="003E27FD" w:rsidRPr="00E05C3B" w:rsidRDefault="003E27FD" w:rsidP="00DE5F5C">
      <w:pPr>
        <w:spacing w:after="0"/>
        <w:rPr>
          <w:rFonts w:ascii="Book Antiqua" w:hAnsi="Book Antiqua"/>
          <w:sz w:val="20"/>
          <w:szCs w:val="20"/>
        </w:rPr>
      </w:pPr>
      <w:r w:rsidRPr="00E05C3B">
        <w:rPr>
          <w:rFonts w:ascii="Book Antiqua" w:hAnsi="Book Antiqua"/>
          <w:sz w:val="20"/>
          <w:szCs w:val="20"/>
        </w:rPr>
        <w:t>Nome: ________________________________________</w:t>
      </w:r>
    </w:p>
    <w:p w14:paraId="24782CBF" w14:textId="77777777" w:rsidR="003E27FD" w:rsidRPr="00E05C3B" w:rsidRDefault="003E27FD" w:rsidP="00DE5F5C">
      <w:pPr>
        <w:spacing w:after="0"/>
        <w:rPr>
          <w:rFonts w:ascii="Book Antiqua" w:hAnsi="Book Antiqua"/>
          <w:sz w:val="20"/>
          <w:szCs w:val="20"/>
        </w:rPr>
      </w:pPr>
      <w:r w:rsidRPr="00E05C3B">
        <w:rPr>
          <w:rFonts w:ascii="Book Antiqua" w:hAnsi="Book Antiqua"/>
          <w:sz w:val="20"/>
          <w:szCs w:val="20"/>
        </w:rPr>
        <w:t>CPF/RG nº: ____________________________________</w:t>
      </w:r>
    </w:p>
    <w:p w14:paraId="3159656B" w14:textId="77777777" w:rsidR="003E27FD" w:rsidRPr="00E05C3B" w:rsidRDefault="003E27FD" w:rsidP="00DE5F5C">
      <w:pPr>
        <w:spacing w:after="0"/>
        <w:rPr>
          <w:rFonts w:ascii="Book Antiqua" w:hAnsi="Book Antiqua"/>
          <w:sz w:val="20"/>
          <w:szCs w:val="20"/>
        </w:rPr>
      </w:pPr>
      <w:r w:rsidRPr="00E05C3B">
        <w:rPr>
          <w:rFonts w:ascii="Book Antiqua" w:hAnsi="Book Antiqua"/>
          <w:sz w:val="20"/>
          <w:szCs w:val="20"/>
        </w:rPr>
        <w:t>Assinatura: _____________________________________</w:t>
      </w:r>
    </w:p>
    <w:p w14:paraId="4D947F08" w14:textId="77777777" w:rsidR="003E27FD" w:rsidRPr="00E05C3B" w:rsidRDefault="003E27FD" w:rsidP="00DE5F5C">
      <w:pPr>
        <w:spacing w:after="0"/>
        <w:rPr>
          <w:rFonts w:ascii="Book Antiqua" w:hAnsi="Book Antiqua"/>
          <w:sz w:val="20"/>
          <w:szCs w:val="20"/>
        </w:rPr>
      </w:pPr>
    </w:p>
    <w:p w14:paraId="54DA227B" w14:textId="77777777" w:rsidR="003E27FD" w:rsidRPr="00E05C3B" w:rsidRDefault="003E27FD" w:rsidP="00DE5F5C">
      <w:pPr>
        <w:spacing w:after="0"/>
        <w:rPr>
          <w:rFonts w:ascii="Book Antiqua" w:hAnsi="Book Antiqua"/>
          <w:sz w:val="20"/>
          <w:szCs w:val="20"/>
        </w:rPr>
      </w:pPr>
      <w:r w:rsidRPr="00E05C3B">
        <w:rPr>
          <w:rFonts w:ascii="Book Antiqua" w:hAnsi="Book Antiqua"/>
          <w:sz w:val="20"/>
          <w:szCs w:val="20"/>
        </w:rPr>
        <w:t>Nome: ________________________________________</w:t>
      </w:r>
    </w:p>
    <w:p w14:paraId="4F69BAF3" w14:textId="77777777" w:rsidR="003E27FD" w:rsidRPr="00E05C3B" w:rsidRDefault="003E27FD" w:rsidP="00DE5F5C">
      <w:pPr>
        <w:spacing w:after="0"/>
        <w:rPr>
          <w:rFonts w:ascii="Book Antiqua" w:hAnsi="Book Antiqua"/>
          <w:sz w:val="20"/>
          <w:szCs w:val="20"/>
        </w:rPr>
      </w:pPr>
      <w:r w:rsidRPr="00E05C3B">
        <w:rPr>
          <w:rFonts w:ascii="Book Antiqua" w:hAnsi="Book Antiqua"/>
          <w:sz w:val="20"/>
          <w:szCs w:val="20"/>
        </w:rPr>
        <w:t>CPF/RG nº: ____________________________________</w:t>
      </w:r>
    </w:p>
    <w:p w14:paraId="2635D631" w14:textId="53811C02" w:rsidR="00DE01CB" w:rsidRPr="00E05C3B" w:rsidRDefault="00DE01CB" w:rsidP="00DE01CB">
      <w:pPr>
        <w:spacing w:after="0"/>
        <w:rPr>
          <w:rFonts w:ascii="Book Antiqua" w:hAnsi="Book Antiqua"/>
          <w:sz w:val="20"/>
          <w:szCs w:val="20"/>
        </w:rPr>
      </w:pPr>
      <w:r w:rsidRPr="00E05C3B">
        <w:rPr>
          <w:rFonts w:ascii="Book Antiqua" w:hAnsi="Book Antiqua"/>
          <w:sz w:val="20"/>
          <w:szCs w:val="20"/>
        </w:rPr>
        <w:t xml:space="preserve">Assinatura: </w:t>
      </w:r>
      <w:r w:rsidR="003E27FD" w:rsidRPr="00E05C3B">
        <w:rPr>
          <w:rFonts w:ascii="Book Antiqua" w:hAnsi="Book Antiqua"/>
          <w:sz w:val="20"/>
          <w:szCs w:val="20"/>
        </w:rPr>
        <w:t>_____</w:t>
      </w:r>
      <w:r w:rsidRPr="00E05C3B">
        <w:rPr>
          <w:rFonts w:ascii="Book Antiqua" w:hAnsi="Book Antiqua"/>
          <w:sz w:val="20"/>
          <w:szCs w:val="20"/>
        </w:rPr>
        <w:t>___________________________</w:t>
      </w:r>
      <w:r w:rsidR="008B799B">
        <w:rPr>
          <w:rFonts w:ascii="Book Antiqua" w:hAnsi="Book Antiqua"/>
          <w:sz w:val="20"/>
          <w:szCs w:val="20"/>
        </w:rPr>
        <w:t>___</w:t>
      </w:r>
    </w:p>
    <w:sectPr w:rsidR="00DE01CB" w:rsidRPr="00E05C3B" w:rsidSect="009F0685">
      <w:footerReference w:type="default" r:id="rId22"/>
      <w:pgSz w:w="11906" w:h="16838"/>
      <w:pgMar w:top="2410" w:right="1134" w:bottom="1418" w:left="1134" w:header="708" w:footer="698" w:gutter="0"/>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A76787" w14:textId="77777777" w:rsidR="00D571FE" w:rsidRDefault="00D571FE" w:rsidP="003C0777">
      <w:pPr>
        <w:spacing w:after="0" w:line="240" w:lineRule="auto"/>
      </w:pPr>
      <w:r>
        <w:separator/>
      </w:r>
    </w:p>
  </w:endnote>
  <w:endnote w:type="continuationSeparator" w:id="0">
    <w:p w14:paraId="377C10CB" w14:textId="77777777" w:rsidR="00D571FE" w:rsidRDefault="00D571FE" w:rsidP="003C0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ymbol">
    <w:panose1 w:val="00000000000000000000"/>
    <w:charset w:val="00"/>
    <w:family w:val="auto"/>
    <w:notTrueType/>
    <w:pitch w:val="variable"/>
    <w:sig w:usb0="00000003" w:usb1="00000000" w:usb2="00000000" w:usb3="00000000" w:csb0="00000001" w:csb1="00000000"/>
  </w:font>
  <w:font w:name="Liberation Sans">
    <w:altName w:val="Arial"/>
    <w:panose1 w:val="00000000000000000000"/>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0957416"/>
      <w:docPartObj>
        <w:docPartGallery w:val="Page Numbers (Bottom of Page)"/>
        <w:docPartUnique/>
      </w:docPartObj>
    </w:sdtPr>
    <w:sdtContent>
      <w:p w14:paraId="7F79E7E1" w14:textId="576162A5" w:rsidR="00D571FE" w:rsidRDefault="00D571FE">
        <w:pPr>
          <w:pStyle w:val="Rodap"/>
          <w:jc w:val="right"/>
        </w:pPr>
        <w:r>
          <w:fldChar w:fldCharType="begin"/>
        </w:r>
        <w:r>
          <w:instrText>PAGE   \* MERGEFORMAT</w:instrText>
        </w:r>
        <w:r>
          <w:fldChar w:fldCharType="separate"/>
        </w:r>
        <w:r w:rsidR="00914133">
          <w:rPr>
            <w:noProof/>
          </w:rPr>
          <w:t>4</w:t>
        </w:r>
        <w:r>
          <w:fldChar w:fldCharType="end"/>
        </w:r>
      </w:p>
    </w:sdtContent>
  </w:sdt>
  <w:p w14:paraId="05FECB4A" w14:textId="77777777" w:rsidR="00D571FE" w:rsidRDefault="00D571FE">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7946340"/>
      <w:docPartObj>
        <w:docPartGallery w:val="Page Numbers (Bottom of Page)"/>
        <w:docPartUnique/>
      </w:docPartObj>
    </w:sdtPr>
    <w:sdtContent>
      <w:p w14:paraId="4EF33697" w14:textId="0F98A63F" w:rsidR="00D571FE" w:rsidRDefault="00D571FE">
        <w:pPr>
          <w:pStyle w:val="Rodap"/>
          <w:jc w:val="right"/>
        </w:pPr>
        <w:r>
          <w:fldChar w:fldCharType="begin"/>
        </w:r>
        <w:r>
          <w:instrText>PAGE   \* MERGEFORMAT</w:instrText>
        </w:r>
        <w:r>
          <w:fldChar w:fldCharType="separate"/>
        </w:r>
        <w:r w:rsidR="00914133">
          <w:rPr>
            <w:noProof/>
          </w:rPr>
          <w:t>41</w:t>
        </w:r>
        <w:r>
          <w:fldChar w:fldCharType="end"/>
        </w:r>
      </w:p>
    </w:sdtContent>
  </w:sdt>
  <w:p w14:paraId="3008ABDB" w14:textId="77777777" w:rsidR="00D571FE" w:rsidRDefault="00D571FE">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0260B1" w14:textId="77777777" w:rsidR="00D571FE" w:rsidRDefault="00D571FE" w:rsidP="003C0777">
      <w:pPr>
        <w:spacing w:after="0" w:line="240" w:lineRule="auto"/>
      </w:pPr>
      <w:r>
        <w:separator/>
      </w:r>
    </w:p>
  </w:footnote>
  <w:footnote w:type="continuationSeparator" w:id="0">
    <w:p w14:paraId="03C138C1" w14:textId="77777777" w:rsidR="00D571FE" w:rsidRDefault="00D571FE" w:rsidP="003C07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8D7936" w14:textId="76E7D041" w:rsidR="00D571FE" w:rsidRDefault="00D571FE">
    <w:pPr>
      <w:pStyle w:val="Cabealho"/>
    </w:pPr>
    <w:r>
      <w:rPr>
        <w:noProof/>
        <w:lang w:eastAsia="pt-BR"/>
      </w:rPr>
      <w:drawing>
        <wp:anchor distT="0" distB="0" distL="114300" distR="114300" simplePos="0" relativeHeight="251656704" behindDoc="1" locked="0" layoutInCell="1" allowOverlap="1" wp14:anchorId="362D4859" wp14:editId="6CEC864C">
          <wp:simplePos x="0" y="0"/>
          <wp:positionH relativeFrom="page">
            <wp:posOffset>91937</wp:posOffset>
          </wp:positionH>
          <wp:positionV relativeFrom="page">
            <wp:posOffset>115626</wp:posOffset>
          </wp:positionV>
          <wp:extent cx="7380000" cy="10436400"/>
          <wp:effectExtent l="0" t="0" r="0" b="3175"/>
          <wp:wrapNone/>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380000" cy="10436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A48404" w14:textId="41F78254" w:rsidR="00D571FE" w:rsidRDefault="00D571FE">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B4272C" w14:textId="704FA909" w:rsidR="00D571FE" w:rsidRDefault="00D571FE">
    <w:pPr>
      <w:pStyle w:val="Cabealho"/>
    </w:pPr>
    <w:r>
      <w:rPr>
        <w:noProof/>
        <w:lang w:eastAsia="pt-BR"/>
      </w:rPr>
      <w:drawing>
        <wp:anchor distT="0" distB="0" distL="114300" distR="114300" simplePos="0" relativeHeight="251658752" behindDoc="1" locked="0" layoutInCell="1" allowOverlap="1" wp14:anchorId="3B14A73F" wp14:editId="5438A3E7">
          <wp:simplePos x="0" y="0"/>
          <wp:positionH relativeFrom="page">
            <wp:posOffset>92769</wp:posOffset>
          </wp:positionH>
          <wp:positionV relativeFrom="page">
            <wp:posOffset>130603</wp:posOffset>
          </wp:positionV>
          <wp:extent cx="7380000" cy="10436400"/>
          <wp:effectExtent l="0" t="0" r="0" b="3175"/>
          <wp:wrapNone/>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380000" cy="10436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A8986A50"/>
    <w:name w:val="WW8Num1"/>
    <w:lvl w:ilvl="0">
      <w:start w:val="1"/>
      <w:numFmt w:val="lowerLetter"/>
      <w:lvlText w:val="%1)"/>
      <w:lvlJc w:val="left"/>
      <w:pPr>
        <w:tabs>
          <w:tab w:val="num" w:pos="1636"/>
        </w:tabs>
      </w:pPr>
      <w:rPr>
        <w:rFonts w:ascii="Times New Roman" w:hAnsi="Times New Roman" w:cs="Times New Roman" w:hint="default"/>
        <w:color w:val="auto"/>
      </w:rPr>
    </w:lvl>
  </w:abstractNum>
  <w:abstractNum w:abstractNumId="1">
    <w:nsid w:val="00000005"/>
    <w:multiLevelType w:val="multilevel"/>
    <w:tmpl w:val="00000005"/>
    <w:name w:val="Outline"/>
    <w:lvl w:ilvl="0">
      <w:start w:val="1"/>
      <w:numFmt w:val="none"/>
      <w:lvlText w:val=""/>
      <w:lvlJc w:val="left"/>
      <w:pPr>
        <w:tabs>
          <w:tab w:val="num" w:pos="0"/>
        </w:tabs>
      </w:pPr>
      <w:rPr>
        <w:rFonts w:ascii="Times New Roman" w:hAnsi="Times New Roman" w:cs="Times New Roman"/>
      </w:rPr>
    </w:lvl>
    <w:lvl w:ilvl="1">
      <w:start w:val="1"/>
      <w:numFmt w:val="none"/>
      <w:lvlText w:val=""/>
      <w:lvlJc w:val="left"/>
      <w:pPr>
        <w:tabs>
          <w:tab w:val="num" w:pos="0"/>
        </w:tabs>
      </w:pPr>
      <w:rPr>
        <w:rFonts w:ascii="Times New Roman" w:hAnsi="Times New Roman" w:cs="Times New Roman"/>
      </w:rPr>
    </w:lvl>
    <w:lvl w:ilvl="2">
      <w:start w:val="1"/>
      <w:numFmt w:val="none"/>
      <w:lvlText w:val=""/>
      <w:lvlJc w:val="left"/>
      <w:pPr>
        <w:tabs>
          <w:tab w:val="num" w:pos="0"/>
        </w:tabs>
      </w:pPr>
      <w:rPr>
        <w:rFonts w:ascii="Times New Roman" w:hAnsi="Times New Roman" w:cs="Times New Roman"/>
      </w:rPr>
    </w:lvl>
    <w:lvl w:ilvl="3">
      <w:start w:val="1"/>
      <w:numFmt w:val="none"/>
      <w:lvlText w:val=""/>
      <w:lvlJc w:val="left"/>
      <w:pPr>
        <w:tabs>
          <w:tab w:val="num" w:pos="0"/>
        </w:tabs>
      </w:pPr>
      <w:rPr>
        <w:rFonts w:ascii="Times New Roman" w:hAnsi="Times New Roman" w:cs="Times New Roman"/>
      </w:rPr>
    </w:lvl>
    <w:lvl w:ilvl="4">
      <w:start w:val="1"/>
      <w:numFmt w:val="none"/>
      <w:lvlText w:val=""/>
      <w:lvlJc w:val="left"/>
      <w:pPr>
        <w:tabs>
          <w:tab w:val="num" w:pos="0"/>
        </w:tabs>
      </w:pPr>
      <w:rPr>
        <w:rFonts w:ascii="Times New Roman" w:hAnsi="Times New Roman" w:cs="Times New Roman"/>
      </w:rPr>
    </w:lvl>
    <w:lvl w:ilvl="5">
      <w:start w:val="1"/>
      <w:numFmt w:val="none"/>
      <w:lvlText w:val=""/>
      <w:lvlJc w:val="left"/>
      <w:pPr>
        <w:tabs>
          <w:tab w:val="num" w:pos="0"/>
        </w:tabs>
      </w:pPr>
      <w:rPr>
        <w:rFonts w:ascii="Times New Roman" w:hAnsi="Times New Roman" w:cs="Times New Roman"/>
      </w:rPr>
    </w:lvl>
    <w:lvl w:ilvl="6">
      <w:start w:val="1"/>
      <w:numFmt w:val="none"/>
      <w:lvlText w:val=""/>
      <w:lvlJc w:val="left"/>
      <w:pPr>
        <w:tabs>
          <w:tab w:val="num" w:pos="0"/>
        </w:tabs>
      </w:pPr>
      <w:rPr>
        <w:rFonts w:ascii="Times New Roman" w:hAnsi="Times New Roman" w:cs="Times New Roman"/>
      </w:rPr>
    </w:lvl>
    <w:lvl w:ilvl="7">
      <w:start w:val="1"/>
      <w:numFmt w:val="none"/>
      <w:lvlText w:val=""/>
      <w:lvlJc w:val="left"/>
      <w:pPr>
        <w:tabs>
          <w:tab w:val="num" w:pos="0"/>
        </w:tabs>
      </w:pPr>
      <w:rPr>
        <w:rFonts w:ascii="Times New Roman" w:hAnsi="Times New Roman" w:cs="Times New Roman"/>
      </w:rPr>
    </w:lvl>
    <w:lvl w:ilvl="8">
      <w:start w:val="1"/>
      <w:numFmt w:val="none"/>
      <w:lvlText w:val=""/>
      <w:lvlJc w:val="left"/>
      <w:pPr>
        <w:tabs>
          <w:tab w:val="num" w:pos="0"/>
        </w:tabs>
      </w:pPr>
      <w:rPr>
        <w:rFonts w:ascii="Times New Roman" w:hAnsi="Times New Roman" w:cs="Times New Roman"/>
      </w:rPr>
    </w:lvl>
  </w:abstractNum>
  <w:abstractNum w:abstractNumId="2">
    <w:nsid w:val="08DB5B97"/>
    <w:multiLevelType w:val="hybridMultilevel"/>
    <w:tmpl w:val="DC96E2F2"/>
    <w:lvl w:ilvl="0" w:tplc="04160015">
      <w:start w:val="1"/>
      <w:numFmt w:val="upp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FAD0E01"/>
    <w:multiLevelType w:val="hybridMultilevel"/>
    <w:tmpl w:val="D43ECBD2"/>
    <w:lvl w:ilvl="0" w:tplc="D814327E">
      <w:start w:val="1"/>
      <w:numFmt w:val="upperRoman"/>
      <w:lvlText w:val="%1."/>
      <w:lvlJc w:val="left"/>
      <w:pPr>
        <w:ind w:left="1571" w:hanging="360"/>
      </w:pPr>
      <w:rPr>
        <w:rFonts w:hint="default"/>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4">
    <w:nsid w:val="1A211963"/>
    <w:multiLevelType w:val="hybridMultilevel"/>
    <w:tmpl w:val="63BA4A2C"/>
    <w:lvl w:ilvl="0" w:tplc="D814327E">
      <w:start w:val="1"/>
      <w:numFmt w:val="upperRoman"/>
      <w:lvlText w:val="%1."/>
      <w:lvlJc w:val="left"/>
      <w:pPr>
        <w:ind w:left="1854" w:hanging="360"/>
      </w:pPr>
      <w:rPr>
        <w:rFonts w:hint="default"/>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5">
    <w:nsid w:val="1EF25168"/>
    <w:multiLevelType w:val="hybridMultilevel"/>
    <w:tmpl w:val="A71A1ED6"/>
    <w:lvl w:ilvl="0" w:tplc="D814327E">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21F571C2"/>
    <w:multiLevelType w:val="hybridMultilevel"/>
    <w:tmpl w:val="FED845A6"/>
    <w:lvl w:ilvl="0" w:tplc="04160017">
      <w:start w:val="1"/>
      <w:numFmt w:val="lowerLetter"/>
      <w:lvlText w:val="%1)"/>
      <w:lvlJc w:val="left"/>
      <w:pPr>
        <w:ind w:left="1996" w:hanging="360"/>
      </w:pPr>
    </w:lvl>
    <w:lvl w:ilvl="1" w:tplc="04160019">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7">
    <w:nsid w:val="2BB56A63"/>
    <w:multiLevelType w:val="hybridMultilevel"/>
    <w:tmpl w:val="A1CA65EE"/>
    <w:lvl w:ilvl="0" w:tplc="DD2C8F6A">
      <w:start w:val="1"/>
      <w:numFmt w:val="lowerLetter"/>
      <w:lvlText w:val="%1)"/>
      <w:lvlJc w:val="left"/>
      <w:pPr>
        <w:ind w:left="720" w:hanging="360"/>
      </w:pPr>
      <w:rPr>
        <w:rFonts w:hint="default"/>
        <w:b/>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30294C8D"/>
    <w:multiLevelType w:val="hybridMultilevel"/>
    <w:tmpl w:val="00288010"/>
    <w:lvl w:ilvl="0" w:tplc="D814327E">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35B63E93"/>
    <w:multiLevelType w:val="multilevel"/>
    <w:tmpl w:val="7766071E"/>
    <w:lvl w:ilvl="0">
      <w:start w:val="5"/>
      <w:numFmt w:val="decimal"/>
      <w:lvlText w:val="%1"/>
      <w:lvlJc w:val="left"/>
      <w:pPr>
        <w:ind w:left="720" w:hanging="360"/>
      </w:pPr>
    </w:lvl>
    <w:lvl w:ilvl="1">
      <w:start w:val="1"/>
      <w:numFmt w:val="decimal"/>
      <w:lvlText w:val="%1.%2"/>
      <w:lvlJc w:val="left"/>
      <w:pPr>
        <w:ind w:left="1080" w:hanging="360"/>
      </w:pPr>
      <w:rPr>
        <w:b/>
      </w:r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37B14E45"/>
    <w:multiLevelType w:val="hybridMultilevel"/>
    <w:tmpl w:val="BEBA9AA2"/>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381A7782"/>
    <w:multiLevelType w:val="hybridMultilevel"/>
    <w:tmpl w:val="F2D6B87A"/>
    <w:lvl w:ilvl="0" w:tplc="D814327E">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3BFD1C3E"/>
    <w:multiLevelType w:val="hybridMultilevel"/>
    <w:tmpl w:val="7AACBC4C"/>
    <w:lvl w:ilvl="0" w:tplc="D814327E">
      <w:start w:val="1"/>
      <w:numFmt w:val="upperRoman"/>
      <w:lvlText w:val="%1."/>
      <w:lvlJc w:val="left"/>
      <w:pPr>
        <w:ind w:left="1571" w:hanging="360"/>
      </w:pPr>
      <w:rPr>
        <w:rFonts w:hint="default"/>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13">
    <w:nsid w:val="3C415948"/>
    <w:multiLevelType w:val="hybridMultilevel"/>
    <w:tmpl w:val="FB9A07CA"/>
    <w:lvl w:ilvl="0" w:tplc="43660C72">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3DE36FBB"/>
    <w:multiLevelType w:val="hybridMultilevel"/>
    <w:tmpl w:val="7D76B74C"/>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5">
    <w:nsid w:val="40582691"/>
    <w:multiLevelType w:val="multilevel"/>
    <w:tmpl w:val="9AEE33FE"/>
    <w:lvl w:ilvl="0">
      <w:start w:val="3"/>
      <w:numFmt w:val="decimal"/>
      <w:lvlText w:val="%1."/>
      <w:lvlJc w:val="left"/>
      <w:pPr>
        <w:ind w:left="502" w:hanging="360"/>
      </w:pPr>
      <w:rPr>
        <w:b/>
        <w:bCs/>
      </w:rPr>
    </w:lvl>
    <w:lvl w:ilvl="1">
      <w:start w:val="1"/>
      <w:numFmt w:val="decimal"/>
      <w:lvlText w:val="%1.%2"/>
      <w:lvlJc w:val="left"/>
      <w:pPr>
        <w:ind w:left="360" w:hanging="360"/>
      </w:pPr>
      <w:rPr>
        <w:b/>
      </w:rPr>
    </w:lvl>
    <w:lvl w:ilvl="2">
      <w:start w:val="1"/>
      <w:numFmt w:val="decimal"/>
      <w:lvlText w:val="%1.%2.%3."/>
      <w:lvlJc w:val="left"/>
      <w:pPr>
        <w:ind w:left="1637" w:hanging="360"/>
      </w:pPr>
      <w:rPr>
        <w:b/>
      </w:rPr>
    </w:lvl>
    <w:lvl w:ilvl="3">
      <w:start w:val="1"/>
      <w:numFmt w:val="decimal"/>
      <w:lvlText w:val="%1.%2.%3.%4."/>
      <w:lvlJc w:val="left"/>
      <w:pPr>
        <w:ind w:left="1582" w:hanging="360"/>
      </w:pPr>
    </w:lvl>
    <w:lvl w:ilvl="4">
      <w:start w:val="1"/>
      <w:numFmt w:val="decimal"/>
      <w:lvlText w:val="%1.%2.%3.%4.%5."/>
      <w:lvlJc w:val="left"/>
      <w:pPr>
        <w:ind w:left="1942" w:hanging="360"/>
      </w:pPr>
    </w:lvl>
    <w:lvl w:ilvl="5">
      <w:start w:val="1"/>
      <w:numFmt w:val="decimal"/>
      <w:lvlText w:val="%1.%2.%3.%4.%5.%6."/>
      <w:lvlJc w:val="left"/>
      <w:pPr>
        <w:ind w:left="2302" w:hanging="360"/>
      </w:pPr>
    </w:lvl>
    <w:lvl w:ilvl="6">
      <w:start w:val="1"/>
      <w:numFmt w:val="decimal"/>
      <w:lvlText w:val="%1.%2.%3.%4.%5.%6.%7."/>
      <w:lvlJc w:val="left"/>
      <w:pPr>
        <w:ind w:left="2662" w:hanging="360"/>
      </w:pPr>
    </w:lvl>
    <w:lvl w:ilvl="7">
      <w:start w:val="1"/>
      <w:numFmt w:val="decimal"/>
      <w:lvlText w:val="%1.%2.%3.%4.%5.%6.%7.%8."/>
      <w:lvlJc w:val="left"/>
      <w:pPr>
        <w:ind w:left="3022" w:hanging="360"/>
      </w:pPr>
    </w:lvl>
    <w:lvl w:ilvl="8">
      <w:start w:val="1"/>
      <w:numFmt w:val="decimal"/>
      <w:lvlText w:val="%1.%2.%3.%4.%5.%6.%7.%8.%9."/>
      <w:lvlJc w:val="left"/>
      <w:pPr>
        <w:ind w:left="3382" w:hanging="360"/>
      </w:pPr>
    </w:lvl>
  </w:abstractNum>
  <w:abstractNum w:abstractNumId="16">
    <w:nsid w:val="49D521F4"/>
    <w:multiLevelType w:val="hybridMultilevel"/>
    <w:tmpl w:val="7360B6FA"/>
    <w:lvl w:ilvl="0" w:tplc="04160017">
      <w:start w:val="1"/>
      <w:numFmt w:val="lowerLetter"/>
      <w:lvlText w:val="%1)"/>
      <w:lvlJc w:val="left"/>
      <w:pPr>
        <w:ind w:left="3555" w:hanging="360"/>
      </w:pPr>
    </w:lvl>
    <w:lvl w:ilvl="1" w:tplc="04160019">
      <w:start w:val="1"/>
      <w:numFmt w:val="lowerLetter"/>
      <w:lvlText w:val="%2."/>
      <w:lvlJc w:val="left"/>
      <w:pPr>
        <w:ind w:left="4275" w:hanging="360"/>
      </w:pPr>
    </w:lvl>
    <w:lvl w:ilvl="2" w:tplc="0416001B" w:tentative="1">
      <w:start w:val="1"/>
      <w:numFmt w:val="lowerRoman"/>
      <w:lvlText w:val="%3."/>
      <w:lvlJc w:val="right"/>
      <w:pPr>
        <w:ind w:left="4995" w:hanging="180"/>
      </w:pPr>
    </w:lvl>
    <w:lvl w:ilvl="3" w:tplc="0416000F" w:tentative="1">
      <w:start w:val="1"/>
      <w:numFmt w:val="decimal"/>
      <w:lvlText w:val="%4."/>
      <w:lvlJc w:val="left"/>
      <w:pPr>
        <w:ind w:left="5715" w:hanging="360"/>
      </w:pPr>
    </w:lvl>
    <w:lvl w:ilvl="4" w:tplc="04160019" w:tentative="1">
      <w:start w:val="1"/>
      <w:numFmt w:val="lowerLetter"/>
      <w:lvlText w:val="%5."/>
      <w:lvlJc w:val="left"/>
      <w:pPr>
        <w:ind w:left="6435" w:hanging="360"/>
      </w:pPr>
    </w:lvl>
    <w:lvl w:ilvl="5" w:tplc="0416001B" w:tentative="1">
      <w:start w:val="1"/>
      <w:numFmt w:val="lowerRoman"/>
      <w:lvlText w:val="%6."/>
      <w:lvlJc w:val="right"/>
      <w:pPr>
        <w:ind w:left="7155" w:hanging="180"/>
      </w:pPr>
    </w:lvl>
    <w:lvl w:ilvl="6" w:tplc="0416000F" w:tentative="1">
      <w:start w:val="1"/>
      <w:numFmt w:val="decimal"/>
      <w:lvlText w:val="%7."/>
      <w:lvlJc w:val="left"/>
      <w:pPr>
        <w:ind w:left="7875" w:hanging="360"/>
      </w:pPr>
    </w:lvl>
    <w:lvl w:ilvl="7" w:tplc="04160019" w:tentative="1">
      <w:start w:val="1"/>
      <w:numFmt w:val="lowerLetter"/>
      <w:lvlText w:val="%8."/>
      <w:lvlJc w:val="left"/>
      <w:pPr>
        <w:ind w:left="8595" w:hanging="360"/>
      </w:pPr>
    </w:lvl>
    <w:lvl w:ilvl="8" w:tplc="0416001B" w:tentative="1">
      <w:start w:val="1"/>
      <w:numFmt w:val="lowerRoman"/>
      <w:lvlText w:val="%9."/>
      <w:lvlJc w:val="right"/>
      <w:pPr>
        <w:ind w:left="9315" w:hanging="180"/>
      </w:pPr>
    </w:lvl>
  </w:abstractNum>
  <w:abstractNum w:abstractNumId="17">
    <w:nsid w:val="4ADB6B38"/>
    <w:multiLevelType w:val="hybridMultilevel"/>
    <w:tmpl w:val="25EC2FA6"/>
    <w:lvl w:ilvl="0" w:tplc="D814327E">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4E8627B8"/>
    <w:multiLevelType w:val="hybridMultilevel"/>
    <w:tmpl w:val="BDB424E0"/>
    <w:lvl w:ilvl="0" w:tplc="17A8FDA2">
      <w:start w:val="1"/>
      <w:numFmt w:val="upperRoman"/>
      <w:lvlText w:val="%1."/>
      <w:lvlJc w:val="right"/>
      <w:pPr>
        <w:ind w:left="1287" w:hanging="360"/>
      </w:pPr>
      <w:rPr>
        <w:b/>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9">
    <w:nsid w:val="4ED46158"/>
    <w:multiLevelType w:val="hybridMultilevel"/>
    <w:tmpl w:val="88AEFBDC"/>
    <w:lvl w:ilvl="0" w:tplc="D814327E">
      <w:start w:val="1"/>
      <w:numFmt w:val="upperRoman"/>
      <w:lvlText w:val="%1."/>
      <w:lvlJc w:val="left"/>
      <w:pPr>
        <w:ind w:left="1854" w:hanging="360"/>
      </w:pPr>
      <w:rPr>
        <w:rFonts w:hint="default"/>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0">
    <w:nsid w:val="55722C67"/>
    <w:multiLevelType w:val="hybridMultilevel"/>
    <w:tmpl w:val="6396DD48"/>
    <w:lvl w:ilvl="0" w:tplc="D814327E">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586137C3"/>
    <w:multiLevelType w:val="hybridMultilevel"/>
    <w:tmpl w:val="60086B3E"/>
    <w:lvl w:ilvl="0" w:tplc="04160001">
      <w:start w:val="1"/>
      <w:numFmt w:val="bullet"/>
      <w:lvlText w:val=""/>
      <w:lvlJc w:val="left"/>
      <w:pPr>
        <w:ind w:left="1423" w:hanging="360"/>
      </w:pPr>
      <w:rPr>
        <w:rFonts w:ascii="Symbol" w:hAnsi="Symbol" w:hint="default"/>
      </w:rPr>
    </w:lvl>
    <w:lvl w:ilvl="1" w:tplc="04160003" w:tentative="1">
      <w:start w:val="1"/>
      <w:numFmt w:val="bullet"/>
      <w:lvlText w:val="o"/>
      <w:lvlJc w:val="left"/>
      <w:pPr>
        <w:ind w:left="2143" w:hanging="360"/>
      </w:pPr>
      <w:rPr>
        <w:rFonts w:ascii="Courier New" w:hAnsi="Courier New" w:cs="Courier New" w:hint="default"/>
      </w:rPr>
    </w:lvl>
    <w:lvl w:ilvl="2" w:tplc="04160005" w:tentative="1">
      <w:start w:val="1"/>
      <w:numFmt w:val="bullet"/>
      <w:lvlText w:val=""/>
      <w:lvlJc w:val="left"/>
      <w:pPr>
        <w:ind w:left="2863" w:hanging="360"/>
      </w:pPr>
      <w:rPr>
        <w:rFonts w:ascii="Wingdings" w:hAnsi="Wingdings" w:hint="default"/>
      </w:rPr>
    </w:lvl>
    <w:lvl w:ilvl="3" w:tplc="04160001" w:tentative="1">
      <w:start w:val="1"/>
      <w:numFmt w:val="bullet"/>
      <w:lvlText w:val=""/>
      <w:lvlJc w:val="left"/>
      <w:pPr>
        <w:ind w:left="3583" w:hanging="360"/>
      </w:pPr>
      <w:rPr>
        <w:rFonts w:ascii="Symbol" w:hAnsi="Symbol" w:hint="default"/>
      </w:rPr>
    </w:lvl>
    <w:lvl w:ilvl="4" w:tplc="04160003" w:tentative="1">
      <w:start w:val="1"/>
      <w:numFmt w:val="bullet"/>
      <w:lvlText w:val="o"/>
      <w:lvlJc w:val="left"/>
      <w:pPr>
        <w:ind w:left="4303" w:hanging="360"/>
      </w:pPr>
      <w:rPr>
        <w:rFonts w:ascii="Courier New" w:hAnsi="Courier New" w:cs="Courier New" w:hint="default"/>
      </w:rPr>
    </w:lvl>
    <w:lvl w:ilvl="5" w:tplc="04160005" w:tentative="1">
      <w:start w:val="1"/>
      <w:numFmt w:val="bullet"/>
      <w:lvlText w:val=""/>
      <w:lvlJc w:val="left"/>
      <w:pPr>
        <w:ind w:left="5023" w:hanging="360"/>
      </w:pPr>
      <w:rPr>
        <w:rFonts w:ascii="Wingdings" w:hAnsi="Wingdings" w:hint="default"/>
      </w:rPr>
    </w:lvl>
    <w:lvl w:ilvl="6" w:tplc="04160001" w:tentative="1">
      <w:start w:val="1"/>
      <w:numFmt w:val="bullet"/>
      <w:lvlText w:val=""/>
      <w:lvlJc w:val="left"/>
      <w:pPr>
        <w:ind w:left="5743" w:hanging="360"/>
      </w:pPr>
      <w:rPr>
        <w:rFonts w:ascii="Symbol" w:hAnsi="Symbol" w:hint="default"/>
      </w:rPr>
    </w:lvl>
    <w:lvl w:ilvl="7" w:tplc="04160003" w:tentative="1">
      <w:start w:val="1"/>
      <w:numFmt w:val="bullet"/>
      <w:lvlText w:val="o"/>
      <w:lvlJc w:val="left"/>
      <w:pPr>
        <w:ind w:left="6463" w:hanging="360"/>
      </w:pPr>
      <w:rPr>
        <w:rFonts w:ascii="Courier New" w:hAnsi="Courier New" w:cs="Courier New" w:hint="default"/>
      </w:rPr>
    </w:lvl>
    <w:lvl w:ilvl="8" w:tplc="04160005" w:tentative="1">
      <w:start w:val="1"/>
      <w:numFmt w:val="bullet"/>
      <w:lvlText w:val=""/>
      <w:lvlJc w:val="left"/>
      <w:pPr>
        <w:ind w:left="7183" w:hanging="360"/>
      </w:pPr>
      <w:rPr>
        <w:rFonts w:ascii="Wingdings" w:hAnsi="Wingdings" w:hint="default"/>
      </w:rPr>
    </w:lvl>
  </w:abstractNum>
  <w:abstractNum w:abstractNumId="22">
    <w:nsid w:val="5DA71B11"/>
    <w:multiLevelType w:val="hybridMultilevel"/>
    <w:tmpl w:val="222082F6"/>
    <w:lvl w:ilvl="0" w:tplc="D814327E">
      <w:start w:val="1"/>
      <w:numFmt w:val="upperRoman"/>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60D8037D"/>
    <w:multiLevelType w:val="hybridMultilevel"/>
    <w:tmpl w:val="0998797E"/>
    <w:lvl w:ilvl="0" w:tplc="0416000F">
      <w:start w:val="1"/>
      <w:numFmt w:val="decimal"/>
      <w:lvlText w:val="%1."/>
      <w:lvlJc w:val="left"/>
      <w:pPr>
        <w:ind w:left="862" w:hanging="360"/>
      </w:pPr>
    </w:lvl>
    <w:lvl w:ilvl="1" w:tplc="04160019">
      <w:start w:val="1"/>
      <w:numFmt w:val="lowerLetter"/>
      <w:lvlText w:val="%2."/>
      <w:lvlJc w:val="left"/>
      <w:pPr>
        <w:ind w:left="1582" w:hanging="360"/>
      </w:pPr>
    </w:lvl>
    <w:lvl w:ilvl="2" w:tplc="0416001B">
      <w:start w:val="1"/>
      <w:numFmt w:val="lowerRoman"/>
      <w:lvlText w:val="%3."/>
      <w:lvlJc w:val="right"/>
      <w:pPr>
        <w:ind w:left="2302" w:hanging="180"/>
      </w:pPr>
    </w:lvl>
    <w:lvl w:ilvl="3" w:tplc="0416000F">
      <w:start w:val="1"/>
      <w:numFmt w:val="decimal"/>
      <w:lvlText w:val="%4."/>
      <w:lvlJc w:val="left"/>
      <w:pPr>
        <w:ind w:left="3022" w:hanging="360"/>
      </w:pPr>
    </w:lvl>
    <w:lvl w:ilvl="4" w:tplc="04160019">
      <w:start w:val="1"/>
      <w:numFmt w:val="lowerLetter"/>
      <w:lvlText w:val="%5."/>
      <w:lvlJc w:val="left"/>
      <w:pPr>
        <w:ind w:left="3742" w:hanging="360"/>
      </w:pPr>
    </w:lvl>
    <w:lvl w:ilvl="5" w:tplc="0416001B">
      <w:start w:val="1"/>
      <w:numFmt w:val="lowerRoman"/>
      <w:lvlText w:val="%6."/>
      <w:lvlJc w:val="right"/>
      <w:pPr>
        <w:ind w:left="4462" w:hanging="180"/>
      </w:pPr>
    </w:lvl>
    <w:lvl w:ilvl="6" w:tplc="0416000F">
      <w:start w:val="1"/>
      <w:numFmt w:val="decimal"/>
      <w:lvlText w:val="%7."/>
      <w:lvlJc w:val="left"/>
      <w:pPr>
        <w:ind w:left="5182" w:hanging="360"/>
      </w:pPr>
    </w:lvl>
    <w:lvl w:ilvl="7" w:tplc="04160019">
      <w:start w:val="1"/>
      <w:numFmt w:val="lowerLetter"/>
      <w:lvlText w:val="%8."/>
      <w:lvlJc w:val="left"/>
      <w:pPr>
        <w:ind w:left="5902" w:hanging="360"/>
      </w:pPr>
    </w:lvl>
    <w:lvl w:ilvl="8" w:tplc="0416001B">
      <w:start w:val="1"/>
      <w:numFmt w:val="lowerRoman"/>
      <w:lvlText w:val="%9."/>
      <w:lvlJc w:val="right"/>
      <w:pPr>
        <w:ind w:left="6622" w:hanging="180"/>
      </w:pPr>
    </w:lvl>
  </w:abstractNum>
  <w:abstractNum w:abstractNumId="24">
    <w:nsid w:val="614A2679"/>
    <w:multiLevelType w:val="hybridMultilevel"/>
    <w:tmpl w:val="65CE29F6"/>
    <w:lvl w:ilvl="0" w:tplc="D814327E">
      <w:start w:val="1"/>
      <w:numFmt w:val="upperRoman"/>
      <w:lvlText w:val="%1."/>
      <w:lvlJc w:val="left"/>
      <w:pPr>
        <w:ind w:left="2138" w:hanging="360"/>
      </w:pPr>
      <w:rPr>
        <w:rFonts w:hint="default"/>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5">
    <w:nsid w:val="64F150CA"/>
    <w:multiLevelType w:val="hybridMultilevel"/>
    <w:tmpl w:val="98D6C330"/>
    <w:lvl w:ilvl="0" w:tplc="001C7B52">
      <w:start w:val="13"/>
      <w:numFmt w:val="decimal"/>
      <w:lvlText w:val="%1."/>
      <w:lvlJc w:val="left"/>
      <w:pPr>
        <w:ind w:left="720" w:hanging="360"/>
      </w:pPr>
      <w:rPr>
        <w:rFonts w:hint="default"/>
        <w:b/>
        <w:bCs/>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6">
    <w:nsid w:val="652C19D1"/>
    <w:multiLevelType w:val="hybridMultilevel"/>
    <w:tmpl w:val="E55A2940"/>
    <w:lvl w:ilvl="0" w:tplc="DC5AE742">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65943D9F"/>
    <w:multiLevelType w:val="hybridMultilevel"/>
    <w:tmpl w:val="E24C0F3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66D41979"/>
    <w:multiLevelType w:val="hybridMultilevel"/>
    <w:tmpl w:val="F6E8CA8C"/>
    <w:lvl w:ilvl="0" w:tplc="D814327E">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66E10B0E"/>
    <w:multiLevelType w:val="hybridMultilevel"/>
    <w:tmpl w:val="7076D68C"/>
    <w:lvl w:ilvl="0" w:tplc="D814327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67417768"/>
    <w:multiLevelType w:val="hybridMultilevel"/>
    <w:tmpl w:val="5F105164"/>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6D372A39"/>
    <w:multiLevelType w:val="hybridMultilevel"/>
    <w:tmpl w:val="2F148D10"/>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32">
    <w:nsid w:val="6F8C273C"/>
    <w:multiLevelType w:val="multilevel"/>
    <w:tmpl w:val="57A81CD2"/>
    <w:lvl w:ilvl="0">
      <w:start w:val="10"/>
      <w:numFmt w:val="decimal"/>
      <w:lvlText w:val="%1."/>
      <w:lvlJc w:val="left"/>
      <w:pPr>
        <w:ind w:left="660" w:hanging="660"/>
      </w:pPr>
      <w:rPr>
        <w:rFonts w:hint="default"/>
      </w:rPr>
    </w:lvl>
    <w:lvl w:ilvl="1">
      <w:start w:val="2"/>
      <w:numFmt w:val="decimal"/>
      <w:lvlText w:val="%1.%2."/>
      <w:lvlJc w:val="left"/>
      <w:pPr>
        <w:ind w:left="1298" w:hanging="6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33">
    <w:nsid w:val="713F3ED8"/>
    <w:multiLevelType w:val="hybridMultilevel"/>
    <w:tmpl w:val="327E796C"/>
    <w:lvl w:ilvl="0" w:tplc="D814327E">
      <w:start w:val="1"/>
      <w:numFmt w:val="upperRoman"/>
      <w:lvlText w:val="%1."/>
      <w:lvlJc w:val="left"/>
      <w:pPr>
        <w:ind w:left="2421" w:hanging="360"/>
      </w:pPr>
      <w:rPr>
        <w:rFonts w:hint="default"/>
      </w:rPr>
    </w:lvl>
    <w:lvl w:ilvl="1" w:tplc="AE36BF1E">
      <w:start w:val="1"/>
      <w:numFmt w:val="lowerLetter"/>
      <w:lvlText w:val="%2)"/>
      <w:lvlJc w:val="left"/>
      <w:pPr>
        <w:ind w:left="3141" w:hanging="360"/>
      </w:pPr>
      <w:rPr>
        <w:rFonts w:hint="default"/>
      </w:rPr>
    </w:lvl>
    <w:lvl w:ilvl="2" w:tplc="0416001B" w:tentative="1">
      <w:start w:val="1"/>
      <w:numFmt w:val="lowerRoman"/>
      <w:lvlText w:val="%3."/>
      <w:lvlJc w:val="right"/>
      <w:pPr>
        <w:ind w:left="3861" w:hanging="180"/>
      </w:pPr>
    </w:lvl>
    <w:lvl w:ilvl="3" w:tplc="0416000F" w:tentative="1">
      <w:start w:val="1"/>
      <w:numFmt w:val="decimal"/>
      <w:lvlText w:val="%4."/>
      <w:lvlJc w:val="left"/>
      <w:pPr>
        <w:ind w:left="4581" w:hanging="360"/>
      </w:pPr>
    </w:lvl>
    <w:lvl w:ilvl="4" w:tplc="04160019" w:tentative="1">
      <w:start w:val="1"/>
      <w:numFmt w:val="lowerLetter"/>
      <w:lvlText w:val="%5."/>
      <w:lvlJc w:val="left"/>
      <w:pPr>
        <w:ind w:left="5301" w:hanging="360"/>
      </w:pPr>
    </w:lvl>
    <w:lvl w:ilvl="5" w:tplc="0416001B" w:tentative="1">
      <w:start w:val="1"/>
      <w:numFmt w:val="lowerRoman"/>
      <w:lvlText w:val="%6."/>
      <w:lvlJc w:val="right"/>
      <w:pPr>
        <w:ind w:left="6021" w:hanging="180"/>
      </w:pPr>
    </w:lvl>
    <w:lvl w:ilvl="6" w:tplc="0416000F" w:tentative="1">
      <w:start w:val="1"/>
      <w:numFmt w:val="decimal"/>
      <w:lvlText w:val="%7."/>
      <w:lvlJc w:val="left"/>
      <w:pPr>
        <w:ind w:left="6741" w:hanging="360"/>
      </w:pPr>
    </w:lvl>
    <w:lvl w:ilvl="7" w:tplc="04160019" w:tentative="1">
      <w:start w:val="1"/>
      <w:numFmt w:val="lowerLetter"/>
      <w:lvlText w:val="%8."/>
      <w:lvlJc w:val="left"/>
      <w:pPr>
        <w:ind w:left="7461" w:hanging="360"/>
      </w:pPr>
    </w:lvl>
    <w:lvl w:ilvl="8" w:tplc="0416001B" w:tentative="1">
      <w:start w:val="1"/>
      <w:numFmt w:val="lowerRoman"/>
      <w:lvlText w:val="%9."/>
      <w:lvlJc w:val="right"/>
      <w:pPr>
        <w:ind w:left="8181" w:hanging="180"/>
      </w:pPr>
    </w:lvl>
  </w:abstractNum>
  <w:abstractNum w:abstractNumId="34">
    <w:nsid w:val="71F105AA"/>
    <w:multiLevelType w:val="hybridMultilevel"/>
    <w:tmpl w:val="E23829EE"/>
    <w:lvl w:ilvl="0" w:tplc="D814327E">
      <w:start w:val="1"/>
      <w:numFmt w:val="upperRoman"/>
      <w:lvlText w:val="%1."/>
      <w:lvlJc w:val="left"/>
      <w:pPr>
        <w:ind w:left="1854" w:hanging="360"/>
      </w:pPr>
      <w:rPr>
        <w:rFonts w:hint="default"/>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35">
    <w:nsid w:val="78C27944"/>
    <w:multiLevelType w:val="multilevel"/>
    <w:tmpl w:val="04E662D2"/>
    <w:lvl w:ilvl="0">
      <w:start w:val="1"/>
      <w:numFmt w:val="bullet"/>
      <w:lvlText w:val=""/>
      <w:lvlJc w:val="left"/>
      <w:pPr>
        <w:ind w:left="1800" w:hanging="360"/>
      </w:pPr>
      <w:rPr>
        <w:rFonts w:ascii="Symbol" w:hAnsi="Symbol" w:cs="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cs="Wingdings" w:hint="default"/>
      </w:rPr>
    </w:lvl>
    <w:lvl w:ilvl="3">
      <w:start w:val="1"/>
      <w:numFmt w:val="bullet"/>
      <w:lvlText w:val=""/>
      <w:lvlJc w:val="left"/>
      <w:pPr>
        <w:ind w:left="3960" w:hanging="360"/>
      </w:pPr>
      <w:rPr>
        <w:rFonts w:ascii="Symbol" w:hAnsi="Symbol" w:cs="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cs="Wingdings" w:hint="default"/>
      </w:rPr>
    </w:lvl>
    <w:lvl w:ilvl="6">
      <w:start w:val="1"/>
      <w:numFmt w:val="bullet"/>
      <w:lvlText w:val=""/>
      <w:lvlJc w:val="left"/>
      <w:pPr>
        <w:ind w:left="6120" w:hanging="360"/>
      </w:pPr>
      <w:rPr>
        <w:rFonts w:ascii="Symbol" w:hAnsi="Symbol" w:cs="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cs="Wingdings" w:hint="default"/>
      </w:rPr>
    </w:lvl>
  </w:abstractNum>
  <w:abstractNum w:abstractNumId="36">
    <w:nsid w:val="7B8A278B"/>
    <w:multiLevelType w:val="hybridMultilevel"/>
    <w:tmpl w:val="D47E858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5"/>
  </w:num>
  <w:num w:numId="2">
    <w:abstractNumId w:val="9"/>
  </w:num>
  <w:num w:numId="3">
    <w:abstractNumId w:val="35"/>
  </w:num>
  <w:num w:numId="4">
    <w:abstractNumId w:val="23"/>
  </w:num>
  <w:num w:numId="5">
    <w:abstractNumId w:val="25"/>
  </w:num>
  <w:num w:numId="6">
    <w:abstractNumId w:val="2"/>
  </w:num>
  <w:num w:numId="7">
    <w:abstractNumId w:val="13"/>
  </w:num>
  <w:num w:numId="8">
    <w:abstractNumId w:val="26"/>
  </w:num>
  <w:num w:numId="9">
    <w:abstractNumId w:val="29"/>
  </w:num>
  <w:num w:numId="10">
    <w:abstractNumId w:val="30"/>
  </w:num>
  <w:num w:numId="11">
    <w:abstractNumId w:val="8"/>
  </w:num>
  <w:num w:numId="12">
    <w:abstractNumId w:val="5"/>
  </w:num>
  <w:num w:numId="13">
    <w:abstractNumId w:val="19"/>
  </w:num>
  <w:num w:numId="14">
    <w:abstractNumId w:val="22"/>
  </w:num>
  <w:num w:numId="15">
    <w:abstractNumId w:val="17"/>
  </w:num>
  <w:num w:numId="16">
    <w:abstractNumId w:val="20"/>
  </w:num>
  <w:num w:numId="17">
    <w:abstractNumId w:val="33"/>
  </w:num>
  <w:num w:numId="18">
    <w:abstractNumId w:val="16"/>
  </w:num>
  <w:num w:numId="19">
    <w:abstractNumId w:val="4"/>
  </w:num>
  <w:num w:numId="20">
    <w:abstractNumId w:val="24"/>
  </w:num>
  <w:num w:numId="21">
    <w:abstractNumId w:val="3"/>
  </w:num>
  <w:num w:numId="22">
    <w:abstractNumId w:val="12"/>
  </w:num>
  <w:num w:numId="23">
    <w:abstractNumId w:val="6"/>
  </w:num>
  <w:num w:numId="24">
    <w:abstractNumId w:val="28"/>
  </w:num>
  <w:num w:numId="25">
    <w:abstractNumId w:val="11"/>
  </w:num>
  <w:num w:numId="26">
    <w:abstractNumId w:val="34"/>
  </w:num>
  <w:num w:numId="27">
    <w:abstractNumId w:val="31"/>
  </w:num>
  <w:num w:numId="28">
    <w:abstractNumId w:val="18"/>
  </w:num>
  <w:num w:numId="29">
    <w:abstractNumId w:val="7"/>
  </w:num>
  <w:num w:numId="30">
    <w:abstractNumId w:val="10"/>
  </w:num>
  <w:num w:numId="31">
    <w:abstractNumId w:val="36"/>
  </w:num>
  <w:num w:numId="32">
    <w:abstractNumId w:val="14"/>
  </w:num>
  <w:num w:numId="33">
    <w:abstractNumId w:val="32"/>
  </w:num>
  <w:num w:numId="34">
    <w:abstractNumId w:val="21"/>
  </w:num>
  <w:num w:numId="35">
    <w:abstractNumId w:val="2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autoHyphenation/>
  <w:hyphenationZone w:val="284"/>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3FB"/>
    <w:rsid w:val="00000B4B"/>
    <w:rsid w:val="00003E96"/>
    <w:rsid w:val="00014BBD"/>
    <w:rsid w:val="00016F39"/>
    <w:rsid w:val="0001769E"/>
    <w:rsid w:val="000235F2"/>
    <w:rsid w:val="0003030F"/>
    <w:rsid w:val="000335B5"/>
    <w:rsid w:val="00034D26"/>
    <w:rsid w:val="000362FD"/>
    <w:rsid w:val="00050E55"/>
    <w:rsid w:val="00071DFD"/>
    <w:rsid w:val="000732AC"/>
    <w:rsid w:val="00073D8A"/>
    <w:rsid w:val="000827B5"/>
    <w:rsid w:val="0009373D"/>
    <w:rsid w:val="000B4EAD"/>
    <w:rsid w:val="000C413D"/>
    <w:rsid w:val="000F0150"/>
    <w:rsid w:val="000F3E90"/>
    <w:rsid w:val="000F7C8C"/>
    <w:rsid w:val="00116264"/>
    <w:rsid w:val="00121284"/>
    <w:rsid w:val="001272E7"/>
    <w:rsid w:val="00127A0F"/>
    <w:rsid w:val="00127BDC"/>
    <w:rsid w:val="00132205"/>
    <w:rsid w:val="0013665A"/>
    <w:rsid w:val="0014461F"/>
    <w:rsid w:val="00145B35"/>
    <w:rsid w:val="0015509E"/>
    <w:rsid w:val="001671C5"/>
    <w:rsid w:val="00171CE6"/>
    <w:rsid w:val="00174A15"/>
    <w:rsid w:val="0019604F"/>
    <w:rsid w:val="00197A99"/>
    <w:rsid w:val="001B06D4"/>
    <w:rsid w:val="001B6E77"/>
    <w:rsid w:val="001D4F21"/>
    <w:rsid w:val="001E3D9A"/>
    <w:rsid w:val="001E444D"/>
    <w:rsid w:val="001E5406"/>
    <w:rsid w:val="001F3C8D"/>
    <w:rsid w:val="001F567E"/>
    <w:rsid w:val="00215F9A"/>
    <w:rsid w:val="0021664D"/>
    <w:rsid w:val="0022294B"/>
    <w:rsid w:val="00232036"/>
    <w:rsid w:val="00232FD6"/>
    <w:rsid w:val="00245685"/>
    <w:rsid w:val="002531FF"/>
    <w:rsid w:val="0025564F"/>
    <w:rsid w:val="002609EC"/>
    <w:rsid w:val="00260FD3"/>
    <w:rsid w:val="0026180F"/>
    <w:rsid w:val="00265D6B"/>
    <w:rsid w:val="00275215"/>
    <w:rsid w:val="002809D1"/>
    <w:rsid w:val="00290624"/>
    <w:rsid w:val="002955AF"/>
    <w:rsid w:val="002A36FD"/>
    <w:rsid w:val="002A60E7"/>
    <w:rsid w:val="002B00FC"/>
    <w:rsid w:val="002D0C63"/>
    <w:rsid w:val="002D5D9A"/>
    <w:rsid w:val="002E4481"/>
    <w:rsid w:val="002E48A6"/>
    <w:rsid w:val="002E7209"/>
    <w:rsid w:val="002F05A8"/>
    <w:rsid w:val="002F30A7"/>
    <w:rsid w:val="00305C87"/>
    <w:rsid w:val="00322DFF"/>
    <w:rsid w:val="003259B2"/>
    <w:rsid w:val="00332B7B"/>
    <w:rsid w:val="00334C04"/>
    <w:rsid w:val="003473CD"/>
    <w:rsid w:val="00350824"/>
    <w:rsid w:val="0035181C"/>
    <w:rsid w:val="0036680D"/>
    <w:rsid w:val="00386F3B"/>
    <w:rsid w:val="003A013D"/>
    <w:rsid w:val="003C0777"/>
    <w:rsid w:val="003D0419"/>
    <w:rsid w:val="003D6668"/>
    <w:rsid w:val="003E27FD"/>
    <w:rsid w:val="003E360E"/>
    <w:rsid w:val="003E50EA"/>
    <w:rsid w:val="003E6052"/>
    <w:rsid w:val="003E6E71"/>
    <w:rsid w:val="003F4F69"/>
    <w:rsid w:val="00402807"/>
    <w:rsid w:val="00403554"/>
    <w:rsid w:val="00406FF5"/>
    <w:rsid w:val="0041309C"/>
    <w:rsid w:val="00415C7D"/>
    <w:rsid w:val="00417B65"/>
    <w:rsid w:val="00420D38"/>
    <w:rsid w:val="00421312"/>
    <w:rsid w:val="004359FD"/>
    <w:rsid w:val="00447870"/>
    <w:rsid w:val="00450A15"/>
    <w:rsid w:val="00453302"/>
    <w:rsid w:val="00453CB6"/>
    <w:rsid w:val="004613A3"/>
    <w:rsid w:val="0047739D"/>
    <w:rsid w:val="00481995"/>
    <w:rsid w:val="00496D95"/>
    <w:rsid w:val="004A66C1"/>
    <w:rsid w:val="004B2343"/>
    <w:rsid w:val="004B72AF"/>
    <w:rsid w:val="004C0E60"/>
    <w:rsid w:val="004E32AC"/>
    <w:rsid w:val="004E421F"/>
    <w:rsid w:val="004E6A1B"/>
    <w:rsid w:val="004F7828"/>
    <w:rsid w:val="00502E51"/>
    <w:rsid w:val="005131CE"/>
    <w:rsid w:val="00570221"/>
    <w:rsid w:val="005717CF"/>
    <w:rsid w:val="005744B4"/>
    <w:rsid w:val="00585827"/>
    <w:rsid w:val="00587E80"/>
    <w:rsid w:val="005950CD"/>
    <w:rsid w:val="005A2FE5"/>
    <w:rsid w:val="005B3D02"/>
    <w:rsid w:val="005B666B"/>
    <w:rsid w:val="005C43FB"/>
    <w:rsid w:val="005D4DD3"/>
    <w:rsid w:val="005D5B6C"/>
    <w:rsid w:val="005D7964"/>
    <w:rsid w:val="005F1D47"/>
    <w:rsid w:val="00603E38"/>
    <w:rsid w:val="00612265"/>
    <w:rsid w:val="00616FB3"/>
    <w:rsid w:val="00637568"/>
    <w:rsid w:val="00643099"/>
    <w:rsid w:val="006556A3"/>
    <w:rsid w:val="006678AF"/>
    <w:rsid w:val="006819E1"/>
    <w:rsid w:val="0068375E"/>
    <w:rsid w:val="00691C96"/>
    <w:rsid w:val="00695ED2"/>
    <w:rsid w:val="006C7FE7"/>
    <w:rsid w:val="006E3679"/>
    <w:rsid w:val="006E3F1B"/>
    <w:rsid w:val="006E6560"/>
    <w:rsid w:val="006F3B31"/>
    <w:rsid w:val="00737161"/>
    <w:rsid w:val="00753992"/>
    <w:rsid w:val="00764369"/>
    <w:rsid w:val="0076565A"/>
    <w:rsid w:val="00783082"/>
    <w:rsid w:val="00787E36"/>
    <w:rsid w:val="007D2885"/>
    <w:rsid w:val="007D5D62"/>
    <w:rsid w:val="007E66FE"/>
    <w:rsid w:val="008040F5"/>
    <w:rsid w:val="0081139F"/>
    <w:rsid w:val="00811702"/>
    <w:rsid w:val="008204DB"/>
    <w:rsid w:val="0082237D"/>
    <w:rsid w:val="00830870"/>
    <w:rsid w:val="00833914"/>
    <w:rsid w:val="00835E91"/>
    <w:rsid w:val="00840766"/>
    <w:rsid w:val="008534FF"/>
    <w:rsid w:val="00862140"/>
    <w:rsid w:val="00870EDD"/>
    <w:rsid w:val="00885D24"/>
    <w:rsid w:val="008B00C1"/>
    <w:rsid w:val="008B3168"/>
    <w:rsid w:val="008B799B"/>
    <w:rsid w:val="008D06BA"/>
    <w:rsid w:val="008D6DE8"/>
    <w:rsid w:val="008E15B8"/>
    <w:rsid w:val="00906378"/>
    <w:rsid w:val="0091020F"/>
    <w:rsid w:val="00914133"/>
    <w:rsid w:val="00927E42"/>
    <w:rsid w:val="00954324"/>
    <w:rsid w:val="00973AA4"/>
    <w:rsid w:val="00974476"/>
    <w:rsid w:val="009772F5"/>
    <w:rsid w:val="00990854"/>
    <w:rsid w:val="00990F69"/>
    <w:rsid w:val="00991F0B"/>
    <w:rsid w:val="00992C27"/>
    <w:rsid w:val="00997DC0"/>
    <w:rsid w:val="009A1228"/>
    <w:rsid w:val="009A7AB0"/>
    <w:rsid w:val="009B335B"/>
    <w:rsid w:val="009B6803"/>
    <w:rsid w:val="009D03CA"/>
    <w:rsid w:val="009D5A24"/>
    <w:rsid w:val="009E2966"/>
    <w:rsid w:val="009F0685"/>
    <w:rsid w:val="00A025ED"/>
    <w:rsid w:val="00A11D63"/>
    <w:rsid w:val="00A2200F"/>
    <w:rsid w:val="00A2764B"/>
    <w:rsid w:val="00A33FF9"/>
    <w:rsid w:val="00A4363D"/>
    <w:rsid w:val="00A5416E"/>
    <w:rsid w:val="00A7796C"/>
    <w:rsid w:val="00A84DD2"/>
    <w:rsid w:val="00A96382"/>
    <w:rsid w:val="00AB0148"/>
    <w:rsid w:val="00AE1C06"/>
    <w:rsid w:val="00AE5AE5"/>
    <w:rsid w:val="00B077D8"/>
    <w:rsid w:val="00B12E88"/>
    <w:rsid w:val="00B1679C"/>
    <w:rsid w:val="00B31C48"/>
    <w:rsid w:val="00B34172"/>
    <w:rsid w:val="00B502B8"/>
    <w:rsid w:val="00B50F12"/>
    <w:rsid w:val="00B56616"/>
    <w:rsid w:val="00B65281"/>
    <w:rsid w:val="00B80FDA"/>
    <w:rsid w:val="00BA66A5"/>
    <w:rsid w:val="00BB660B"/>
    <w:rsid w:val="00BB6F37"/>
    <w:rsid w:val="00BC4693"/>
    <w:rsid w:val="00BD5CB3"/>
    <w:rsid w:val="00BE5EF3"/>
    <w:rsid w:val="00BF261E"/>
    <w:rsid w:val="00BF4439"/>
    <w:rsid w:val="00BF4C56"/>
    <w:rsid w:val="00BF6E44"/>
    <w:rsid w:val="00C013FB"/>
    <w:rsid w:val="00C10460"/>
    <w:rsid w:val="00C207AC"/>
    <w:rsid w:val="00C21901"/>
    <w:rsid w:val="00C306FE"/>
    <w:rsid w:val="00C40F97"/>
    <w:rsid w:val="00C4221A"/>
    <w:rsid w:val="00C430A1"/>
    <w:rsid w:val="00C4601D"/>
    <w:rsid w:val="00C50ED5"/>
    <w:rsid w:val="00C80894"/>
    <w:rsid w:val="00C979EA"/>
    <w:rsid w:val="00CA159A"/>
    <w:rsid w:val="00CA453D"/>
    <w:rsid w:val="00CA55EF"/>
    <w:rsid w:val="00CE52BA"/>
    <w:rsid w:val="00D130D2"/>
    <w:rsid w:val="00D26021"/>
    <w:rsid w:val="00D30F5F"/>
    <w:rsid w:val="00D4244D"/>
    <w:rsid w:val="00D571FE"/>
    <w:rsid w:val="00D60F5F"/>
    <w:rsid w:val="00D6106C"/>
    <w:rsid w:val="00D67C9C"/>
    <w:rsid w:val="00D7357C"/>
    <w:rsid w:val="00DA5077"/>
    <w:rsid w:val="00DA5A5C"/>
    <w:rsid w:val="00DA77B1"/>
    <w:rsid w:val="00DD1BF8"/>
    <w:rsid w:val="00DE01CB"/>
    <w:rsid w:val="00DE232E"/>
    <w:rsid w:val="00DE37E7"/>
    <w:rsid w:val="00DE5F5C"/>
    <w:rsid w:val="00E05BEF"/>
    <w:rsid w:val="00E05C3B"/>
    <w:rsid w:val="00E10AE3"/>
    <w:rsid w:val="00E264D8"/>
    <w:rsid w:val="00E265FC"/>
    <w:rsid w:val="00E26F0D"/>
    <w:rsid w:val="00E27BFA"/>
    <w:rsid w:val="00E3008C"/>
    <w:rsid w:val="00E411B7"/>
    <w:rsid w:val="00E528D9"/>
    <w:rsid w:val="00E54857"/>
    <w:rsid w:val="00E62127"/>
    <w:rsid w:val="00E77D81"/>
    <w:rsid w:val="00E835A5"/>
    <w:rsid w:val="00E87772"/>
    <w:rsid w:val="00EA4CC3"/>
    <w:rsid w:val="00EC5660"/>
    <w:rsid w:val="00ED1E92"/>
    <w:rsid w:val="00ED361B"/>
    <w:rsid w:val="00EE3F35"/>
    <w:rsid w:val="00EF3AE6"/>
    <w:rsid w:val="00F00279"/>
    <w:rsid w:val="00F23C17"/>
    <w:rsid w:val="00F274C2"/>
    <w:rsid w:val="00F454C5"/>
    <w:rsid w:val="00F54624"/>
    <w:rsid w:val="00F64B27"/>
    <w:rsid w:val="00F83589"/>
    <w:rsid w:val="00F85B60"/>
    <w:rsid w:val="00F95876"/>
    <w:rsid w:val="00FA29EB"/>
    <w:rsid w:val="00FB227D"/>
    <w:rsid w:val="00FB2B9B"/>
    <w:rsid w:val="00FB442B"/>
    <w:rsid w:val="00FB7A9F"/>
    <w:rsid w:val="00FD0CCD"/>
    <w:rsid w:val="00FD4A41"/>
    <w:rsid w:val="00FD52BE"/>
    <w:rsid w:val="00FD7162"/>
    <w:rsid w:val="00FE0C75"/>
    <w:rsid w:val="00FF011A"/>
    <w:rsid w:val="00FF0C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E27D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43FB"/>
    <w:pPr>
      <w:spacing w:after="200" w:line="276" w:lineRule="auto"/>
      <w:jc w:val="both"/>
    </w:pPr>
    <w:rPr>
      <w:rFonts w:ascii="Times New Roman" w:eastAsia="Calibri" w:hAnsi="Times New Roman" w:cs="Times New Roman"/>
      <w:sz w:val="24"/>
    </w:rPr>
  </w:style>
  <w:style w:type="paragraph" w:styleId="Ttulo2">
    <w:name w:val="heading 2"/>
    <w:basedOn w:val="Normal"/>
    <w:next w:val="Normal"/>
    <w:link w:val="Ttulo2Char"/>
    <w:uiPriority w:val="99"/>
    <w:qFormat/>
    <w:rsid w:val="003C0777"/>
    <w:pPr>
      <w:keepNext/>
      <w:keepLines/>
      <w:spacing w:before="40" w:after="0"/>
      <w:jc w:val="left"/>
      <w:outlineLvl w:val="1"/>
    </w:pPr>
    <w:rPr>
      <w:rFonts w:ascii="Cambria" w:eastAsia="Times New Roman" w:hAnsi="Cambria" w:cs="Cambria"/>
      <w:color w:val="365F9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unhideWhenUsed/>
    <w:rsid w:val="00835E9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rsid w:val="00835E91"/>
    <w:rPr>
      <w:rFonts w:ascii="Segoe UI" w:eastAsia="Calibri" w:hAnsi="Segoe UI" w:cs="Segoe UI"/>
      <w:sz w:val="18"/>
      <w:szCs w:val="18"/>
    </w:rPr>
  </w:style>
  <w:style w:type="table" w:styleId="Tabelacomgrade">
    <w:name w:val="Table Grid"/>
    <w:basedOn w:val="Tabelanormal"/>
    <w:uiPriority w:val="99"/>
    <w:rsid w:val="00D610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har">
    <w:name w:val="Título 2 Char"/>
    <w:basedOn w:val="Fontepargpadro"/>
    <w:link w:val="Ttulo2"/>
    <w:uiPriority w:val="99"/>
    <w:rsid w:val="003C0777"/>
    <w:rPr>
      <w:rFonts w:ascii="Cambria" w:eastAsia="Times New Roman" w:hAnsi="Cambria" w:cs="Cambria"/>
      <w:color w:val="365F91"/>
      <w:sz w:val="26"/>
      <w:szCs w:val="26"/>
    </w:rPr>
  </w:style>
  <w:style w:type="character" w:customStyle="1" w:styleId="Heading2Char">
    <w:name w:val="Heading 2 Char"/>
    <w:basedOn w:val="Fontepargpadro"/>
    <w:link w:val="Heading21"/>
    <w:uiPriority w:val="99"/>
    <w:locked/>
    <w:rsid w:val="003C0777"/>
    <w:rPr>
      <w:rFonts w:ascii="Cambria" w:hAnsi="Cambria" w:cs="Cambria"/>
      <w:b/>
      <w:bCs/>
      <w:i/>
      <w:iCs/>
      <w:sz w:val="28"/>
      <w:szCs w:val="28"/>
    </w:rPr>
  </w:style>
  <w:style w:type="paragraph" w:customStyle="1" w:styleId="Heading11">
    <w:name w:val="Heading 11"/>
    <w:basedOn w:val="Normal"/>
    <w:next w:val="Normal"/>
    <w:link w:val="Heading1Char"/>
    <w:uiPriority w:val="99"/>
    <w:rsid w:val="003C0777"/>
    <w:pPr>
      <w:keepNext/>
      <w:spacing w:before="240" w:after="60"/>
      <w:jc w:val="left"/>
      <w:outlineLvl w:val="0"/>
    </w:pPr>
    <w:rPr>
      <w:rFonts w:ascii="Cambria" w:hAnsi="Cambria" w:cs="Cambria"/>
      <w:b/>
      <w:bCs/>
      <w:sz w:val="32"/>
      <w:szCs w:val="32"/>
    </w:rPr>
  </w:style>
  <w:style w:type="paragraph" w:customStyle="1" w:styleId="Heading21">
    <w:name w:val="Heading 21"/>
    <w:basedOn w:val="Normal"/>
    <w:next w:val="Normal"/>
    <w:link w:val="Heading2Char"/>
    <w:uiPriority w:val="99"/>
    <w:rsid w:val="003C0777"/>
    <w:pPr>
      <w:keepNext/>
      <w:spacing w:before="240" w:after="60"/>
      <w:jc w:val="left"/>
      <w:outlineLvl w:val="1"/>
    </w:pPr>
    <w:rPr>
      <w:rFonts w:ascii="Cambria" w:eastAsiaTheme="minorHAnsi" w:hAnsi="Cambria" w:cs="Cambria"/>
      <w:b/>
      <w:bCs/>
      <w:i/>
      <w:iCs/>
      <w:sz w:val="28"/>
      <w:szCs w:val="28"/>
    </w:rPr>
  </w:style>
  <w:style w:type="paragraph" w:customStyle="1" w:styleId="Heading31">
    <w:name w:val="Heading 31"/>
    <w:basedOn w:val="Normal"/>
    <w:next w:val="Normal"/>
    <w:link w:val="Heading3Char"/>
    <w:rsid w:val="003C0777"/>
    <w:pPr>
      <w:keepNext/>
      <w:spacing w:before="240" w:after="60"/>
      <w:jc w:val="left"/>
      <w:outlineLvl w:val="2"/>
    </w:pPr>
    <w:rPr>
      <w:rFonts w:ascii="Cambria" w:hAnsi="Cambria" w:cs="Cambria"/>
      <w:b/>
      <w:bCs/>
      <w:sz w:val="26"/>
      <w:szCs w:val="26"/>
    </w:rPr>
  </w:style>
  <w:style w:type="paragraph" w:customStyle="1" w:styleId="Heading41">
    <w:name w:val="Heading 41"/>
    <w:basedOn w:val="Normal"/>
    <w:next w:val="Normal"/>
    <w:link w:val="Heading4Char"/>
    <w:uiPriority w:val="99"/>
    <w:rsid w:val="003C0777"/>
    <w:pPr>
      <w:keepNext/>
      <w:spacing w:before="240" w:after="60"/>
      <w:jc w:val="left"/>
      <w:outlineLvl w:val="3"/>
    </w:pPr>
    <w:rPr>
      <w:rFonts w:ascii="Calibri" w:hAnsi="Calibri" w:cs="Calibri"/>
      <w:b/>
      <w:bCs/>
      <w:sz w:val="28"/>
      <w:szCs w:val="28"/>
    </w:rPr>
  </w:style>
  <w:style w:type="paragraph" w:customStyle="1" w:styleId="Heading51">
    <w:name w:val="Heading 51"/>
    <w:basedOn w:val="Normal"/>
    <w:next w:val="Normal"/>
    <w:link w:val="Heading5Char"/>
    <w:uiPriority w:val="99"/>
    <w:rsid w:val="003C0777"/>
    <w:pPr>
      <w:spacing w:before="240" w:after="60"/>
      <w:jc w:val="left"/>
      <w:outlineLvl w:val="4"/>
    </w:pPr>
    <w:rPr>
      <w:rFonts w:ascii="Calibri" w:hAnsi="Calibri" w:cs="Calibri"/>
      <w:b/>
      <w:bCs/>
      <w:i/>
      <w:iCs/>
      <w:sz w:val="26"/>
      <w:szCs w:val="26"/>
    </w:rPr>
  </w:style>
  <w:style w:type="paragraph" w:customStyle="1" w:styleId="Heading61">
    <w:name w:val="Heading 61"/>
    <w:link w:val="Heading6Char"/>
    <w:uiPriority w:val="99"/>
    <w:rsid w:val="003C0777"/>
    <w:pPr>
      <w:keepNext/>
      <w:widowControl w:val="0"/>
      <w:spacing w:after="0" w:line="240" w:lineRule="auto"/>
      <w:ind w:left="567"/>
      <w:jc w:val="both"/>
      <w:outlineLvl w:val="5"/>
    </w:pPr>
    <w:rPr>
      <w:rFonts w:ascii="Arial" w:eastAsia="Calibri" w:hAnsi="Arial" w:cs="Arial"/>
      <w:sz w:val="24"/>
      <w:szCs w:val="24"/>
      <w:lang w:eastAsia="pt-BR"/>
    </w:rPr>
  </w:style>
  <w:style w:type="paragraph" w:customStyle="1" w:styleId="Heading71">
    <w:name w:val="Heading 71"/>
    <w:basedOn w:val="Normal"/>
    <w:next w:val="Normal"/>
    <w:link w:val="Heading7Char"/>
    <w:uiPriority w:val="99"/>
    <w:rsid w:val="003C0777"/>
    <w:pPr>
      <w:spacing w:before="240" w:after="60"/>
      <w:jc w:val="left"/>
      <w:outlineLvl w:val="6"/>
    </w:pPr>
    <w:rPr>
      <w:rFonts w:ascii="Calibri" w:hAnsi="Calibri" w:cs="Calibri"/>
      <w:szCs w:val="24"/>
    </w:rPr>
  </w:style>
  <w:style w:type="paragraph" w:customStyle="1" w:styleId="Heading91">
    <w:name w:val="Heading 91"/>
    <w:basedOn w:val="Normal"/>
    <w:next w:val="Normal"/>
    <w:link w:val="Heading9Char"/>
    <w:uiPriority w:val="99"/>
    <w:rsid w:val="003C0777"/>
    <w:pPr>
      <w:spacing w:before="240" w:after="60"/>
      <w:jc w:val="left"/>
      <w:outlineLvl w:val="8"/>
    </w:pPr>
    <w:rPr>
      <w:rFonts w:ascii="Cambria" w:hAnsi="Cambria" w:cs="Cambria"/>
      <w:sz w:val="22"/>
    </w:rPr>
  </w:style>
  <w:style w:type="character" w:customStyle="1" w:styleId="Heading6Char">
    <w:name w:val="Heading 6 Char"/>
    <w:link w:val="Heading61"/>
    <w:uiPriority w:val="99"/>
    <w:locked/>
    <w:rsid w:val="003C0777"/>
    <w:rPr>
      <w:rFonts w:ascii="Arial" w:eastAsia="Calibri" w:hAnsi="Arial" w:cs="Arial"/>
      <w:sz w:val="24"/>
      <w:szCs w:val="24"/>
      <w:lang w:eastAsia="pt-BR"/>
    </w:rPr>
  </w:style>
  <w:style w:type="character" w:customStyle="1" w:styleId="HeaderChar">
    <w:name w:val="Header Char"/>
    <w:basedOn w:val="Fontepargpadro"/>
    <w:link w:val="Header1"/>
    <w:uiPriority w:val="99"/>
    <w:locked/>
    <w:rsid w:val="003C0777"/>
  </w:style>
  <w:style w:type="character" w:customStyle="1" w:styleId="FooterChar">
    <w:name w:val="Footer Char"/>
    <w:basedOn w:val="Fontepargpadro"/>
    <w:link w:val="Footer1"/>
    <w:uiPriority w:val="99"/>
    <w:semiHidden/>
    <w:locked/>
    <w:rsid w:val="003C0777"/>
  </w:style>
  <w:style w:type="character" w:customStyle="1" w:styleId="BalloonTextChar">
    <w:name w:val="Balloon Text Char"/>
    <w:uiPriority w:val="99"/>
    <w:semiHidden/>
    <w:locked/>
    <w:rsid w:val="003C0777"/>
    <w:rPr>
      <w:rFonts w:ascii="Tahoma" w:hAnsi="Tahoma" w:cs="Tahoma"/>
      <w:sz w:val="16"/>
      <w:szCs w:val="16"/>
    </w:rPr>
  </w:style>
  <w:style w:type="character" w:customStyle="1" w:styleId="Heading1Char">
    <w:name w:val="Heading 1 Char"/>
    <w:link w:val="Heading11"/>
    <w:uiPriority w:val="99"/>
    <w:locked/>
    <w:rsid w:val="003C0777"/>
    <w:rPr>
      <w:rFonts w:ascii="Cambria" w:eastAsia="Calibri" w:hAnsi="Cambria" w:cs="Cambria"/>
      <w:b/>
      <w:bCs/>
      <w:sz w:val="32"/>
      <w:szCs w:val="32"/>
    </w:rPr>
  </w:style>
  <w:style w:type="character" w:customStyle="1" w:styleId="Heading3Char">
    <w:name w:val="Heading 3 Char"/>
    <w:link w:val="Heading31"/>
    <w:locked/>
    <w:rsid w:val="003C0777"/>
    <w:rPr>
      <w:rFonts w:ascii="Cambria" w:eastAsia="Calibri" w:hAnsi="Cambria" w:cs="Cambria"/>
      <w:b/>
      <w:bCs/>
      <w:sz w:val="26"/>
      <w:szCs w:val="26"/>
    </w:rPr>
  </w:style>
  <w:style w:type="character" w:customStyle="1" w:styleId="Heading4Char">
    <w:name w:val="Heading 4 Char"/>
    <w:link w:val="Heading41"/>
    <w:uiPriority w:val="99"/>
    <w:locked/>
    <w:rsid w:val="003C0777"/>
    <w:rPr>
      <w:rFonts w:ascii="Calibri" w:eastAsia="Calibri" w:hAnsi="Calibri" w:cs="Calibri"/>
      <w:b/>
      <w:bCs/>
      <w:sz w:val="28"/>
      <w:szCs w:val="28"/>
    </w:rPr>
  </w:style>
  <w:style w:type="character" w:customStyle="1" w:styleId="Heading5Char">
    <w:name w:val="Heading 5 Char"/>
    <w:link w:val="Heading51"/>
    <w:uiPriority w:val="99"/>
    <w:locked/>
    <w:rsid w:val="003C0777"/>
    <w:rPr>
      <w:rFonts w:ascii="Calibri" w:eastAsia="Calibri" w:hAnsi="Calibri" w:cs="Calibri"/>
      <w:b/>
      <w:bCs/>
      <w:i/>
      <w:iCs/>
      <w:sz w:val="26"/>
      <w:szCs w:val="26"/>
    </w:rPr>
  </w:style>
  <w:style w:type="character" w:customStyle="1" w:styleId="Heading7Char">
    <w:name w:val="Heading 7 Char"/>
    <w:link w:val="Heading71"/>
    <w:uiPriority w:val="99"/>
    <w:locked/>
    <w:rsid w:val="003C0777"/>
    <w:rPr>
      <w:rFonts w:ascii="Calibri" w:eastAsia="Calibri" w:hAnsi="Calibri" w:cs="Calibri"/>
      <w:sz w:val="24"/>
      <w:szCs w:val="24"/>
    </w:rPr>
  </w:style>
  <w:style w:type="character" w:customStyle="1" w:styleId="Heading9Char">
    <w:name w:val="Heading 9 Char"/>
    <w:link w:val="Heading91"/>
    <w:uiPriority w:val="99"/>
    <w:locked/>
    <w:rsid w:val="003C0777"/>
    <w:rPr>
      <w:rFonts w:ascii="Cambria" w:eastAsia="Calibri" w:hAnsi="Cambria" w:cs="Cambria"/>
    </w:rPr>
  </w:style>
  <w:style w:type="character" w:styleId="Forte">
    <w:name w:val="Strong"/>
    <w:basedOn w:val="Fontepargpadro"/>
    <w:qFormat/>
    <w:rsid w:val="003C0777"/>
    <w:rPr>
      <w:b/>
      <w:bCs/>
    </w:rPr>
  </w:style>
  <w:style w:type="character" w:customStyle="1" w:styleId="LinkdaInternet">
    <w:name w:val="Link da Internet"/>
    <w:uiPriority w:val="99"/>
    <w:rsid w:val="003C0777"/>
    <w:rPr>
      <w:color w:val="0000FF"/>
      <w:u w:val="single"/>
    </w:rPr>
  </w:style>
  <w:style w:type="character" w:customStyle="1" w:styleId="apple-converted-space">
    <w:name w:val="apple-converted-space"/>
    <w:rsid w:val="003C0777"/>
  </w:style>
  <w:style w:type="character" w:styleId="Refdecomentrio">
    <w:name w:val="annotation reference"/>
    <w:basedOn w:val="Fontepargpadro"/>
    <w:uiPriority w:val="99"/>
    <w:semiHidden/>
    <w:rsid w:val="003C0777"/>
    <w:rPr>
      <w:sz w:val="16"/>
      <w:szCs w:val="16"/>
    </w:rPr>
  </w:style>
  <w:style w:type="character" w:customStyle="1" w:styleId="CommentTextChar">
    <w:name w:val="Comment Text Char"/>
    <w:uiPriority w:val="99"/>
    <w:semiHidden/>
    <w:locked/>
    <w:rsid w:val="003C0777"/>
    <w:rPr>
      <w:lang w:eastAsia="en-US"/>
    </w:rPr>
  </w:style>
  <w:style w:type="character" w:customStyle="1" w:styleId="CommentSubjectChar">
    <w:name w:val="Comment Subject Char"/>
    <w:uiPriority w:val="99"/>
    <w:semiHidden/>
    <w:locked/>
    <w:rsid w:val="003C0777"/>
    <w:rPr>
      <w:b/>
      <w:bCs/>
      <w:lang w:eastAsia="en-US"/>
    </w:rPr>
  </w:style>
  <w:style w:type="character" w:customStyle="1" w:styleId="ListLabel1">
    <w:name w:val="ListLabel 1"/>
    <w:uiPriority w:val="99"/>
    <w:rsid w:val="003C0777"/>
    <w:rPr>
      <w:rFonts w:eastAsia="Times New Roman"/>
    </w:rPr>
  </w:style>
  <w:style w:type="character" w:customStyle="1" w:styleId="ListLabel2">
    <w:name w:val="ListLabel 2"/>
    <w:uiPriority w:val="99"/>
    <w:rsid w:val="003C0777"/>
    <w:rPr>
      <w:rFonts w:eastAsia="Times New Roman"/>
    </w:rPr>
  </w:style>
  <w:style w:type="character" w:customStyle="1" w:styleId="ListLabel3">
    <w:name w:val="ListLabel 3"/>
    <w:uiPriority w:val="99"/>
    <w:rsid w:val="003C0777"/>
    <w:rPr>
      <w:rFonts w:eastAsia="Times New Roman"/>
    </w:rPr>
  </w:style>
  <w:style w:type="character" w:customStyle="1" w:styleId="ListLabel4">
    <w:name w:val="ListLabel 4"/>
    <w:uiPriority w:val="99"/>
    <w:rsid w:val="003C0777"/>
    <w:rPr>
      <w:rFonts w:eastAsia="Times New Roman"/>
    </w:rPr>
  </w:style>
  <w:style w:type="character" w:customStyle="1" w:styleId="ListLabel5">
    <w:name w:val="ListLabel 5"/>
    <w:uiPriority w:val="99"/>
    <w:rsid w:val="003C0777"/>
    <w:rPr>
      <w:rFonts w:eastAsia="Times New Roman"/>
    </w:rPr>
  </w:style>
  <w:style w:type="character" w:customStyle="1" w:styleId="ListLabel6">
    <w:name w:val="ListLabel 6"/>
    <w:uiPriority w:val="99"/>
    <w:rsid w:val="003C0777"/>
    <w:rPr>
      <w:rFonts w:eastAsia="Times New Roman"/>
    </w:rPr>
  </w:style>
  <w:style w:type="character" w:customStyle="1" w:styleId="ListLabel7">
    <w:name w:val="ListLabel 7"/>
    <w:uiPriority w:val="99"/>
    <w:rsid w:val="003C0777"/>
    <w:rPr>
      <w:rFonts w:eastAsia="Times New Roman"/>
    </w:rPr>
  </w:style>
  <w:style w:type="character" w:customStyle="1" w:styleId="ListLabel8">
    <w:name w:val="ListLabel 8"/>
    <w:uiPriority w:val="99"/>
    <w:rsid w:val="003C0777"/>
    <w:rPr>
      <w:rFonts w:eastAsia="Times New Roman"/>
    </w:rPr>
  </w:style>
  <w:style w:type="character" w:customStyle="1" w:styleId="ListLabel9">
    <w:name w:val="ListLabel 9"/>
    <w:uiPriority w:val="99"/>
    <w:rsid w:val="003C0777"/>
    <w:rPr>
      <w:rFonts w:eastAsia="Times New Roman"/>
    </w:rPr>
  </w:style>
  <w:style w:type="character" w:customStyle="1" w:styleId="ListLabel10">
    <w:name w:val="ListLabel 10"/>
    <w:uiPriority w:val="99"/>
    <w:rsid w:val="003C0777"/>
    <w:rPr>
      <w:color w:val="000000"/>
    </w:rPr>
  </w:style>
  <w:style w:type="character" w:customStyle="1" w:styleId="ListLabel11">
    <w:name w:val="ListLabel 11"/>
    <w:uiPriority w:val="99"/>
    <w:rsid w:val="003C0777"/>
  </w:style>
  <w:style w:type="character" w:customStyle="1" w:styleId="ListLabel12">
    <w:name w:val="ListLabel 12"/>
    <w:uiPriority w:val="99"/>
    <w:rsid w:val="003C0777"/>
  </w:style>
  <w:style w:type="character" w:customStyle="1" w:styleId="ListLabel13">
    <w:name w:val="ListLabel 13"/>
    <w:uiPriority w:val="99"/>
    <w:rsid w:val="003C0777"/>
  </w:style>
  <w:style w:type="character" w:customStyle="1" w:styleId="ListLabel14">
    <w:name w:val="ListLabel 14"/>
    <w:uiPriority w:val="99"/>
    <w:rsid w:val="003C0777"/>
    <w:rPr>
      <w:rFonts w:eastAsia="Times New Roman"/>
    </w:rPr>
  </w:style>
  <w:style w:type="character" w:customStyle="1" w:styleId="ListLabel15">
    <w:name w:val="ListLabel 15"/>
    <w:uiPriority w:val="99"/>
    <w:rsid w:val="003C0777"/>
    <w:rPr>
      <w:rFonts w:eastAsia="Times New Roman"/>
    </w:rPr>
  </w:style>
  <w:style w:type="character" w:customStyle="1" w:styleId="ListLabel16">
    <w:name w:val="ListLabel 16"/>
    <w:uiPriority w:val="99"/>
    <w:rsid w:val="003C0777"/>
    <w:rPr>
      <w:rFonts w:eastAsia="Times New Roman"/>
    </w:rPr>
  </w:style>
  <w:style w:type="character" w:customStyle="1" w:styleId="ListLabel17">
    <w:name w:val="ListLabel 17"/>
    <w:uiPriority w:val="99"/>
    <w:rsid w:val="003C0777"/>
    <w:rPr>
      <w:rFonts w:eastAsia="Times New Roman"/>
    </w:rPr>
  </w:style>
  <w:style w:type="character" w:customStyle="1" w:styleId="ListLabel18">
    <w:name w:val="ListLabel 18"/>
    <w:uiPriority w:val="99"/>
    <w:rsid w:val="003C0777"/>
    <w:rPr>
      <w:rFonts w:eastAsia="Times New Roman"/>
    </w:rPr>
  </w:style>
  <w:style w:type="character" w:customStyle="1" w:styleId="ListLabel19">
    <w:name w:val="ListLabel 19"/>
    <w:uiPriority w:val="99"/>
    <w:rsid w:val="003C0777"/>
    <w:rPr>
      <w:rFonts w:eastAsia="Times New Roman"/>
    </w:rPr>
  </w:style>
  <w:style w:type="character" w:customStyle="1" w:styleId="ListLabel20">
    <w:name w:val="ListLabel 20"/>
    <w:uiPriority w:val="99"/>
    <w:rsid w:val="003C0777"/>
    <w:rPr>
      <w:rFonts w:eastAsia="Times New Roman"/>
    </w:rPr>
  </w:style>
  <w:style w:type="character" w:customStyle="1" w:styleId="ListLabel21">
    <w:name w:val="ListLabel 21"/>
    <w:uiPriority w:val="99"/>
    <w:rsid w:val="003C0777"/>
    <w:rPr>
      <w:rFonts w:eastAsia="Times New Roman"/>
    </w:rPr>
  </w:style>
  <w:style w:type="character" w:customStyle="1" w:styleId="ListLabel22">
    <w:name w:val="ListLabel 22"/>
    <w:uiPriority w:val="99"/>
    <w:rsid w:val="003C0777"/>
    <w:rPr>
      <w:rFonts w:eastAsia="Times New Roman"/>
    </w:rPr>
  </w:style>
  <w:style w:type="character" w:customStyle="1" w:styleId="ListLabel23">
    <w:name w:val="ListLabel 23"/>
    <w:uiPriority w:val="99"/>
    <w:rsid w:val="003C0777"/>
    <w:rPr>
      <w:color w:val="000000"/>
    </w:rPr>
  </w:style>
  <w:style w:type="character" w:customStyle="1" w:styleId="ListLabel24">
    <w:name w:val="ListLabel 24"/>
    <w:uiPriority w:val="99"/>
    <w:rsid w:val="003C0777"/>
  </w:style>
  <w:style w:type="character" w:customStyle="1" w:styleId="ListLabel25">
    <w:name w:val="ListLabel 25"/>
    <w:uiPriority w:val="99"/>
    <w:rsid w:val="003C0777"/>
  </w:style>
  <w:style w:type="character" w:customStyle="1" w:styleId="ListLabel26">
    <w:name w:val="ListLabel 26"/>
    <w:uiPriority w:val="99"/>
    <w:rsid w:val="003C0777"/>
  </w:style>
  <w:style w:type="character" w:customStyle="1" w:styleId="ListLabel27">
    <w:name w:val="ListLabel 27"/>
    <w:uiPriority w:val="99"/>
    <w:rsid w:val="003C0777"/>
  </w:style>
  <w:style w:type="character" w:customStyle="1" w:styleId="ListLabel28">
    <w:name w:val="ListLabel 28"/>
    <w:uiPriority w:val="99"/>
    <w:rsid w:val="003C0777"/>
  </w:style>
  <w:style w:type="character" w:customStyle="1" w:styleId="ListLabel29">
    <w:name w:val="ListLabel 29"/>
    <w:uiPriority w:val="99"/>
    <w:rsid w:val="003C0777"/>
  </w:style>
  <w:style w:type="character" w:customStyle="1" w:styleId="ListLabel30">
    <w:name w:val="ListLabel 30"/>
    <w:uiPriority w:val="99"/>
    <w:rsid w:val="003C0777"/>
  </w:style>
  <w:style w:type="character" w:customStyle="1" w:styleId="ListLabel31">
    <w:name w:val="ListLabel 31"/>
    <w:uiPriority w:val="99"/>
    <w:rsid w:val="003C0777"/>
  </w:style>
  <w:style w:type="character" w:customStyle="1" w:styleId="Marcas">
    <w:name w:val="Marcas"/>
    <w:uiPriority w:val="99"/>
    <w:rsid w:val="003C0777"/>
    <w:rPr>
      <w:rFonts w:ascii="OpenSymbol" w:hAnsi="OpenSymbol" w:cs="OpenSymbol"/>
    </w:rPr>
  </w:style>
  <w:style w:type="paragraph" w:styleId="Ttulo">
    <w:name w:val="Title"/>
    <w:basedOn w:val="Normal"/>
    <w:next w:val="Corpodetexto"/>
    <w:link w:val="TtuloChar"/>
    <w:uiPriority w:val="99"/>
    <w:qFormat/>
    <w:rsid w:val="003C0777"/>
    <w:pPr>
      <w:keepNext/>
      <w:spacing w:before="240" w:after="120"/>
      <w:jc w:val="left"/>
    </w:pPr>
    <w:rPr>
      <w:rFonts w:ascii="Liberation Sans" w:hAnsi="Liberation Sans" w:cs="Liberation Sans"/>
      <w:sz w:val="28"/>
      <w:szCs w:val="28"/>
    </w:rPr>
  </w:style>
  <w:style w:type="character" w:customStyle="1" w:styleId="TtuloChar">
    <w:name w:val="Título Char"/>
    <w:basedOn w:val="Fontepargpadro"/>
    <w:link w:val="Ttulo"/>
    <w:uiPriority w:val="99"/>
    <w:rsid w:val="003C0777"/>
    <w:rPr>
      <w:rFonts w:ascii="Liberation Sans" w:eastAsia="Calibri" w:hAnsi="Liberation Sans" w:cs="Liberation Sans"/>
      <w:sz w:val="28"/>
      <w:szCs w:val="28"/>
    </w:rPr>
  </w:style>
  <w:style w:type="paragraph" w:styleId="Corpodetexto">
    <w:name w:val="Body Text"/>
    <w:basedOn w:val="Normal"/>
    <w:link w:val="CorpodetextoChar"/>
    <w:uiPriority w:val="99"/>
    <w:rsid w:val="003C0777"/>
    <w:pPr>
      <w:spacing w:after="140" w:line="288" w:lineRule="auto"/>
      <w:jc w:val="left"/>
    </w:pPr>
    <w:rPr>
      <w:rFonts w:ascii="Calibri" w:hAnsi="Calibri" w:cs="Calibri"/>
      <w:sz w:val="22"/>
    </w:rPr>
  </w:style>
  <w:style w:type="character" w:customStyle="1" w:styleId="CorpodetextoChar">
    <w:name w:val="Corpo de texto Char"/>
    <w:basedOn w:val="Fontepargpadro"/>
    <w:link w:val="Corpodetexto"/>
    <w:uiPriority w:val="99"/>
    <w:rsid w:val="003C0777"/>
    <w:rPr>
      <w:rFonts w:ascii="Calibri" w:eastAsia="Calibri" w:hAnsi="Calibri" w:cs="Calibri"/>
    </w:rPr>
  </w:style>
  <w:style w:type="paragraph" w:styleId="Lista">
    <w:name w:val="List"/>
    <w:basedOn w:val="Normal"/>
    <w:uiPriority w:val="99"/>
    <w:rsid w:val="003C0777"/>
    <w:pPr>
      <w:widowControl w:val="0"/>
      <w:suppressAutoHyphens/>
      <w:spacing w:after="120" w:line="240" w:lineRule="auto"/>
      <w:jc w:val="left"/>
      <w:textAlignment w:val="baseline"/>
    </w:pPr>
    <w:rPr>
      <w:rFonts w:eastAsia="Times New Roman"/>
      <w:szCs w:val="24"/>
      <w:lang w:eastAsia="pt-BR"/>
    </w:rPr>
  </w:style>
  <w:style w:type="paragraph" w:customStyle="1" w:styleId="Caption1">
    <w:name w:val="Caption1"/>
    <w:basedOn w:val="Normal"/>
    <w:uiPriority w:val="99"/>
    <w:rsid w:val="003C0777"/>
    <w:pPr>
      <w:suppressLineNumbers/>
      <w:spacing w:before="120" w:after="120"/>
      <w:jc w:val="left"/>
    </w:pPr>
    <w:rPr>
      <w:rFonts w:ascii="Calibri" w:hAnsi="Calibri" w:cs="Calibri"/>
      <w:i/>
      <w:iCs/>
      <w:szCs w:val="24"/>
    </w:rPr>
  </w:style>
  <w:style w:type="paragraph" w:customStyle="1" w:styleId="ndice">
    <w:name w:val="Índice"/>
    <w:basedOn w:val="Normal"/>
    <w:uiPriority w:val="99"/>
    <w:rsid w:val="003C0777"/>
    <w:pPr>
      <w:suppressLineNumbers/>
      <w:jc w:val="left"/>
    </w:pPr>
    <w:rPr>
      <w:rFonts w:ascii="Calibri" w:hAnsi="Calibri" w:cs="Calibri"/>
      <w:sz w:val="22"/>
    </w:rPr>
  </w:style>
  <w:style w:type="paragraph" w:customStyle="1" w:styleId="Standard">
    <w:name w:val="Standard"/>
    <w:rsid w:val="003C0777"/>
    <w:pPr>
      <w:suppressAutoHyphens/>
      <w:spacing w:after="0" w:line="240" w:lineRule="auto"/>
      <w:textAlignment w:val="baseline"/>
    </w:pPr>
    <w:rPr>
      <w:rFonts w:ascii="Times New Roman" w:eastAsia="Times New Roman" w:hAnsi="Times New Roman" w:cs="Times New Roman"/>
      <w:lang w:eastAsia="pt-BR"/>
    </w:rPr>
  </w:style>
  <w:style w:type="paragraph" w:styleId="PargrafodaLista">
    <w:name w:val="List Paragraph"/>
    <w:basedOn w:val="Standard"/>
    <w:uiPriority w:val="34"/>
    <w:qFormat/>
    <w:rsid w:val="003C0777"/>
    <w:pPr>
      <w:suppressAutoHyphens w:val="0"/>
      <w:spacing w:after="200" w:line="276" w:lineRule="auto"/>
      <w:ind w:left="720"/>
    </w:pPr>
    <w:rPr>
      <w:rFonts w:ascii="Calibri" w:hAnsi="Calibri" w:cs="Calibri"/>
    </w:rPr>
  </w:style>
  <w:style w:type="paragraph" w:customStyle="1" w:styleId="Corpodetexto21">
    <w:name w:val="Corpo de texto 21"/>
    <w:basedOn w:val="Standard"/>
    <w:uiPriority w:val="99"/>
    <w:rsid w:val="003C0777"/>
    <w:pPr>
      <w:jc w:val="both"/>
    </w:pPr>
    <w:rPr>
      <w:rFonts w:ascii="Tahoma" w:hAnsi="Tahoma" w:cs="Tahoma"/>
    </w:rPr>
  </w:style>
  <w:style w:type="paragraph" w:customStyle="1" w:styleId="Header1">
    <w:name w:val="Header1"/>
    <w:basedOn w:val="Normal"/>
    <w:link w:val="HeaderChar"/>
    <w:uiPriority w:val="99"/>
    <w:rsid w:val="003C0777"/>
    <w:pPr>
      <w:tabs>
        <w:tab w:val="center" w:pos="4252"/>
        <w:tab w:val="right" w:pos="8504"/>
      </w:tabs>
      <w:spacing w:after="0" w:line="240" w:lineRule="auto"/>
      <w:jc w:val="left"/>
    </w:pPr>
    <w:rPr>
      <w:rFonts w:asciiTheme="minorHAnsi" w:eastAsiaTheme="minorHAnsi" w:hAnsiTheme="minorHAnsi" w:cstheme="minorBidi"/>
      <w:sz w:val="22"/>
    </w:rPr>
  </w:style>
  <w:style w:type="paragraph" w:customStyle="1" w:styleId="Footer1">
    <w:name w:val="Footer1"/>
    <w:basedOn w:val="Normal"/>
    <w:link w:val="FooterChar"/>
    <w:uiPriority w:val="99"/>
    <w:semiHidden/>
    <w:rsid w:val="003C0777"/>
    <w:pPr>
      <w:tabs>
        <w:tab w:val="center" w:pos="4252"/>
        <w:tab w:val="right" w:pos="8504"/>
      </w:tabs>
      <w:spacing w:after="0" w:line="240" w:lineRule="auto"/>
      <w:jc w:val="left"/>
    </w:pPr>
    <w:rPr>
      <w:rFonts w:asciiTheme="minorHAnsi" w:eastAsiaTheme="minorHAnsi" w:hAnsiTheme="minorHAnsi" w:cstheme="minorBidi"/>
      <w:sz w:val="22"/>
    </w:rPr>
  </w:style>
  <w:style w:type="paragraph" w:customStyle="1" w:styleId="Textbody">
    <w:name w:val="Text body"/>
    <w:basedOn w:val="Standard"/>
    <w:uiPriority w:val="99"/>
    <w:rsid w:val="003C0777"/>
    <w:pPr>
      <w:jc w:val="both"/>
    </w:pPr>
    <w:rPr>
      <w:rFonts w:ascii="Arial" w:hAnsi="Arial" w:cs="Arial"/>
      <w:sz w:val="24"/>
      <w:szCs w:val="24"/>
    </w:rPr>
  </w:style>
  <w:style w:type="paragraph" w:customStyle="1" w:styleId="WW-Corpodetexto3">
    <w:name w:val="WW-Corpo de texto 3"/>
    <w:basedOn w:val="Standard"/>
    <w:uiPriority w:val="99"/>
    <w:rsid w:val="003C0777"/>
    <w:pPr>
      <w:jc w:val="both"/>
    </w:pPr>
  </w:style>
  <w:style w:type="paragraph" w:customStyle="1" w:styleId="Corpodetexto31">
    <w:name w:val="Corpo de texto 31"/>
    <w:basedOn w:val="Standard"/>
    <w:uiPriority w:val="99"/>
    <w:rsid w:val="003C0777"/>
    <w:pPr>
      <w:jc w:val="both"/>
    </w:pPr>
  </w:style>
  <w:style w:type="paragraph" w:customStyle="1" w:styleId="WW-Corpodetexto31">
    <w:name w:val="WW-Corpo de texto 31"/>
    <w:basedOn w:val="Standard"/>
    <w:uiPriority w:val="99"/>
    <w:rsid w:val="003C0777"/>
    <w:pPr>
      <w:jc w:val="both"/>
    </w:pPr>
    <w:rPr>
      <w:color w:val="0000FF"/>
    </w:rPr>
  </w:style>
  <w:style w:type="paragraph" w:customStyle="1" w:styleId="Textbodyindent">
    <w:name w:val="Text body indent"/>
    <w:basedOn w:val="Standard"/>
    <w:uiPriority w:val="99"/>
    <w:rsid w:val="003C0777"/>
    <w:pPr>
      <w:ind w:left="567"/>
      <w:jc w:val="both"/>
    </w:pPr>
    <w:rPr>
      <w:rFonts w:ascii="Arial" w:hAnsi="Arial" w:cs="Arial"/>
      <w:sz w:val="24"/>
      <w:szCs w:val="24"/>
    </w:rPr>
  </w:style>
  <w:style w:type="paragraph" w:customStyle="1" w:styleId="Ttulodatabela">
    <w:name w:val="Título da tabela"/>
    <w:basedOn w:val="Normal"/>
    <w:rsid w:val="003C0777"/>
    <w:pPr>
      <w:suppressLineNumbers/>
      <w:suppressAutoHyphens/>
      <w:spacing w:after="0" w:line="240" w:lineRule="auto"/>
      <w:jc w:val="center"/>
      <w:textAlignment w:val="baseline"/>
    </w:pPr>
    <w:rPr>
      <w:rFonts w:eastAsia="Times New Roman"/>
      <w:b/>
      <w:bCs/>
      <w:sz w:val="20"/>
      <w:szCs w:val="20"/>
      <w:lang w:eastAsia="pt-BR"/>
    </w:rPr>
  </w:style>
  <w:style w:type="paragraph" w:customStyle="1" w:styleId="Recuodecorpodetexto21">
    <w:name w:val="Recuo de corpo de texto 21"/>
    <w:basedOn w:val="Standard"/>
    <w:uiPriority w:val="99"/>
    <w:rsid w:val="003C0777"/>
    <w:pPr>
      <w:ind w:left="567" w:hanging="567"/>
      <w:jc w:val="both"/>
    </w:pPr>
    <w:rPr>
      <w:rFonts w:ascii="Arial" w:hAnsi="Arial" w:cs="Arial"/>
      <w:color w:val="000000"/>
    </w:rPr>
  </w:style>
  <w:style w:type="paragraph" w:styleId="NormalWeb">
    <w:name w:val="Normal (Web)"/>
    <w:basedOn w:val="Normal"/>
    <w:rsid w:val="003C0777"/>
    <w:pPr>
      <w:spacing w:beforeAutospacing="1" w:afterAutospacing="1" w:line="240" w:lineRule="auto"/>
      <w:jc w:val="left"/>
    </w:pPr>
    <w:rPr>
      <w:rFonts w:eastAsia="Times New Roman"/>
      <w:szCs w:val="24"/>
      <w:lang w:eastAsia="pt-BR"/>
    </w:rPr>
  </w:style>
  <w:style w:type="paragraph" w:styleId="Textodecomentrio">
    <w:name w:val="annotation text"/>
    <w:basedOn w:val="Normal"/>
    <w:link w:val="TextodecomentrioChar"/>
    <w:uiPriority w:val="99"/>
    <w:semiHidden/>
    <w:rsid w:val="003C0777"/>
    <w:pPr>
      <w:jc w:val="left"/>
    </w:pPr>
    <w:rPr>
      <w:rFonts w:ascii="Calibri" w:hAnsi="Calibri" w:cs="Calibri"/>
      <w:sz w:val="20"/>
      <w:szCs w:val="20"/>
    </w:rPr>
  </w:style>
  <w:style w:type="character" w:customStyle="1" w:styleId="TextodecomentrioChar">
    <w:name w:val="Texto de comentário Char"/>
    <w:basedOn w:val="Fontepargpadro"/>
    <w:link w:val="Textodecomentrio"/>
    <w:uiPriority w:val="99"/>
    <w:semiHidden/>
    <w:rsid w:val="003C0777"/>
    <w:rPr>
      <w:rFonts w:ascii="Calibri" w:eastAsia="Calibri" w:hAnsi="Calibri" w:cs="Calibri"/>
      <w:sz w:val="20"/>
      <w:szCs w:val="20"/>
    </w:rPr>
  </w:style>
  <w:style w:type="paragraph" w:styleId="Assuntodocomentrio">
    <w:name w:val="annotation subject"/>
    <w:basedOn w:val="Textodecomentrio"/>
    <w:link w:val="AssuntodocomentrioChar"/>
    <w:uiPriority w:val="99"/>
    <w:semiHidden/>
    <w:rsid w:val="003C0777"/>
    <w:rPr>
      <w:b/>
      <w:bCs/>
    </w:rPr>
  </w:style>
  <w:style w:type="character" w:customStyle="1" w:styleId="AssuntodocomentrioChar">
    <w:name w:val="Assunto do comentário Char"/>
    <w:basedOn w:val="TextodecomentrioChar"/>
    <w:link w:val="Assuntodocomentrio"/>
    <w:uiPriority w:val="99"/>
    <w:semiHidden/>
    <w:rsid w:val="003C0777"/>
    <w:rPr>
      <w:rFonts w:ascii="Calibri" w:eastAsia="Calibri" w:hAnsi="Calibri" w:cs="Calibri"/>
      <w:b/>
      <w:bCs/>
      <w:sz w:val="20"/>
      <w:szCs w:val="20"/>
    </w:rPr>
  </w:style>
  <w:style w:type="paragraph" w:customStyle="1" w:styleId="Contedodoquadro">
    <w:name w:val="Conteúdo do quadro"/>
    <w:basedOn w:val="Normal"/>
    <w:uiPriority w:val="99"/>
    <w:rsid w:val="003C0777"/>
    <w:pPr>
      <w:jc w:val="left"/>
    </w:pPr>
    <w:rPr>
      <w:rFonts w:ascii="Calibri" w:hAnsi="Calibri" w:cs="Calibri"/>
      <w:sz w:val="22"/>
    </w:rPr>
  </w:style>
  <w:style w:type="paragraph" w:customStyle="1" w:styleId="Contedodatabela">
    <w:name w:val="Conteúdo da tabela"/>
    <w:basedOn w:val="Normal"/>
    <w:uiPriority w:val="99"/>
    <w:rsid w:val="003C0777"/>
    <w:pPr>
      <w:jc w:val="left"/>
    </w:pPr>
    <w:rPr>
      <w:rFonts w:ascii="Calibri" w:hAnsi="Calibri" w:cs="Calibri"/>
      <w:sz w:val="22"/>
    </w:rPr>
  </w:style>
  <w:style w:type="paragraph" w:customStyle="1" w:styleId="Ttulodetabela">
    <w:name w:val="Título de tabela"/>
    <w:basedOn w:val="Contedodatabela"/>
    <w:uiPriority w:val="99"/>
    <w:rsid w:val="003C0777"/>
  </w:style>
  <w:style w:type="paragraph" w:styleId="Cabealho">
    <w:name w:val="header"/>
    <w:basedOn w:val="Normal"/>
    <w:link w:val="CabealhoChar"/>
    <w:uiPriority w:val="99"/>
    <w:rsid w:val="003C0777"/>
    <w:pPr>
      <w:tabs>
        <w:tab w:val="center" w:pos="4252"/>
        <w:tab w:val="right" w:pos="8504"/>
      </w:tabs>
      <w:spacing w:after="0" w:line="240" w:lineRule="auto"/>
      <w:jc w:val="left"/>
    </w:pPr>
    <w:rPr>
      <w:rFonts w:ascii="Calibri" w:hAnsi="Calibri" w:cs="Calibri"/>
      <w:sz w:val="22"/>
    </w:rPr>
  </w:style>
  <w:style w:type="character" w:customStyle="1" w:styleId="CabealhoChar">
    <w:name w:val="Cabeçalho Char"/>
    <w:basedOn w:val="Fontepargpadro"/>
    <w:link w:val="Cabealho"/>
    <w:uiPriority w:val="99"/>
    <w:rsid w:val="003C0777"/>
    <w:rPr>
      <w:rFonts w:ascii="Calibri" w:eastAsia="Calibri" w:hAnsi="Calibri" w:cs="Calibri"/>
    </w:rPr>
  </w:style>
  <w:style w:type="paragraph" w:styleId="Rodap">
    <w:name w:val="footer"/>
    <w:basedOn w:val="Normal"/>
    <w:link w:val="RodapChar"/>
    <w:uiPriority w:val="99"/>
    <w:rsid w:val="003C0777"/>
    <w:pPr>
      <w:tabs>
        <w:tab w:val="center" w:pos="4252"/>
        <w:tab w:val="right" w:pos="8504"/>
      </w:tabs>
      <w:spacing w:after="0" w:line="240" w:lineRule="auto"/>
      <w:jc w:val="left"/>
    </w:pPr>
    <w:rPr>
      <w:rFonts w:ascii="Calibri" w:hAnsi="Calibri" w:cs="Calibri"/>
      <w:sz w:val="22"/>
    </w:rPr>
  </w:style>
  <w:style w:type="character" w:customStyle="1" w:styleId="RodapChar">
    <w:name w:val="Rodapé Char"/>
    <w:basedOn w:val="Fontepargpadro"/>
    <w:link w:val="Rodap"/>
    <w:uiPriority w:val="99"/>
    <w:rsid w:val="003C0777"/>
    <w:rPr>
      <w:rFonts w:ascii="Calibri" w:eastAsia="Calibri" w:hAnsi="Calibri" w:cs="Calibri"/>
    </w:rPr>
  </w:style>
  <w:style w:type="paragraph" w:styleId="Textodenotaderodap">
    <w:name w:val="footnote text"/>
    <w:basedOn w:val="Normal"/>
    <w:link w:val="TextodenotaderodapChar"/>
    <w:unhideWhenUsed/>
    <w:rsid w:val="003C0777"/>
    <w:pPr>
      <w:jc w:val="left"/>
    </w:pPr>
    <w:rPr>
      <w:rFonts w:ascii="Calibri" w:hAnsi="Calibri" w:cs="Calibri"/>
      <w:sz w:val="20"/>
      <w:szCs w:val="20"/>
    </w:rPr>
  </w:style>
  <w:style w:type="character" w:customStyle="1" w:styleId="TextodenotaderodapChar">
    <w:name w:val="Texto de nota de rodapé Char"/>
    <w:basedOn w:val="Fontepargpadro"/>
    <w:link w:val="Textodenotaderodap"/>
    <w:rsid w:val="003C0777"/>
    <w:rPr>
      <w:rFonts w:ascii="Calibri" w:eastAsia="Calibri" w:hAnsi="Calibri" w:cs="Calibri"/>
      <w:sz w:val="20"/>
      <w:szCs w:val="20"/>
    </w:rPr>
  </w:style>
  <w:style w:type="character" w:styleId="Refdenotaderodap">
    <w:name w:val="footnote reference"/>
    <w:basedOn w:val="Fontepargpadro"/>
    <w:unhideWhenUsed/>
    <w:rsid w:val="003C0777"/>
    <w:rPr>
      <w:vertAlign w:val="superscript"/>
    </w:rPr>
  </w:style>
  <w:style w:type="character" w:styleId="Hyperlink">
    <w:name w:val="Hyperlink"/>
    <w:basedOn w:val="Fontepargpadro"/>
    <w:uiPriority w:val="99"/>
    <w:unhideWhenUsed/>
    <w:rsid w:val="003C0777"/>
    <w:rPr>
      <w:color w:val="0563C1" w:themeColor="hyperlink"/>
      <w:u w:val="single"/>
    </w:rPr>
  </w:style>
  <w:style w:type="character" w:styleId="HiperlinkVisitado">
    <w:name w:val="FollowedHyperlink"/>
    <w:basedOn w:val="Fontepargpadro"/>
    <w:uiPriority w:val="99"/>
    <w:semiHidden/>
    <w:unhideWhenUsed/>
    <w:rsid w:val="003C0777"/>
    <w:rPr>
      <w:color w:val="954F72" w:themeColor="followedHyperlink"/>
      <w:u w:val="single"/>
    </w:rPr>
  </w:style>
  <w:style w:type="character" w:customStyle="1" w:styleId="CharChar2">
    <w:name w:val="Char Char2"/>
    <w:locked/>
    <w:rsid w:val="003E27FD"/>
    <w:rPr>
      <w:b/>
      <w:bCs/>
      <w:sz w:val="24"/>
      <w:szCs w:val="24"/>
      <w:lang w:val="pt-BR" w:eastAsia="pt-BR" w:bidi="ar-SA"/>
    </w:rPr>
  </w:style>
  <w:style w:type="character" w:customStyle="1" w:styleId="CharChar1">
    <w:name w:val="Char Char1"/>
    <w:locked/>
    <w:rsid w:val="003E27FD"/>
    <w:rPr>
      <w:b/>
      <w:bCs/>
      <w:sz w:val="24"/>
      <w:szCs w:val="24"/>
      <w:lang w:val="pt-BR" w:eastAsia="pt-BR" w:bidi="ar-SA"/>
    </w:rPr>
  </w:style>
  <w:style w:type="character" w:styleId="Nmerodepgina">
    <w:name w:val="page number"/>
    <w:basedOn w:val="Fontepargpadro"/>
    <w:rsid w:val="003E27FD"/>
  </w:style>
  <w:style w:type="paragraph" w:styleId="Legenda">
    <w:name w:val="caption"/>
    <w:basedOn w:val="Normal"/>
    <w:next w:val="Normal"/>
    <w:qFormat/>
    <w:rsid w:val="003E27FD"/>
    <w:pPr>
      <w:spacing w:after="0" w:line="240" w:lineRule="auto"/>
      <w:jc w:val="left"/>
    </w:pPr>
    <w:rPr>
      <w:rFonts w:eastAsia="Times New Roman"/>
      <w:b/>
      <w:bCs/>
      <w:sz w:val="20"/>
      <w:szCs w:val="20"/>
      <w:lang w:eastAsia="pt-BR"/>
    </w:rPr>
  </w:style>
  <w:style w:type="paragraph" w:customStyle="1" w:styleId="WW-Recuodecorpodetexto2">
    <w:name w:val="WW-Recuo de corpo de texto 2"/>
    <w:basedOn w:val="Normal"/>
    <w:uiPriority w:val="99"/>
    <w:rsid w:val="003E27FD"/>
    <w:pPr>
      <w:suppressAutoHyphens/>
      <w:spacing w:after="0" w:line="240" w:lineRule="auto"/>
      <w:ind w:firstLine="1418"/>
      <w:jc w:val="left"/>
    </w:pPr>
    <w:rPr>
      <w:rFonts w:ascii="Arial" w:eastAsia="Times New Roman" w:hAnsi="Arial" w:cs="Arial"/>
      <w:szCs w:val="24"/>
      <w:lang w:eastAsia="ar-SA"/>
    </w:rPr>
  </w:style>
  <w:style w:type="paragraph" w:customStyle="1" w:styleId="WW-Corpodetexto2">
    <w:name w:val="WW-Corpo de texto 2"/>
    <w:basedOn w:val="Normal"/>
    <w:uiPriority w:val="99"/>
    <w:rsid w:val="003E27FD"/>
    <w:pPr>
      <w:suppressAutoHyphens/>
      <w:spacing w:after="0" w:line="240" w:lineRule="auto"/>
    </w:pPr>
    <w:rPr>
      <w:rFonts w:ascii="Arial" w:eastAsia="Times New Roman" w:hAnsi="Arial" w:cs="Arial"/>
      <w:szCs w:val="24"/>
      <w:lang w:eastAsia="ar-SA"/>
    </w:rPr>
  </w:style>
  <w:style w:type="paragraph" w:customStyle="1" w:styleId="WW-NormalWeb">
    <w:name w:val="WW-Normal (Web)"/>
    <w:basedOn w:val="Normal"/>
    <w:uiPriority w:val="99"/>
    <w:rsid w:val="003E27FD"/>
    <w:pPr>
      <w:suppressAutoHyphens/>
      <w:spacing w:before="100" w:after="100" w:line="240" w:lineRule="auto"/>
      <w:jc w:val="left"/>
    </w:pPr>
    <w:rPr>
      <w:rFonts w:eastAsia="Times New Roman"/>
      <w:szCs w:val="24"/>
      <w:lang w:eastAsia="ar-SA"/>
    </w:rPr>
  </w:style>
  <w:style w:type="paragraph" w:customStyle="1" w:styleId="Default">
    <w:name w:val="Default"/>
    <w:rsid w:val="003E27FD"/>
    <w:pPr>
      <w:autoSpaceDE w:val="0"/>
      <w:autoSpaceDN w:val="0"/>
      <w:adjustRightInd w:val="0"/>
      <w:spacing w:after="0" w:line="240" w:lineRule="auto"/>
    </w:pPr>
    <w:rPr>
      <w:rFonts w:ascii="Arial" w:eastAsia="Calibri"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43FB"/>
    <w:pPr>
      <w:spacing w:after="200" w:line="276" w:lineRule="auto"/>
      <w:jc w:val="both"/>
    </w:pPr>
    <w:rPr>
      <w:rFonts w:ascii="Times New Roman" w:eastAsia="Calibri" w:hAnsi="Times New Roman" w:cs="Times New Roman"/>
      <w:sz w:val="24"/>
    </w:rPr>
  </w:style>
  <w:style w:type="paragraph" w:styleId="Ttulo2">
    <w:name w:val="heading 2"/>
    <w:basedOn w:val="Normal"/>
    <w:next w:val="Normal"/>
    <w:link w:val="Ttulo2Char"/>
    <w:uiPriority w:val="99"/>
    <w:qFormat/>
    <w:rsid w:val="003C0777"/>
    <w:pPr>
      <w:keepNext/>
      <w:keepLines/>
      <w:spacing w:before="40" w:after="0"/>
      <w:jc w:val="left"/>
      <w:outlineLvl w:val="1"/>
    </w:pPr>
    <w:rPr>
      <w:rFonts w:ascii="Cambria" w:eastAsia="Times New Roman" w:hAnsi="Cambria" w:cs="Cambria"/>
      <w:color w:val="365F9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unhideWhenUsed/>
    <w:rsid w:val="00835E9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rsid w:val="00835E91"/>
    <w:rPr>
      <w:rFonts w:ascii="Segoe UI" w:eastAsia="Calibri" w:hAnsi="Segoe UI" w:cs="Segoe UI"/>
      <w:sz w:val="18"/>
      <w:szCs w:val="18"/>
    </w:rPr>
  </w:style>
  <w:style w:type="table" w:styleId="Tabelacomgrade">
    <w:name w:val="Table Grid"/>
    <w:basedOn w:val="Tabelanormal"/>
    <w:uiPriority w:val="99"/>
    <w:rsid w:val="00D610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har">
    <w:name w:val="Título 2 Char"/>
    <w:basedOn w:val="Fontepargpadro"/>
    <w:link w:val="Ttulo2"/>
    <w:uiPriority w:val="99"/>
    <w:rsid w:val="003C0777"/>
    <w:rPr>
      <w:rFonts w:ascii="Cambria" w:eastAsia="Times New Roman" w:hAnsi="Cambria" w:cs="Cambria"/>
      <w:color w:val="365F91"/>
      <w:sz w:val="26"/>
      <w:szCs w:val="26"/>
    </w:rPr>
  </w:style>
  <w:style w:type="character" w:customStyle="1" w:styleId="Heading2Char">
    <w:name w:val="Heading 2 Char"/>
    <w:basedOn w:val="Fontepargpadro"/>
    <w:link w:val="Heading21"/>
    <w:uiPriority w:val="99"/>
    <w:locked/>
    <w:rsid w:val="003C0777"/>
    <w:rPr>
      <w:rFonts w:ascii="Cambria" w:hAnsi="Cambria" w:cs="Cambria"/>
      <w:b/>
      <w:bCs/>
      <w:i/>
      <w:iCs/>
      <w:sz w:val="28"/>
      <w:szCs w:val="28"/>
    </w:rPr>
  </w:style>
  <w:style w:type="paragraph" w:customStyle="1" w:styleId="Heading11">
    <w:name w:val="Heading 11"/>
    <w:basedOn w:val="Normal"/>
    <w:next w:val="Normal"/>
    <w:link w:val="Heading1Char"/>
    <w:uiPriority w:val="99"/>
    <w:rsid w:val="003C0777"/>
    <w:pPr>
      <w:keepNext/>
      <w:spacing w:before="240" w:after="60"/>
      <w:jc w:val="left"/>
      <w:outlineLvl w:val="0"/>
    </w:pPr>
    <w:rPr>
      <w:rFonts w:ascii="Cambria" w:hAnsi="Cambria" w:cs="Cambria"/>
      <w:b/>
      <w:bCs/>
      <w:sz w:val="32"/>
      <w:szCs w:val="32"/>
    </w:rPr>
  </w:style>
  <w:style w:type="paragraph" w:customStyle="1" w:styleId="Heading21">
    <w:name w:val="Heading 21"/>
    <w:basedOn w:val="Normal"/>
    <w:next w:val="Normal"/>
    <w:link w:val="Heading2Char"/>
    <w:uiPriority w:val="99"/>
    <w:rsid w:val="003C0777"/>
    <w:pPr>
      <w:keepNext/>
      <w:spacing w:before="240" w:after="60"/>
      <w:jc w:val="left"/>
      <w:outlineLvl w:val="1"/>
    </w:pPr>
    <w:rPr>
      <w:rFonts w:ascii="Cambria" w:eastAsiaTheme="minorHAnsi" w:hAnsi="Cambria" w:cs="Cambria"/>
      <w:b/>
      <w:bCs/>
      <w:i/>
      <w:iCs/>
      <w:sz w:val="28"/>
      <w:szCs w:val="28"/>
    </w:rPr>
  </w:style>
  <w:style w:type="paragraph" w:customStyle="1" w:styleId="Heading31">
    <w:name w:val="Heading 31"/>
    <w:basedOn w:val="Normal"/>
    <w:next w:val="Normal"/>
    <w:link w:val="Heading3Char"/>
    <w:rsid w:val="003C0777"/>
    <w:pPr>
      <w:keepNext/>
      <w:spacing w:before="240" w:after="60"/>
      <w:jc w:val="left"/>
      <w:outlineLvl w:val="2"/>
    </w:pPr>
    <w:rPr>
      <w:rFonts w:ascii="Cambria" w:hAnsi="Cambria" w:cs="Cambria"/>
      <w:b/>
      <w:bCs/>
      <w:sz w:val="26"/>
      <w:szCs w:val="26"/>
    </w:rPr>
  </w:style>
  <w:style w:type="paragraph" w:customStyle="1" w:styleId="Heading41">
    <w:name w:val="Heading 41"/>
    <w:basedOn w:val="Normal"/>
    <w:next w:val="Normal"/>
    <w:link w:val="Heading4Char"/>
    <w:uiPriority w:val="99"/>
    <w:rsid w:val="003C0777"/>
    <w:pPr>
      <w:keepNext/>
      <w:spacing w:before="240" w:after="60"/>
      <w:jc w:val="left"/>
      <w:outlineLvl w:val="3"/>
    </w:pPr>
    <w:rPr>
      <w:rFonts w:ascii="Calibri" w:hAnsi="Calibri" w:cs="Calibri"/>
      <w:b/>
      <w:bCs/>
      <w:sz w:val="28"/>
      <w:szCs w:val="28"/>
    </w:rPr>
  </w:style>
  <w:style w:type="paragraph" w:customStyle="1" w:styleId="Heading51">
    <w:name w:val="Heading 51"/>
    <w:basedOn w:val="Normal"/>
    <w:next w:val="Normal"/>
    <w:link w:val="Heading5Char"/>
    <w:uiPriority w:val="99"/>
    <w:rsid w:val="003C0777"/>
    <w:pPr>
      <w:spacing w:before="240" w:after="60"/>
      <w:jc w:val="left"/>
      <w:outlineLvl w:val="4"/>
    </w:pPr>
    <w:rPr>
      <w:rFonts w:ascii="Calibri" w:hAnsi="Calibri" w:cs="Calibri"/>
      <w:b/>
      <w:bCs/>
      <w:i/>
      <w:iCs/>
      <w:sz w:val="26"/>
      <w:szCs w:val="26"/>
    </w:rPr>
  </w:style>
  <w:style w:type="paragraph" w:customStyle="1" w:styleId="Heading61">
    <w:name w:val="Heading 61"/>
    <w:link w:val="Heading6Char"/>
    <w:uiPriority w:val="99"/>
    <w:rsid w:val="003C0777"/>
    <w:pPr>
      <w:keepNext/>
      <w:widowControl w:val="0"/>
      <w:spacing w:after="0" w:line="240" w:lineRule="auto"/>
      <w:ind w:left="567"/>
      <w:jc w:val="both"/>
      <w:outlineLvl w:val="5"/>
    </w:pPr>
    <w:rPr>
      <w:rFonts w:ascii="Arial" w:eastAsia="Calibri" w:hAnsi="Arial" w:cs="Arial"/>
      <w:sz w:val="24"/>
      <w:szCs w:val="24"/>
      <w:lang w:eastAsia="pt-BR"/>
    </w:rPr>
  </w:style>
  <w:style w:type="paragraph" w:customStyle="1" w:styleId="Heading71">
    <w:name w:val="Heading 71"/>
    <w:basedOn w:val="Normal"/>
    <w:next w:val="Normal"/>
    <w:link w:val="Heading7Char"/>
    <w:uiPriority w:val="99"/>
    <w:rsid w:val="003C0777"/>
    <w:pPr>
      <w:spacing w:before="240" w:after="60"/>
      <w:jc w:val="left"/>
      <w:outlineLvl w:val="6"/>
    </w:pPr>
    <w:rPr>
      <w:rFonts w:ascii="Calibri" w:hAnsi="Calibri" w:cs="Calibri"/>
      <w:szCs w:val="24"/>
    </w:rPr>
  </w:style>
  <w:style w:type="paragraph" w:customStyle="1" w:styleId="Heading91">
    <w:name w:val="Heading 91"/>
    <w:basedOn w:val="Normal"/>
    <w:next w:val="Normal"/>
    <w:link w:val="Heading9Char"/>
    <w:uiPriority w:val="99"/>
    <w:rsid w:val="003C0777"/>
    <w:pPr>
      <w:spacing w:before="240" w:after="60"/>
      <w:jc w:val="left"/>
      <w:outlineLvl w:val="8"/>
    </w:pPr>
    <w:rPr>
      <w:rFonts w:ascii="Cambria" w:hAnsi="Cambria" w:cs="Cambria"/>
      <w:sz w:val="22"/>
    </w:rPr>
  </w:style>
  <w:style w:type="character" w:customStyle="1" w:styleId="Heading6Char">
    <w:name w:val="Heading 6 Char"/>
    <w:link w:val="Heading61"/>
    <w:uiPriority w:val="99"/>
    <w:locked/>
    <w:rsid w:val="003C0777"/>
    <w:rPr>
      <w:rFonts w:ascii="Arial" w:eastAsia="Calibri" w:hAnsi="Arial" w:cs="Arial"/>
      <w:sz w:val="24"/>
      <w:szCs w:val="24"/>
      <w:lang w:eastAsia="pt-BR"/>
    </w:rPr>
  </w:style>
  <w:style w:type="character" w:customStyle="1" w:styleId="HeaderChar">
    <w:name w:val="Header Char"/>
    <w:basedOn w:val="Fontepargpadro"/>
    <w:link w:val="Header1"/>
    <w:uiPriority w:val="99"/>
    <w:locked/>
    <w:rsid w:val="003C0777"/>
  </w:style>
  <w:style w:type="character" w:customStyle="1" w:styleId="FooterChar">
    <w:name w:val="Footer Char"/>
    <w:basedOn w:val="Fontepargpadro"/>
    <w:link w:val="Footer1"/>
    <w:uiPriority w:val="99"/>
    <w:semiHidden/>
    <w:locked/>
    <w:rsid w:val="003C0777"/>
  </w:style>
  <w:style w:type="character" w:customStyle="1" w:styleId="BalloonTextChar">
    <w:name w:val="Balloon Text Char"/>
    <w:uiPriority w:val="99"/>
    <w:semiHidden/>
    <w:locked/>
    <w:rsid w:val="003C0777"/>
    <w:rPr>
      <w:rFonts w:ascii="Tahoma" w:hAnsi="Tahoma" w:cs="Tahoma"/>
      <w:sz w:val="16"/>
      <w:szCs w:val="16"/>
    </w:rPr>
  </w:style>
  <w:style w:type="character" w:customStyle="1" w:styleId="Heading1Char">
    <w:name w:val="Heading 1 Char"/>
    <w:link w:val="Heading11"/>
    <w:uiPriority w:val="99"/>
    <w:locked/>
    <w:rsid w:val="003C0777"/>
    <w:rPr>
      <w:rFonts w:ascii="Cambria" w:eastAsia="Calibri" w:hAnsi="Cambria" w:cs="Cambria"/>
      <w:b/>
      <w:bCs/>
      <w:sz w:val="32"/>
      <w:szCs w:val="32"/>
    </w:rPr>
  </w:style>
  <w:style w:type="character" w:customStyle="1" w:styleId="Heading3Char">
    <w:name w:val="Heading 3 Char"/>
    <w:link w:val="Heading31"/>
    <w:locked/>
    <w:rsid w:val="003C0777"/>
    <w:rPr>
      <w:rFonts w:ascii="Cambria" w:eastAsia="Calibri" w:hAnsi="Cambria" w:cs="Cambria"/>
      <w:b/>
      <w:bCs/>
      <w:sz w:val="26"/>
      <w:szCs w:val="26"/>
    </w:rPr>
  </w:style>
  <w:style w:type="character" w:customStyle="1" w:styleId="Heading4Char">
    <w:name w:val="Heading 4 Char"/>
    <w:link w:val="Heading41"/>
    <w:uiPriority w:val="99"/>
    <w:locked/>
    <w:rsid w:val="003C0777"/>
    <w:rPr>
      <w:rFonts w:ascii="Calibri" w:eastAsia="Calibri" w:hAnsi="Calibri" w:cs="Calibri"/>
      <w:b/>
      <w:bCs/>
      <w:sz w:val="28"/>
      <w:szCs w:val="28"/>
    </w:rPr>
  </w:style>
  <w:style w:type="character" w:customStyle="1" w:styleId="Heading5Char">
    <w:name w:val="Heading 5 Char"/>
    <w:link w:val="Heading51"/>
    <w:uiPriority w:val="99"/>
    <w:locked/>
    <w:rsid w:val="003C0777"/>
    <w:rPr>
      <w:rFonts w:ascii="Calibri" w:eastAsia="Calibri" w:hAnsi="Calibri" w:cs="Calibri"/>
      <w:b/>
      <w:bCs/>
      <w:i/>
      <w:iCs/>
      <w:sz w:val="26"/>
      <w:szCs w:val="26"/>
    </w:rPr>
  </w:style>
  <w:style w:type="character" w:customStyle="1" w:styleId="Heading7Char">
    <w:name w:val="Heading 7 Char"/>
    <w:link w:val="Heading71"/>
    <w:uiPriority w:val="99"/>
    <w:locked/>
    <w:rsid w:val="003C0777"/>
    <w:rPr>
      <w:rFonts w:ascii="Calibri" w:eastAsia="Calibri" w:hAnsi="Calibri" w:cs="Calibri"/>
      <w:sz w:val="24"/>
      <w:szCs w:val="24"/>
    </w:rPr>
  </w:style>
  <w:style w:type="character" w:customStyle="1" w:styleId="Heading9Char">
    <w:name w:val="Heading 9 Char"/>
    <w:link w:val="Heading91"/>
    <w:uiPriority w:val="99"/>
    <w:locked/>
    <w:rsid w:val="003C0777"/>
    <w:rPr>
      <w:rFonts w:ascii="Cambria" w:eastAsia="Calibri" w:hAnsi="Cambria" w:cs="Cambria"/>
    </w:rPr>
  </w:style>
  <w:style w:type="character" w:styleId="Forte">
    <w:name w:val="Strong"/>
    <w:basedOn w:val="Fontepargpadro"/>
    <w:qFormat/>
    <w:rsid w:val="003C0777"/>
    <w:rPr>
      <w:b/>
      <w:bCs/>
    </w:rPr>
  </w:style>
  <w:style w:type="character" w:customStyle="1" w:styleId="LinkdaInternet">
    <w:name w:val="Link da Internet"/>
    <w:uiPriority w:val="99"/>
    <w:rsid w:val="003C0777"/>
    <w:rPr>
      <w:color w:val="0000FF"/>
      <w:u w:val="single"/>
    </w:rPr>
  </w:style>
  <w:style w:type="character" w:customStyle="1" w:styleId="apple-converted-space">
    <w:name w:val="apple-converted-space"/>
    <w:rsid w:val="003C0777"/>
  </w:style>
  <w:style w:type="character" w:styleId="Refdecomentrio">
    <w:name w:val="annotation reference"/>
    <w:basedOn w:val="Fontepargpadro"/>
    <w:uiPriority w:val="99"/>
    <w:semiHidden/>
    <w:rsid w:val="003C0777"/>
    <w:rPr>
      <w:sz w:val="16"/>
      <w:szCs w:val="16"/>
    </w:rPr>
  </w:style>
  <w:style w:type="character" w:customStyle="1" w:styleId="CommentTextChar">
    <w:name w:val="Comment Text Char"/>
    <w:uiPriority w:val="99"/>
    <w:semiHidden/>
    <w:locked/>
    <w:rsid w:val="003C0777"/>
    <w:rPr>
      <w:lang w:eastAsia="en-US"/>
    </w:rPr>
  </w:style>
  <w:style w:type="character" w:customStyle="1" w:styleId="CommentSubjectChar">
    <w:name w:val="Comment Subject Char"/>
    <w:uiPriority w:val="99"/>
    <w:semiHidden/>
    <w:locked/>
    <w:rsid w:val="003C0777"/>
    <w:rPr>
      <w:b/>
      <w:bCs/>
      <w:lang w:eastAsia="en-US"/>
    </w:rPr>
  </w:style>
  <w:style w:type="character" w:customStyle="1" w:styleId="ListLabel1">
    <w:name w:val="ListLabel 1"/>
    <w:uiPriority w:val="99"/>
    <w:rsid w:val="003C0777"/>
    <w:rPr>
      <w:rFonts w:eastAsia="Times New Roman"/>
    </w:rPr>
  </w:style>
  <w:style w:type="character" w:customStyle="1" w:styleId="ListLabel2">
    <w:name w:val="ListLabel 2"/>
    <w:uiPriority w:val="99"/>
    <w:rsid w:val="003C0777"/>
    <w:rPr>
      <w:rFonts w:eastAsia="Times New Roman"/>
    </w:rPr>
  </w:style>
  <w:style w:type="character" w:customStyle="1" w:styleId="ListLabel3">
    <w:name w:val="ListLabel 3"/>
    <w:uiPriority w:val="99"/>
    <w:rsid w:val="003C0777"/>
    <w:rPr>
      <w:rFonts w:eastAsia="Times New Roman"/>
    </w:rPr>
  </w:style>
  <w:style w:type="character" w:customStyle="1" w:styleId="ListLabel4">
    <w:name w:val="ListLabel 4"/>
    <w:uiPriority w:val="99"/>
    <w:rsid w:val="003C0777"/>
    <w:rPr>
      <w:rFonts w:eastAsia="Times New Roman"/>
    </w:rPr>
  </w:style>
  <w:style w:type="character" w:customStyle="1" w:styleId="ListLabel5">
    <w:name w:val="ListLabel 5"/>
    <w:uiPriority w:val="99"/>
    <w:rsid w:val="003C0777"/>
    <w:rPr>
      <w:rFonts w:eastAsia="Times New Roman"/>
    </w:rPr>
  </w:style>
  <w:style w:type="character" w:customStyle="1" w:styleId="ListLabel6">
    <w:name w:val="ListLabel 6"/>
    <w:uiPriority w:val="99"/>
    <w:rsid w:val="003C0777"/>
    <w:rPr>
      <w:rFonts w:eastAsia="Times New Roman"/>
    </w:rPr>
  </w:style>
  <w:style w:type="character" w:customStyle="1" w:styleId="ListLabel7">
    <w:name w:val="ListLabel 7"/>
    <w:uiPriority w:val="99"/>
    <w:rsid w:val="003C0777"/>
    <w:rPr>
      <w:rFonts w:eastAsia="Times New Roman"/>
    </w:rPr>
  </w:style>
  <w:style w:type="character" w:customStyle="1" w:styleId="ListLabel8">
    <w:name w:val="ListLabel 8"/>
    <w:uiPriority w:val="99"/>
    <w:rsid w:val="003C0777"/>
    <w:rPr>
      <w:rFonts w:eastAsia="Times New Roman"/>
    </w:rPr>
  </w:style>
  <w:style w:type="character" w:customStyle="1" w:styleId="ListLabel9">
    <w:name w:val="ListLabel 9"/>
    <w:uiPriority w:val="99"/>
    <w:rsid w:val="003C0777"/>
    <w:rPr>
      <w:rFonts w:eastAsia="Times New Roman"/>
    </w:rPr>
  </w:style>
  <w:style w:type="character" w:customStyle="1" w:styleId="ListLabel10">
    <w:name w:val="ListLabel 10"/>
    <w:uiPriority w:val="99"/>
    <w:rsid w:val="003C0777"/>
    <w:rPr>
      <w:color w:val="000000"/>
    </w:rPr>
  </w:style>
  <w:style w:type="character" w:customStyle="1" w:styleId="ListLabel11">
    <w:name w:val="ListLabel 11"/>
    <w:uiPriority w:val="99"/>
    <w:rsid w:val="003C0777"/>
  </w:style>
  <w:style w:type="character" w:customStyle="1" w:styleId="ListLabel12">
    <w:name w:val="ListLabel 12"/>
    <w:uiPriority w:val="99"/>
    <w:rsid w:val="003C0777"/>
  </w:style>
  <w:style w:type="character" w:customStyle="1" w:styleId="ListLabel13">
    <w:name w:val="ListLabel 13"/>
    <w:uiPriority w:val="99"/>
    <w:rsid w:val="003C0777"/>
  </w:style>
  <w:style w:type="character" w:customStyle="1" w:styleId="ListLabel14">
    <w:name w:val="ListLabel 14"/>
    <w:uiPriority w:val="99"/>
    <w:rsid w:val="003C0777"/>
    <w:rPr>
      <w:rFonts w:eastAsia="Times New Roman"/>
    </w:rPr>
  </w:style>
  <w:style w:type="character" w:customStyle="1" w:styleId="ListLabel15">
    <w:name w:val="ListLabel 15"/>
    <w:uiPriority w:val="99"/>
    <w:rsid w:val="003C0777"/>
    <w:rPr>
      <w:rFonts w:eastAsia="Times New Roman"/>
    </w:rPr>
  </w:style>
  <w:style w:type="character" w:customStyle="1" w:styleId="ListLabel16">
    <w:name w:val="ListLabel 16"/>
    <w:uiPriority w:val="99"/>
    <w:rsid w:val="003C0777"/>
    <w:rPr>
      <w:rFonts w:eastAsia="Times New Roman"/>
    </w:rPr>
  </w:style>
  <w:style w:type="character" w:customStyle="1" w:styleId="ListLabel17">
    <w:name w:val="ListLabel 17"/>
    <w:uiPriority w:val="99"/>
    <w:rsid w:val="003C0777"/>
    <w:rPr>
      <w:rFonts w:eastAsia="Times New Roman"/>
    </w:rPr>
  </w:style>
  <w:style w:type="character" w:customStyle="1" w:styleId="ListLabel18">
    <w:name w:val="ListLabel 18"/>
    <w:uiPriority w:val="99"/>
    <w:rsid w:val="003C0777"/>
    <w:rPr>
      <w:rFonts w:eastAsia="Times New Roman"/>
    </w:rPr>
  </w:style>
  <w:style w:type="character" w:customStyle="1" w:styleId="ListLabel19">
    <w:name w:val="ListLabel 19"/>
    <w:uiPriority w:val="99"/>
    <w:rsid w:val="003C0777"/>
    <w:rPr>
      <w:rFonts w:eastAsia="Times New Roman"/>
    </w:rPr>
  </w:style>
  <w:style w:type="character" w:customStyle="1" w:styleId="ListLabel20">
    <w:name w:val="ListLabel 20"/>
    <w:uiPriority w:val="99"/>
    <w:rsid w:val="003C0777"/>
    <w:rPr>
      <w:rFonts w:eastAsia="Times New Roman"/>
    </w:rPr>
  </w:style>
  <w:style w:type="character" w:customStyle="1" w:styleId="ListLabel21">
    <w:name w:val="ListLabel 21"/>
    <w:uiPriority w:val="99"/>
    <w:rsid w:val="003C0777"/>
    <w:rPr>
      <w:rFonts w:eastAsia="Times New Roman"/>
    </w:rPr>
  </w:style>
  <w:style w:type="character" w:customStyle="1" w:styleId="ListLabel22">
    <w:name w:val="ListLabel 22"/>
    <w:uiPriority w:val="99"/>
    <w:rsid w:val="003C0777"/>
    <w:rPr>
      <w:rFonts w:eastAsia="Times New Roman"/>
    </w:rPr>
  </w:style>
  <w:style w:type="character" w:customStyle="1" w:styleId="ListLabel23">
    <w:name w:val="ListLabel 23"/>
    <w:uiPriority w:val="99"/>
    <w:rsid w:val="003C0777"/>
    <w:rPr>
      <w:color w:val="000000"/>
    </w:rPr>
  </w:style>
  <w:style w:type="character" w:customStyle="1" w:styleId="ListLabel24">
    <w:name w:val="ListLabel 24"/>
    <w:uiPriority w:val="99"/>
    <w:rsid w:val="003C0777"/>
  </w:style>
  <w:style w:type="character" w:customStyle="1" w:styleId="ListLabel25">
    <w:name w:val="ListLabel 25"/>
    <w:uiPriority w:val="99"/>
    <w:rsid w:val="003C0777"/>
  </w:style>
  <w:style w:type="character" w:customStyle="1" w:styleId="ListLabel26">
    <w:name w:val="ListLabel 26"/>
    <w:uiPriority w:val="99"/>
    <w:rsid w:val="003C0777"/>
  </w:style>
  <w:style w:type="character" w:customStyle="1" w:styleId="ListLabel27">
    <w:name w:val="ListLabel 27"/>
    <w:uiPriority w:val="99"/>
    <w:rsid w:val="003C0777"/>
  </w:style>
  <w:style w:type="character" w:customStyle="1" w:styleId="ListLabel28">
    <w:name w:val="ListLabel 28"/>
    <w:uiPriority w:val="99"/>
    <w:rsid w:val="003C0777"/>
  </w:style>
  <w:style w:type="character" w:customStyle="1" w:styleId="ListLabel29">
    <w:name w:val="ListLabel 29"/>
    <w:uiPriority w:val="99"/>
    <w:rsid w:val="003C0777"/>
  </w:style>
  <w:style w:type="character" w:customStyle="1" w:styleId="ListLabel30">
    <w:name w:val="ListLabel 30"/>
    <w:uiPriority w:val="99"/>
    <w:rsid w:val="003C0777"/>
  </w:style>
  <w:style w:type="character" w:customStyle="1" w:styleId="ListLabel31">
    <w:name w:val="ListLabel 31"/>
    <w:uiPriority w:val="99"/>
    <w:rsid w:val="003C0777"/>
  </w:style>
  <w:style w:type="character" w:customStyle="1" w:styleId="Marcas">
    <w:name w:val="Marcas"/>
    <w:uiPriority w:val="99"/>
    <w:rsid w:val="003C0777"/>
    <w:rPr>
      <w:rFonts w:ascii="OpenSymbol" w:hAnsi="OpenSymbol" w:cs="OpenSymbol"/>
    </w:rPr>
  </w:style>
  <w:style w:type="paragraph" w:styleId="Ttulo">
    <w:name w:val="Title"/>
    <w:basedOn w:val="Normal"/>
    <w:next w:val="Corpodetexto"/>
    <w:link w:val="TtuloChar"/>
    <w:uiPriority w:val="99"/>
    <w:qFormat/>
    <w:rsid w:val="003C0777"/>
    <w:pPr>
      <w:keepNext/>
      <w:spacing w:before="240" w:after="120"/>
      <w:jc w:val="left"/>
    </w:pPr>
    <w:rPr>
      <w:rFonts w:ascii="Liberation Sans" w:hAnsi="Liberation Sans" w:cs="Liberation Sans"/>
      <w:sz w:val="28"/>
      <w:szCs w:val="28"/>
    </w:rPr>
  </w:style>
  <w:style w:type="character" w:customStyle="1" w:styleId="TtuloChar">
    <w:name w:val="Título Char"/>
    <w:basedOn w:val="Fontepargpadro"/>
    <w:link w:val="Ttulo"/>
    <w:uiPriority w:val="99"/>
    <w:rsid w:val="003C0777"/>
    <w:rPr>
      <w:rFonts w:ascii="Liberation Sans" w:eastAsia="Calibri" w:hAnsi="Liberation Sans" w:cs="Liberation Sans"/>
      <w:sz w:val="28"/>
      <w:szCs w:val="28"/>
    </w:rPr>
  </w:style>
  <w:style w:type="paragraph" w:styleId="Corpodetexto">
    <w:name w:val="Body Text"/>
    <w:basedOn w:val="Normal"/>
    <w:link w:val="CorpodetextoChar"/>
    <w:uiPriority w:val="99"/>
    <w:rsid w:val="003C0777"/>
    <w:pPr>
      <w:spacing w:after="140" w:line="288" w:lineRule="auto"/>
      <w:jc w:val="left"/>
    </w:pPr>
    <w:rPr>
      <w:rFonts w:ascii="Calibri" w:hAnsi="Calibri" w:cs="Calibri"/>
      <w:sz w:val="22"/>
    </w:rPr>
  </w:style>
  <w:style w:type="character" w:customStyle="1" w:styleId="CorpodetextoChar">
    <w:name w:val="Corpo de texto Char"/>
    <w:basedOn w:val="Fontepargpadro"/>
    <w:link w:val="Corpodetexto"/>
    <w:uiPriority w:val="99"/>
    <w:rsid w:val="003C0777"/>
    <w:rPr>
      <w:rFonts w:ascii="Calibri" w:eastAsia="Calibri" w:hAnsi="Calibri" w:cs="Calibri"/>
    </w:rPr>
  </w:style>
  <w:style w:type="paragraph" w:styleId="Lista">
    <w:name w:val="List"/>
    <w:basedOn w:val="Normal"/>
    <w:uiPriority w:val="99"/>
    <w:rsid w:val="003C0777"/>
    <w:pPr>
      <w:widowControl w:val="0"/>
      <w:suppressAutoHyphens/>
      <w:spacing w:after="120" w:line="240" w:lineRule="auto"/>
      <w:jc w:val="left"/>
      <w:textAlignment w:val="baseline"/>
    </w:pPr>
    <w:rPr>
      <w:rFonts w:eastAsia="Times New Roman"/>
      <w:szCs w:val="24"/>
      <w:lang w:eastAsia="pt-BR"/>
    </w:rPr>
  </w:style>
  <w:style w:type="paragraph" w:customStyle="1" w:styleId="Caption1">
    <w:name w:val="Caption1"/>
    <w:basedOn w:val="Normal"/>
    <w:uiPriority w:val="99"/>
    <w:rsid w:val="003C0777"/>
    <w:pPr>
      <w:suppressLineNumbers/>
      <w:spacing w:before="120" w:after="120"/>
      <w:jc w:val="left"/>
    </w:pPr>
    <w:rPr>
      <w:rFonts w:ascii="Calibri" w:hAnsi="Calibri" w:cs="Calibri"/>
      <w:i/>
      <w:iCs/>
      <w:szCs w:val="24"/>
    </w:rPr>
  </w:style>
  <w:style w:type="paragraph" w:customStyle="1" w:styleId="ndice">
    <w:name w:val="Índice"/>
    <w:basedOn w:val="Normal"/>
    <w:uiPriority w:val="99"/>
    <w:rsid w:val="003C0777"/>
    <w:pPr>
      <w:suppressLineNumbers/>
      <w:jc w:val="left"/>
    </w:pPr>
    <w:rPr>
      <w:rFonts w:ascii="Calibri" w:hAnsi="Calibri" w:cs="Calibri"/>
      <w:sz w:val="22"/>
    </w:rPr>
  </w:style>
  <w:style w:type="paragraph" w:customStyle="1" w:styleId="Standard">
    <w:name w:val="Standard"/>
    <w:rsid w:val="003C0777"/>
    <w:pPr>
      <w:suppressAutoHyphens/>
      <w:spacing w:after="0" w:line="240" w:lineRule="auto"/>
      <w:textAlignment w:val="baseline"/>
    </w:pPr>
    <w:rPr>
      <w:rFonts w:ascii="Times New Roman" w:eastAsia="Times New Roman" w:hAnsi="Times New Roman" w:cs="Times New Roman"/>
      <w:lang w:eastAsia="pt-BR"/>
    </w:rPr>
  </w:style>
  <w:style w:type="paragraph" w:styleId="PargrafodaLista">
    <w:name w:val="List Paragraph"/>
    <w:basedOn w:val="Standard"/>
    <w:uiPriority w:val="34"/>
    <w:qFormat/>
    <w:rsid w:val="003C0777"/>
    <w:pPr>
      <w:suppressAutoHyphens w:val="0"/>
      <w:spacing w:after="200" w:line="276" w:lineRule="auto"/>
      <w:ind w:left="720"/>
    </w:pPr>
    <w:rPr>
      <w:rFonts w:ascii="Calibri" w:hAnsi="Calibri" w:cs="Calibri"/>
    </w:rPr>
  </w:style>
  <w:style w:type="paragraph" w:customStyle="1" w:styleId="Corpodetexto21">
    <w:name w:val="Corpo de texto 21"/>
    <w:basedOn w:val="Standard"/>
    <w:uiPriority w:val="99"/>
    <w:rsid w:val="003C0777"/>
    <w:pPr>
      <w:jc w:val="both"/>
    </w:pPr>
    <w:rPr>
      <w:rFonts w:ascii="Tahoma" w:hAnsi="Tahoma" w:cs="Tahoma"/>
    </w:rPr>
  </w:style>
  <w:style w:type="paragraph" w:customStyle="1" w:styleId="Header1">
    <w:name w:val="Header1"/>
    <w:basedOn w:val="Normal"/>
    <w:link w:val="HeaderChar"/>
    <w:uiPriority w:val="99"/>
    <w:rsid w:val="003C0777"/>
    <w:pPr>
      <w:tabs>
        <w:tab w:val="center" w:pos="4252"/>
        <w:tab w:val="right" w:pos="8504"/>
      </w:tabs>
      <w:spacing w:after="0" w:line="240" w:lineRule="auto"/>
      <w:jc w:val="left"/>
    </w:pPr>
    <w:rPr>
      <w:rFonts w:asciiTheme="minorHAnsi" w:eastAsiaTheme="minorHAnsi" w:hAnsiTheme="minorHAnsi" w:cstheme="minorBidi"/>
      <w:sz w:val="22"/>
    </w:rPr>
  </w:style>
  <w:style w:type="paragraph" w:customStyle="1" w:styleId="Footer1">
    <w:name w:val="Footer1"/>
    <w:basedOn w:val="Normal"/>
    <w:link w:val="FooterChar"/>
    <w:uiPriority w:val="99"/>
    <w:semiHidden/>
    <w:rsid w:val="003C0777"/>
    <w:pPr>
      <w:tabs>
        <w:tab w:val="center" w:pos="4252"/>
        <w:tab w:val="right" w:pos="8504"/>
      </w:tabs>
      <w:spacing w:after="0" w:line="240" w:lineRule="auto"/>
      <w:jc w:val="left"/>
    </w:pPr>
    <w:rPr>
      <w:rFonts w:asciiTheme="minorHAnsi" w:eastAsiaTheme="minorHAnsi" w:hAnsiTheme="minorHAnsi" w:cstheme="minorBidi"/>
      <w:sz w:val="22"/>
    </w:rPr>
  </w:style>
  <w:style w:type="paragraph" w:customStyle="1" w:styleId="Textbody">
    <w:name w:val="Text body"/>
    <w:basedOn w:val="Standard"/>
    <w:uiPriority w:val="99"/>
    <w:rsid w:val="003C0777"/>
    <w:pPr>
      <w:jc w:val="both"/>
    </w:pPr>
    <w:rPr>
      <w:rFonts w:ascii="Arial" w:hAnsi="Arial" w:cs="Arial"/>
      <w:sz w:val="24"/>
      <w:szCs w:val="24"/>
    </w:rPr>
  </w:style>
  <w:style w:type="paragraph" w:customStyle="1" w:styleId="WW-Corpodetexto3">
    <w:name w:val="WW-Corpo de texto 3"/>
    <w:basedOn w:val="Standard"/>
    <w:uiPriority w:val="99"/>
    <w:rsid w:val="003C0777"/>
    <w:pPr>
      <w:jc w:val="both"/>
    </w:pPr>
  </w:style>
  <w:style w:type="paragraph" w:customStyle="1" w:styleId="Corpodetexto31">
    <w:name w:val="Corpo de texto 31"/>
    <w:basedOn w:val="Standard"/>
    <w:uiPriority w:val="99"/>
    <w:rsid w:val="003C0777"/>
    <w:pPr>
      <w:jc w:val="both"/>
    </w:pPr>
  </w:style>
  <w:style w:type="paragraph" w:customStyle="1" w:styleId="WW-Corpodetexto31">
    <w:name w:val="WW-Corpo de texto 31"/>
    <w:basedOn w:val="Standard"/>
    <w:uiPriority w:val="99"/>
    <w:rsid w:val="003C0777"/>
    <w:pPr>
      <w:jc w:val="both"/>
    </w:pPr>
    <w:rPr>
      <w:color w:val="0000FF"/>
    </w:rPr>
  </w:style>
  <w:style w:type="paragraph" w:customStyle="1" w:styleId="Textbodyindent">
    <w:name w:val="Text body indent"/>
    <w:basedOn w:val="Standard"/>
    <w:uiPriority w:val="99"/>
    <w:rsid w:val="003C0777"/>
    <w:pPr>
      <w:ind w:left="567"/>
      <w:jc w:val="both"/>
    </w:pPr>
    <w:rPr>
      <w:rFonts w:ascii="Arial" w:hAnsi="Arial" w:cs="Arial"/>
      <w:sz w:val="24"/>
      <w:szCs w:val="24"/>
    </w:rPr>
  </w:style>
  <w:style w:type="paragraph" w:customStyle="1" w:styleId="Ttulodatabela">
    <w:name w:val="Título da tabela"/>
    <w:basedOn w:val="Normal"/>
    <w:rsid w:val="003C0777"/>
    <w:pPr>
      <w:suppressLineNumbers/>
      <w:suppressAutoHyphens/>
      <w:spacing w:after="0" w:line="240" w:lineRule="auto"/>
      <w:jc w:val="center"/>
      <w:textAlignment w:val="baseline"/>
    </w:pPr>
    <w:rPr>
      <w:rFonts w:eastAsia="Times New Roman"/>
      <w:b/>
      <w:bCs/>
      <w:sz w:val="20"/>
      <w:szCs w:val="20"/>
      <w:lang w:eastAsia="pt-BR"/>
    </w:rPr>
  </w:style>
  <w:style w:type="paragraph" w:customStyle="1" w:styleId="Recuodecorpodetexto21">
    <w:name w:val="Recuo de corpo de texto 21"/>
    <w:basedOn w:val="Standard"/>
    <w:uiPriority w:val="99"/>
    <w:rsid w:val="003C0777"/>
    <w:pPr>
      <w:ind w:left="567" w:hanging="567"/>
      <w:jc w:val="both"/>
    </w:pPr>
    <w:rPr>
      <w:rFonts w:ascii="Arial" w:hAnsi="Arial" w:cs="Arial"/>
      <w:color w:val="000000"/>
    </w:rPr>
  </w:style>
  <w:style w:type="paragraph" w:styleId="NormalWeb">
    <w:name w:val="Normal (Web)"/>
    <w:basedOn w:val="Normal"/>
    <w:rsid w:val="003C0777"/>
    <w:pPr>
      <w:spacing w:beforeAutospacing="1" w:afterAutospacing="1" w:line="240" w:lineRule="auto"/>
      <w:jc w:val="left"/>
    </w:pPr>
    <w:rPr>
      <w:rFonts w:eastAsia="Times New Roman"/>
      <w:szCs w:val="24"/>
      <w:lang w:eastAsia="pt-BR"/>
    </w:rPr>
  </w:style>
  <w:style w:type="paragraph" w:styleId="Textodecomentrio">
    <w:name w:val="annotation text"/>
    <w:basedOn w:val="Normal"/>
    <w:link w:val="TextodecomentrioChar"/>
    <w:uiPriority w:val="99"/>
    <w:semiHidden/>
    <w:rsid w:val="003C0777"/>
    <w:pPr>
      <w:jc w:val="left"/>
    </w:pPr>
    <w:rPr>
      <w:rFonts w:ascii="Calibri" w:hAnsi="Calibri" w:cs="Calibri"/>
      <w:sz w:val="20"/>
      <w:szCs w:val="20"/>
    </w:rPr>
  </w:style>
  <w:style w:type="character" w:customStyle="1" w:styleId="TextodecomentrioChar">
    <w:name w:val="Texto de comentário Char"/>
    <w:basedOn w:val="Fontepargpadro"/>
    <w:link w:val="Textodecomentrio"/>
    <w:uiPriority w:val="99"/>
    <w:semiHidden/>
    <w:rsid w:val="003C0777"/>
    <w:rPr>
      <w:rFonts w:ascii="Calibri" w:eastAsia="Calibri" w:hAnsi="Calibri" w:cs="Calibri"/>
      <w:sz w:val="20"/>
      <w:szCs w:val="20"/>
    </w:rPr>
  </w:style>
  <w:style w:type="paragraph" w:styleId="Assuntodocomentrio">
    <w:name w:val="annotation subject"/>
    <w:basedOn w:val="Textodecomentrio"/>
    <w:link w:val="AssuntodocomentrioChar"/>
    <w:uiPriority w:val="99"/>
    <w:semiHidden/>
    <w:rsid w:val="003C0777"/>
    <w:rPr>
      <w:b/>
      <w:bCs/>
    </w:rPr>
  </w:style>
  <w:style w:type="character" w:customStyle="1" w:styleId="AssuntodocomentrioChar">
    <w:name w:val="Assunto do comentário Char"/>
    <w:basedOn w:val="TextodecomentrioChar"/>
    <w:link w:val="Assuntodocomentrio"/>
    <w:uiPriority w:val="99"/>
    <w:semiHidden/>
    <w:rsid w:val="003C0777"/>
    <w:rPr>
      <w:rFonts w:ascii="Calibri" w:eastAsia="Calibri" w:hAnsi="Calibri" w:cs="Calibri"/>
      <w:b/>
      <w:bCs/>
      <w:sz w:val="20"/>
      <w:szCs w:val="20"/>
    </w:rPr>
  </w:style>
  <w:style w:type="paragraph" w:customStyle="1" w:styleId="Contedodoquadro">
    <w:name w:val="Conteúdo do quadro"/>
    <w:basedOn w:val="Normal"/>
    <w:uiPriority w:val="99"/>
    <w:rsid w:val="003C0777"/>
    <w:pPr>
      <w:jc w:val="left"/>
    </w:pPr>
    <w:rPr>
      <w:rFonts w:ascii="Calibri" w:hAnsi="Calibri" w:cs="Calibri"/>
      <w:sz w:val="22"/>
    </w:rPr>
  </w:style>
  <w:style w:type="paragraph" w:customStyle="1" w:styleId="Contedodatabela">
    <w:name w:val="Conteúdo da tabela"/>
    <w:basedOn w:val="Normal"/>
    <w:uiPriority w:val="99"/>
    <w:rsid w:val="003C0777"/>
    <w:pPr>
      <w:jc w:val="left"/>
    </w:pPr>
    <w:rPr>
      <w:rFonts w:ascii="Calibri" w:hAnsi="Calibri" w:cs="Calibri"/>
      <w:sz w:val="22"/>
    </w:rPr>
  </w:style>
  <w:style w:type="paragraph" w:customStyle="1" w:styleId="Ttulodetabela">
    <w:name w:val="Título de tabela"/>
    <w:basedOn w:val="Contedodatabela"/>
    <w:uiPriority w:val="99"/>
    <w:rsid w:val="003C0777"/>
  </w:style>
  <w:style w:type="paragraph" w:styleId="Cabealho">
    <w:name w:val="header"/>
    <w:basedOn w:val="Normal"/>
    <w:link w:val="CabealhoChar"/>
    <w:uiPriority w:val="99"/>
    <w:rsid w:val="003C0777"/>
    <w:pPr>
      <w:tabs>
        <w:tab w:val="center" w:pos="4252"/>
        <w:tab w:val="right" w:pos="8504"/>
      </w:tabs>
      <w:spacing w:after="0" w:line="240" w:lineRule="auto"/>
      <w:jc w:val="left"/>
    </w:pPr>
    <w:rPr>
      <w:rFonts w:ascii="Calibri" w:hAnsi="Calibri" w:cs="Calibri"/>
      <w:sz w:val="22"/>
    </w:rPr>
  </w:style>
  <w:style w:type="character" w:customStyle="1" w:styleId="CabealhoChar">
    <w:name w:val="Cabeçalho Char"/>
    <w:basedOn w:val="Fontepargpadro"/>
    <w:link w:val="Cabealho"/>
    <w:uiPriority w:val="99"/>
    <w:rsid w:val="003C0777"/>
    <w:rPr>
      <w:rFonts w:ascii="Calibri" w:eastAsia="Calibri" w:hAnsi="Calibri" w:cs="Calibri"/>
    </w:rPr>
  </w:style>
  <w:style w:type="paragraph" w:styleId="Rodap">
    <w:name w:val="footer"/>
    <w:basedOn w:val="Normal"/>
    <w:link w:val="RodapChar"/>
    <w:uiPriority w:val="99"/>
    <w:rsid w:val="003C0777"/>
    <w:pPr>
      <w:tabs>
        <w:tab w:val="center" w:pos="4252"/>
        <w:tab w:val="right" w:pos="8504"/>
      </w:tabs>
      <w:spacing w:after="0" w:line="240" w:lineRule="auto"/>
      <w:jc w:val="left"/>
    </w:pPr>
    <w:rPr>
      <w:rFonts w:ascii="Calibri" w:hAnsi="Calibri" w:cs="Calibri"/>
      <w:sz w:val="22"/>
    </w:rPr>
  </w:style>
  <w:style w:type="character" w:customStyle="1" w:styleId="RodapChar">
    <w:name w:val="Rodapé Char"/>
    <w:basedOn w:val="Fontepargpadro"/>
    <w:link w:val="Rodap"/>
    <w:uiPriority w:val="99"/>
    <w:rsid w:val="003C0777"/>
    <w:rPr>
      <w:rFonts w:ascii="Calibri" w:eastAsia="Calibri" w:hAnsi="Calibri" w:cs="Calibri"/>
    </w:rPr>
  </w:style>
  <w:style w:type="paragraph" w:styleId="Textodenotaderodap">
    <w:name w:val="footnote text"/>
    <w:basedOn w:val="Normal"/>
    <w:link w:val="TextodenotaderodapChar"/>
    <w:unhideWhenUsed/>
    <w:rsid w:val="003C0777"/>
    <w:pPr>
      <w:jc w:val="left"/>
    </w:pPr>
    <w:rPr>
      <w:rFonts w:ascii="Calibri" w:hAnsi="Calibri" w:cs="Calibri"/>
      <w:sz w:val="20"/>
      <w:szCs w:val="20"/>
    </w:rPr>
  </w:style>
  <w:style w:type="character" w:customStyle="1" w:styleId="TextodenotaderodapChar">
    <w:name w:val="Texto de nota de rodapé Char"/>
    <w:basedOn w:val="Fontepargpadro"/>
    <w:link w:val="Textodenotaderodap"/>
    <w:rsid w:val="003C0777"/>
    <w:rPr>
      <w:rFonts w:ascii="Calibri" w:eastAsia="Calibri" w:hAnsi="Calibri" w:cs="Calibri"/>
      <w:sz w:val="20"/>
      <w:szCs w:val="20"/>
    </w:rPr>
  </w:style>
  <w:style w:type="character" w:styleId="Refdenotaderodap">
    <w:name w:val="footnote reference"/>
    <w:basedOn w:val="Fontepargpadro"/>
    <w:unhideWhenUsed/>
    <w:rsid w:val="003C0777"/>
    <w:rPr>
      <w:vertAlign w:val="superscript"/>
    </w:rPr>
  </w:style>
  <w:style w:type="character" w:styleId="Hyperlink">
    <w:name w:val="Hyperlink"/>
    <w:basedOn w:val="Fontepargpadro"/>
    <w:uiPriority w:val="99"/>
    <w:unhideWhenUsed/>
    <w:rsid w:val="003C0777"/>
    <w:rPr>
      <w:color w:val="0563C1" w:themeColor="hyperlink"/>
      <w:u w:val="single"/>
    </w:rPr>
  </w:style>
  <w:style w:type="character" w:styleId="HiperlinkVisitado">
    <w:name w:val="FollowedHyperlink"/>
    <w:basedOn w:val="Fontepargpadro"/>
    <w:uiPriority w:val="99"/>
    <w:semiHidden/>
    <w:unhideWhenUsed/>
    <w:rsid w:val="003C0777"/>
    <w:rPr>
      <w:color w:val="954F72" w:themeColor="followedHyperlink"/>
      <w:u w:val="single"/>
    </w:rPr>
  </w:style>
  <w:style w:type="character" w:customStyle="1" w:styleId="CharChar2">
    <w:name w:val="Char Char2"/>
    <w:locked/>
    <w:rsid w:val="003E27FD"/>
    <w:rPr>
      <w:b/>
      <w:bCs/>
      <w:sz w:val="24"/>
      <w:szCs w:val="24"/>
      <w:lang w:val="pt-BR" w:eastAsia="pt-BR" w:bidi="ar-SA"/>
    </w:rPr>
  </w:style>
  <w:style w:type="character" w:customStyle="1" w:styleId="CharChar1">
    <w:name w:val="Char Char1"/>
    <w:locked/>
    <w:rsid w:val="003E27FD"/>
    <w:rPr>
      <w:b/>
      <w:bCs/>
      <w:sz w:val="24"/>
      <w:szCs w:val="24"/>
      <w:lang w:val="pt-BR" w:eastAsia="pt-BR" w:bidi="ar-SA"/>
    </w:rPr>
  </w:style>
  <w:style w:type="character" w:styleId="Nmerodepgina">
    <w:name w:val="page number"/>
    <w:basedOn w:val="Fontepargpadro"/>
    <w:rsid w:val="003E27FD"/>
  </w:style>
  <w:style w:type="paragraph" w:styleId="Legenda">
    <w:name w:val="caption"/>
    <w:basedOn w:val="Normal"/>
    <w:next w:val="Normal"/>
    <w:qFormat/>
    <w:rsid w:val="003E27FD"/>
    <w:pPr>
      <w:spacing w:after="0" w:line="240" w:lineRule="auto"/>
      <w:jc w:val="left"/>
    </w:pPr>
    <w:rPr>
      <w:rFonts w:eastAsia="Times New Roman"/>
      <w:b/>
      <w:bCs/>
      <w:sz w:val="20"/>
      <w:szCs w:val="20"/>
      <w:lang w:eastAsia="pt-BR"/>
    </w:rPr>
  </w:style>
  <w:style w:type="paragraph" w:customStyle="1" w:styleId="WW-Recuodecorpodetexto2">
    <w:name w:val="WW-Recuo de corpo de texto 2"/>
    <w:basedOn w:val="Normal"/>
    <w:uiPriority w:val="99"/>
    <w:rsid w:val="003E27FD"/>
    <w:pPr>
      <w:suppressAutoHyphens/>
      <w:spacing w:after="0" w:line="240" w:lineRule="auto"/>
      <w:ind w:firstLine="1418"/>
      <w:jc w:val="left"/>
    </w:pPr>
    <w:rPr>
      <w:rFonts w:ascii="Arial" w:eastAsia="Times New Roman" w:hAnsi="Arial" w:cs="Arial"/>
      <w:szCs w:val="24"/>
      <w:lang w:eastAsia="ar-SA"/>
    </w:rPr>
  </w:style>
  <w:style w:type="paragraph" w:customStyle="1" w:styleId="WW-Corpodetexto2">
    <w:name w:val="WW-Corpo de texto 2"/>
    <w:basedOn w:val="Normal"/>
    <w:uiPriority w:val="99"/>
    <w:rsid w:val="003E27FD"/>
    <w:pPr>
      <w:suppressAutoHyphens/>
      <w:spacing w:after="0" w:line="240" w:lineRule="auto"/>
    </w:pPr>
    <w:rPr>
      <w:rFonts w:ascii="Arial" w:eastAsia="Times New Roman" w:hAnsi="Arial" w:cs="Arial"/>
      <w:szCs w:val="24"/>
      <w:lang w:eastAsia="ar-SA"/>
    </w:rPr>
  </w:style>
  <w:style w:type="paragraph" w:customStyle="1" w:styleId="WW-NormalWeb">
    <w:name w:val="WW-Normal (Web)"/>
    <w:basedOn w:val="Normal"/>
    <w:uiPriority w:val="99"/>
    <w:rsid w:val="003E27FD"/>
    <w:pPr>
      <w:suppressAutoHyphens/>
      <w:spacing w:before="100" w:after="100" w:line="240" w:lineRule="auto"/>
      <w:jc w:val="left"/>
    </w:pPr>
    <w:rPr>
      <w:rFonts w:eastAsia="Times New Roman"/>
      <w:szCs w:val="24"/>
      <w:lang w:eastAsia="ar-SA"/>
    </w:rPr>
  </w:style>
  <w:style w:type="paragraph" w:customStyle="1" w:styleId="Default">
    <w:name w:val="Default"/>
    <w:rsid w:val="003E27FD"/>
    <w:pPr>
      <w:autoSpaceDE w:val="0"/>
      <w:autoSpaceDN w:val="0"/>
      <w:adjustRightInd w:val="0"/>
      <w:spacing w:after="0" w:line="240" w:lineRule="auto"/>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rvicos.receita.fazenda.gov.br/Servicos/certidao/CNDConjuntaInter/InformaNICertidao.asp?tipo=1"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consulta-crf.caixa.gov.br/consultacrf/pages/consultaEmpregador.js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azenda.mg.gov.br/empresas/certidao_debitos/"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pmsrs.mg.gov.br" TargetMode="External"/><Relationship Id="rId23" Type="http://schemas.openxmlformats.org/officeDocument/2006/relationships/fontTable" Target="fontTable.xml"/><Relationship Id="rId10" Type="http://schemas.openxmlformats.org/officeDocument/2006/relationships/hyperlink" Target="http://idg.receita.fazenda.gov.br/interface/lista-de-servicos/cadastros/cnpj/comprovante-de-inscricao-e-situacao-cadastral-cnpj" TargetMode="External"/><Relationship Id="rId19"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s://pmsrs.mg.gov.br/" TargetMode="External"/><Relationship Id="rId14" Type="http://schemas.openxmlformats.org/officeDocument/2006/relationships/hyperlink" Target="http://www.tst.jus.br/certidao"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53FBF0-1AC9-4049-A3AA-8A5CD606F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954</TotalTime>
  <Pages>41</Pages>
  <Words>13919</Words>
  <Characters>75166</Characters>
  <Application>Microsoft Office Word</Application>
  <DocSecurity>0</DocSecurity>
  <Lines>626</Lines>
  <Paragraphs>177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Controle Interno</dc:creator>
  <cp:lastModifiedBy>Contabilidade-3</cp:lastModifiedBy>
  <cp:revision>107</cp:revision>
  <cp:lastPrinted>2023-04-18T17:14:00Z</cp:lastPrinted>
  <dcterms:created xsi:type="dcterms:W3CDTF">2020-09-04T18:47:00Z</dcterms:created>
  <dcterms:modified xsi:type="dcterms:W3CDTF">2023-04-18T17:16:00Z</dcterms:modified>
</cp:coreProperties>
</file>