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391" w:rsidRPr="007B2391" w:rsidRDefault="007B2391" w:rsidP="007B2391">
      <w:pPr>
        <w:widowControl w:val="0"/>
        <w:shd w:val="clear" w:color="auto" w:fill="D9D9D9"/>
        <w:spacing w:before="60" w:after="60"/>
        <w:jc w:val="center"/>
        <w:outlineLvl w:val="0"/>
        <w:rPr>
          <w:rFonts w:ascii="Book Antiqua" w:eastAsia="Book Antiqua" w:hAnsi="Book Antiqua" w:cs="Book Antiqua"/>
          <w:b/>
          <w:sz w:val="18"/>
          <w:szCs w:val="18"/>
        </w:rPr>
      </w:pPr>
      <w:r w:rsidRPr="007B2391">
        <w:rPr>
          <w:rFonts w:ascii="Book Antiqua" w:eastAsia="Book Antiqua" w:hAnsi="Book Antiqua" w:cs="Book Antiqua"/>
          <w:b/>
          <w:sz w:val="18"/>
          <w:szCs w:val="18"/>
        </w:rPr>
        <w:t>ANEXO V – MODELO DE PROPOSTA</w:t>
      </w:r>
    </w:p>
    <w:p w:rsidR="00E262AD" w:rsidRDefault="00E262AD" w:rsidP="00786A4D">
      <w:pPr>
        <w:widowControl w:val="0"/>
        <w:spacing w:line="360" w:lineRule="auto"/>
        <w:jc w:val="center"/>
        <w:rPr>
          <w:rFonts w:ascii="Book Antiqua" w:eastAsia="Book Antiqua" w:hAnsi="Book Antiqua" w:cs="Book Antiqua"/>
          <w:b/>
          <w:sz w:val="18"/>
          <w:szCs w:val="18"/>
        </w:rPr>
      </w:pPr>
      <w:r>
        <w:rPr>
          <w:rFonts w:ascii="Book Antiqua" w:eastAsia="Book Antiqua" w:hAnsi="Book Antiqua" w:cs="Book Antiqua"/>
          <w:b/>
          <w:sz w:val="18"/>
          <w:szCs w:val="18"/>
        </w:rPr>
        <w:t xml:space="preserve">PROCESSO LICITATÓRIO PRC N.º 478/2019 – </w:t>
      </w:r>
      <w:r w:rsidR="000223F0">
        <w:rPr>
          <w:rFonts w:ascii="Book Antiqua" w:eastAsia="Book Antiqua" w:hAnsi="Book Antiqua" w:cs="Book Antiqua"/>
          <w:b/>
          <w:sz w:val="18"/>
          <w:szCs w:val="18"/>
        </w:rPr>
        <w:t>CONCORRÊNCIA PÚBLICA N.º 001</w:t>
      </w:r>
      <w:r>
        <w:rPr>
          <w:rFonts w:ascii="Book Antiqua" w:eastAsia="Book Antiqua" w:hAnsi="Book Antiqua" w:cs="Book Antiqua"/>
          <w:b/>
          <w:sz w:val="18"/>
          <w:szCs w:val="18"/>
        </w:rPr>
        <w:t>/2019</w:t>
      </w:r>
    </w:p>
    <w:p w:rsidR="00E262AD" w:rsidRDefault="00E262AD" w:rsidP="00786A4D">
      <w:pPr>
        <w:widowControl w:val="0"/>
        <w:spacing w:line="360" w:lineRule="auto"/>
        <w:jc w:val="center"/>
        <w:rPr>
          <w:rFonts w:ascii="Book Antiqua" w:eastAsia="Book Antiqua" w:hAnsi="Book Antiqua" w:cs="Book Antiqua"/>
          <w:b/>
          <w:sz w:val="18"/>
          <w:szCs w:val="18"/>
        </w:rPr>
      </w:pPr>
      <w:r>
        <w:rPr>
          <w:rFonts w:ascii="Book Antiqua" w:eastAsia="Book Antiqua" w:hAnsi="Book Antiqua" w:cs="Book Antiqua"/>
          <w:b/>
          <w:sz w:val="18"/>
          <w:szCs w:val="18"/>
        </w:rPr>
        <w:t>TIPO: “MENOR PREÇO GLOBAL” – REGIME: “EMPREITADA POR PREÇO GLOBAL”</w:t>
      </w:r>
    </w:p>
    <w:p w:rsidR="00E262AD" w:rsidRDefault="00E262AD" w:rsidP="00786A4D">
      <w:pPr>
        <w:widowControl w:val="0"/>
        <w:spacing w:line="360" w:lineRule="auto"/>
        <w:rPr>
          <w:rFonts w:ascii="Book Antiqua" w:eastAsia="Book Antiqua" w:hAnsi="Book Antiqua" w:cs="Book Antiqua"/>
          <w:b/>
          <w:sz w:val="18"/>
          <w:szCs w:val="18"/>
        </w:rPr>
      </w:pPr>
    </w:p>
    <w:p w:rsidR="00E262AD" w:rsidRDefault="00E262AD" w:rsidP="00786A4D">
      <w:pPr>
        <w:widowControl w:val="0"/>
        <w:spacing w:line="360" w:lineRule="auto"/>
        <w:rPr>
          <w:rFonts w:ascii="Book Antiqua" w:eastAsia="Book Antiqua" w:hAnsi="Book Antiqua" w:cs="Book Antiqua"/>
          <w:b/>
          <w:sz w:val="18"/>
          <w:szCs w:val="18"/>
        </w:rPr>
      </w:pPr>
      <w:r>
        <w:rPr>
          <w:rFonts w:ascii="Book Antiqua" w:eastAsia="Book Antiqua" w:hAnsi="Book Antiqua" w:cs="Book Antiqua"/>
          <w:b/>
          <w:sz w:val="18"/>
          <w:szCs w:val="18"/>
        </w:rPr>
        <w:t xml:space="preserve">OBJETO: </w:t>
      </w:r>
      <w:r>
        <w:rPr>
          <w:rFonts w:ascii="Book Antiqua" w:hAnsi="Book Antiqua"/>
          <w:b/>
          <w:sz w:val="18"/>
          <w:szCs w:val="18"/>
        </w:rPr>
        <w:t>CONTRATAÇÃO DE EMPRESA ESPECIALIZADA EM EXECUÇÃO DE SERVIÇOS DE ENGENHARIA E ARQUITETURA PARA CONSTRUÇÃO DE PRÉDIO ESCOLAR NO MUNICÍPIO DE SANTA RITA DO SAPUCAÍ / MG, COM FORNECIMENTO DE TODO O MATERIAL NECESSÁRIO</w:t>
      </w:r>
      <w:r>
        <w:rPr>
          <w:rFonts w:ascii="Book Antiqua" w:eastAsia="Book Antiqua" w:hAnsi="Book Antiqua" w:cs="Book Antiqua"/>
          <w:b/>
          <w:sz w:val="18"/>
          <w:szCs w:val="18"/>
        </w:rPr>
        <w:t>.</w:t>
      </w:r>
    </w:p>
    <w:p w:rsidR="00E262AD" w:rsidRDefault="00E262AD" w:rsidP="00E262AD">
      <w:pPr>
        <w:widowControl w:val="0"/>
        <w:spacing w:line="360" w:lineRule="auto"/>
        <w:rPr>
          <w:rFonts w:ascii="Book Antiqua" w:eastAsia="Book Antiqua" w:hAnsi="Book Antiqua" w:cs="Book Antiqua"/>
          <w:sz w:val="18"/>
          <w:szCs w:val="18"/>
        </w:rPr>
      </w:pPr>
    </w:p>
    <w:p w:rsidR="007B2391" w:rsidRPr="007B2391" w:rsidRDefault="007B2391" w:rsidP="007B2391">
      <w:pPr>
        <w:widowControl w:val="0"/>
        <w:spacing w:line="360" w:lineRule="auto"/>
        <w:jc w:val="center"/>
        <w:rPr>
          <w:rFonts w:ascii="Book Antiqua" w:eastAsia="Book Antiqua" w:hAnsi="Book Antiqua" w:cs="Book Antiqua"/>
          <w:b/>
          <w:i/>
          <w:sz w:val="18"/>
          <w:szCs w:val="18"/>
        </w:rPr>
      </w:pPr>
      <w:r w:rsidRPr="007B2391">
        <w:rPr>
          <w:rFonts w:ascii="Book Antiqua" w:eastAsia="Book Antiqua" w:hAnsi="Book Antiqua" w:cs="Book Antiqua"/>
          <w:b/>
          <w:i/>
          <w:sz w:val="18"/>
          <w:szCs w:val="18"/>
        </w:rPr>
        <w:t xml:space="preserve"> (EM PAPEL TIMBRADO DA EMPRESA)</w:t>
      </w:r>
    </w:p>
    <w:p w:rsidR="007B2391" w:rsidRPr="007B2391" w:rsidRDefault="007B2391" w:rsidP="007B2391">
      <w:pPr>
        <w:widowControl w:val="0"/>
        <w:spacing w:line="360" w:lineRule="auto"/>
        <w:rPr>
          <w:rFonts w:ascii="Book Antiqua" w:eastAsia="Book Antiqua" w:hAnsi="Book Antiqua" w:cs="Book Antiqua"/>
          <w:sz w:val="18"/>
          <w:szCs w:val="18"/>
        </w:rPr>
      </w:pPr>
    </w:p>
    <w:p w:rsidR="007B2391" w:rsidRPr="007B2391" w:rsidRDefault="007B2391" w:rsidP="007B2391">
      <w:pPr>
        <w:widowControl w:val="0"/>
        <w:spacing w:line="360" w:lineRule="auto"/>
        <w:rPr>
          <w:rFonts w:ascii="Book Antiqua" w:eastAsia="Book Antiqua" w:hAnsi="Book Antiqua" w:cs="Book Antiqua"/>
          <w:sz w:val="18"/>
          <w:szCs w:val="18"/>
        </w:rPr>
      </w:pPr>
      <w:r w:rsidRPr="007B2391">
        <w:rPr>
          <w:rFonts w:ascii="Book Antiqua" w:eastAsia="Book Antiqua" w:hAnsi="Book Antiqua" w:cs="Book Antiqua"/>
          <w:sz w:val="18"/>
          <w:szCs w:val="18"/>
        </w:rPr>
        <w:t>À</w:t>
      </w:r>
    </w:p>
    <w:p w:rsidR="007B2391" w:rsidRPr="007B2391" w:rsidRDefault="007B2391" w:rsidP="007B2391">
      <w:pPr>
        <w:widowControl w:val="0"/>
        <w:spacing w:line="360" w:lineRule="auto"/>
        <w:rPr>
          <w:rFonts w:ascii="Book Antiqua" w:eastAsia="Book Antiqua" w:hAnsi="Book Antiqua" w:cs="Book Antiqua"/>
          <w:sz w:val="18"/>
          <w:szCs w:val="18"/>
        </w:rPr>
      </w:pPr>
      <w:r w:rsidRPr="007B2391">
        <w:rPr>
          <w:rFonts w:ascii="Book Antiqua" w:eastAsia="Book Antiqua" w:hAnsi="Book Antiqua" w:cs="Book Antiqua"/>
          <w:sz w:val="18"/>
          <w:szCs w:val="18"/>
        </w:rPr>
        <w:t xml:space="preserve">PREFEITURA MUNICIPAL DE SANTA RITA DO SAPUCAÍ </w:t>
      </w:r>
    </w:p>
    <w:p w:rsidR="007B2391" w:rsidRPr="007B2391" w:rsidRDefault="007B2391" w:rsidP="007B2391">
      <w:pPr>
        <w:widowControl w:val="0"/>
        <w:spacing w:line="360" w:lineRule="auto"/>
        <w:rPr>
          <w:rFonts w:ascii="Book Antiqua" w:eastAsia="Book Antiqua" w:hAnsi="Book Antiqua" w:cs="Book Antiqua"/>
          <w:sz w:val="18"/>
          <w:szCs w:val="18"/>
        </w:rPr>
      </w:pPr>
      <w:r w:rsidRPr="007B2391">
        <w:rPr>
          <w:rFonts w:ascii="Book Antiqua" w:eastAsia="Book Antiqua" w:hAnsi="Book Antiqua" w:cs="Book Antiqua"/>
          <w:sz w:val="18"/>
          <w:szCs w:val="18"/>
        </w:rPr>
        <w:t>COMISSÃO DE LICITAÇÃO</w:t>
      </w:r>
    </w:p>
    <w:p w:rsidR="007B2391" w:rsidRPr="007B2391" w:rsidRDefault="007B2391" w:rsidP="007B2391">
      <w:pPr>
        <w:widowControl w:val="0"/>
        <w:spacing w:line="360" w:lineRule="auto"/>
        <w:rPr>
          <w:rFonts w:ascii="Book Antiqua" w:eastAsia="Book Antiqua" w:hAnsi="Book Antiqua" w:cs="Book Antiqua"/>
          <w:b/>
          <w:sz w:val="18"/>
          <w:szCs w:val="18"/>
        </w:rPr>
      </w:pPr>
    </w:p>
    <w:p w:rsidR="007B2391" w:rsidRPr="007B2391" w:rsidRDefault="007B2391" w:rsidP="007B2391">
      <w:pPr>
        <w:widowControl w:val="0"/>
        <w:spacing w:line="360" w:lineRule="auto"/>
        <w:jc w:val="center"/>
        <w:rPr>
          <w:rFonts w:ascii="Book Antiqua" w:eastAsia="Book Antiqua" w:hAnsi="Book Antiqua" w:cs="Book Antiqua"/>
          <w:b/>
          <w:sz w:val="18"/>
          <w:szCs w:val="18"/>
        </w:rPr>
      </w:pPr>
      <w:r w:rsidRPr="007B2391">
        <w:rPr>
          <w:rFonts w:ascii="Book Antiqua" w:eastAsia="Book Antiqua" w:hAnsi="Book Antiqua" w:cs="Book Antiqua"/>
          <w:b/>
          <w:sz w:val="18"/>
          <w:szCs w:val="18"/>
        </w:rPr>
        <w:t>P R O P O S T A</w:t>
      </w:r>
    </w:p>
    <w:p w:rsidR="007B2391" w:rsidRPr="007B2391" w:rsidRDefault="007B2391" w:rsidP="007B2391">
      <w:pPr>
        <w:widowControl w:val="0"/>
        <w:spacing w:line="360" w:lineRule="auto"/>
        <w:rPr>
          <w:rFonts w:ascii="Book Antiqua" w:eastAsia="Book Antiqua" w:hAnsi="Book Antiqua" w:cs="Book Antiqua"/>
          <w:sz w:val="18"/>
          <w:szCs w:val="18"/>
        </w:rPr>
      </w:pPr>
    </w:p>
    <w:p w:rsidR="007B2391" w:rsidRPr="007B2391" w:rsidRDefault="007B2391" w:rsidP="007B2391">
      <w:pPr>
        <w:widowControl w:val="0"/>
        <w:spacing w:line="360" w:lineRule="auto"/>
        <w:rPr>
          <w:rFonts w:ascii="Book Antiqua" w:eastAsia="Book Antiqua" w:hAnsi="Book Antiqua" w:cs="Book Antiqua"/>
          <w:sz w:val="18"/>
          <w:szCs w:val="18"/>
        </w:rPr>
      </w:pPr>
      <w:r w:rsidRPr="007B2391">
        <w:rPr>
          <w:rFonts w:ascii="Book Antiqua" w:eastAsia="Book Antiqua" w:hAnsi="Book Antiqua" w:cs="Book Antiqua"/>
          <w:sz w:val="18"/>
          <w:szCs w:val="18"/>
        </w:rPr>
        <w:t>Segue nossa planilha/proposta que contém todos os itens constantes da Planilha Orçamentária:</w:t>
      </w:r>
    </w:p>
    <w:p w:rsidR="007B2391" w:rsidRPr="007B2391" w:rsidRDefault="007B2391" w:rsidP="007B2391">
      <w:pPr>
        <w:widowControl w:val="0"/>
        <w:spacing w:line="360" w:lineRule="auto"/>
        <w:rPr>
          <w:rFonts w:ascii="Book Antiqua" w:eastAsia="Book Antiqua" w:hAnsi="Book Antiqua" w:cs="Book Antiqua"/>
          <w:sz w:val="18"/>
          <w:szCs w:val="18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343"/>
      </w:tblGrid>
      <w:tr w:rsidR="007B2391" w:rsidRPr="007B2391" w:rsidTr="009C512C">
        <w:trPr>
          <w:trHeight w:val="567"/>
          <w:jc w:val="center"/>
        </w:trPr>
        <w:tc>
          <w:tcPr>
            <w:tcW w:w="10343" w:type="dxa"/>
            <w:shd w:val="clear" w:color="auto" w:fill="auto"/>
            <w:noWrap/>
            <w:vAlign w:val="center"/>
          </w:tcPr>
          <w:p w:rsidR="007B2391" w:rsidRPr="007B2391" w:rsidRDefault="007B2391" w:rsidP="007B2391">
            <w:pPr>
              <w:rPr>
                <w:rFonts w:ascii="Book Antiqua" w:eastAsia="Times New Roman" w:hAnsi="Book Antiqua" w:cs="Arial"/>
                <w:b/>
                <w:bCs/>
                <w:sz w:val="16"/>
                <w:szCs w:val="16"/>
                <w:lang w:eastAsia="pt-BR"/>
              </w:rPr>
            </w:pPr>
            <w:r w:rsidRPr="007B2391">
              <w:rPr>
                <w:rFonts w:ascii="Book Antiqua" w:eastAsia="Times New Roman" w:hAnsi="Book Antiqua" w:cs="Arial"/>
                <w:b/>
                <w:bCs/>
                <w:sz w:val="16"/>
                <w:szCs w:val="16"/>
                <w:lang w:eastAsia="pt-BR"/>
              </w:rPr>
              <w:t>EMPRESA:</w:t>
            </w:r>
          </w:p>
        </w:tc>
      </w:tr>
      <w:tr w:rsidR="007B2391" w:rsidRPr="007B2391" w:rsidTr="009C512C">
        <w:trPr>
          <w:trHeight w:val="567"/>
          <w:jc w:val="center"/>
        </w:trPr>
        <w:tc>
          <w:tcPr>
            <w:tcW w:w="10343" w:type="dxa"/>
            <w:shd w:val="clear" w:color="auto" w:fill="auto"/>
            <w:noWrap/>
            <w:vAlign w:val="center"/>
          </w:tcPr>
          <w:p w:rsidR="007B2391" w:rsidRPr="007B2391" w:rsidRDefault="007B2391" w:rsidP="007B2391">
            <w:pPr>
              <w:rPr>
                <w:rFonts w:ascii="Book Antiqua" w:eastAsia="Times New Roman" w:hAnsi="Book Antiqua" w:cs="Arial"/>
                <w:b/>
                <w:bCs/>
                <w:sz w:val="16"/>
                <w:szCs w:val="16"/>
                <w:lang w:eastAsia="pt-BR"/>
              </w:rPr>
            </w:pPr>
            <w:r w:rsidRPr="007B2391">
              <w:rPr>
                <w:rFonts w:ascii="Book Antiqua" w:eastAsia="Times New Roman" w:hAnsi="Book Antiqua" w:cs="Arial"/>
                <w:b/>
                <w:bCs/>
                <w:sz w:val="16"/>
                <w:szCs w:val="16"/>
                <w:lang w:eastAsia="pt-BR"/>
              </w:rPr>
              <w:t>CNPJ:</w:t>
            </w:r>
          </w:p>
        </w:tc>
      </w:tr>
      <w:tr w:rsidR="007B2391" w:rsidRPr="007B2391" w:rsidTr="009C512C">
        <w:trPr>
          <w:trHeight w:val="567"/>
          <w:jc w:val="center"/>
        </w:trPr>
        <w:tc>
          <w:tcPr>
            <w:tcW w:w="10343" w:type="dxa"/>
            <w:shd w:val="clear" w:color="auto" w:fill="auto"/>
            <w:noWrap/>
            <w:vAlign w:val="center"/>
          </w:tcPr>
          <w:p w:rsidR="007B2391" w:rsidRPr="007B2391" w:rsidRDefault="007B2391" w:rsidP="007B2391">
            <w:pPr>
              <w:rPr>
                <w:rFonts w:ascii="Book Antiqua" w:eastAsia="Times New Roman" w:hAnsi="Book Antiqua" w:cs="Arial"/>
                <w:b/>
                <w:bCs/>
                <w:sz w:val="16"/>
                <w:szCs w:val="16"/>
                <w:lang w:eastAsia="pt-BR"/>
              </w:rPr>
            </w:pPr>
            <w:r w:rsidRPr="007B2391">
              <w:rPr>
                <w:rFonts w:ascii="Book Antiqua" w:eastAsia="Times New Roman" w:hAnsi="Book Antiqua" w:cs="Arial"/>
                <w:b/>
                <w:bCs/>
                <w:sz w:val="16"/>
                <w:szCs w:val="16"/>
                <w:lang w:eastAsia="pt-BR"/>
              </w:rPr>
              <w:t>ENDEREÇO:</w:t>
            </w:r>
          </w:p>
        </w:tc>
      </w:tr>
    </w:tbl>
    <w:p w:rsidR="007C430B" w:rsidRDefault="007C430B" w:rsidP="00256E3F">
      <w:pPr>
        <w:tabs>
          <w:tab w:val="left" w:pos="792"/>
          <w:tab w:val="left" w:pos="5069"/>
          <w:tab w:val="left" w:pos="5933"/>
          <w:tab w:val="left" w:pos="6815"/>
          <w:tab w:val="left" w:pos="7950"/>
          <w:tab w:val="left" w:pos="9142"/>
        </w:tabs>
        <w:ind w:left="75"/>
        <w:jc w:val="left"/>
        <w:rPr>
          <w:rFonts w:ascii="Book Antiqua" w:eastAsia="Times New Roman" w:hAnsi="Book Antiqua" w:cs="Arial"/>
          <w:b/>
          <w:bCs/>
          <w:color w:val="000000"/>
          <w:sz w:val="16"/>
          <w:szCs w:val="16"/>
          <w:lang w:eastAsia="pt-BR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"/>
        <w:gridCol w:w="4195"/>
        <w:gridCol w:w="731"/>
        <w:gridCol w:w="988"/>
        <w:gridCol w:w="1024"/>
        <w:gridCol w:w="1294"/>
        <w:gridCol w:w="12"/>
        <w:gridCol w:w="1337"/>
      </w:tblGrid>
      <w:tr w:rsidR="009719D7" w:rsidRPr="00F6571A" w:rsidTr="0072249C">
        <w:trPr>
          <w:trHeight w:val="284"/>
          <w:jc w:val="center"/>
        </w:trPr>
        <w:tc>
          <w:tcPr>
            <w:tcW w:w="6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9D7" w:rsidRPr="00F6571A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6571A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ITEM</w:t>
            </w:r>
          </w:p>
        </w:tc>
        <w:tc>
          <w:tcPr>
            <w:tcW w:w="419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9719D7" w:rsidRPr="00F6571A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6571A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DESCRIÇÃO</w:t>
            </w:r>
          </w:p>
        </w:tc>
        <w:tc>
          <w:tcPr>
            <w:tcW w:w="73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9D7" w:rsidRPr="00F6571A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6571A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UNID.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9D7" w:rsidRPr="00F6571A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6571A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QTD.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9D7" w:rsidRPr="00F6571A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6571A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UNIT.</w:t>
            </w:r>
          </w:p>
        </w:tc>
        <w:tc>
          <w:tcPr>
            <w:tcW w:w="129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9D7" w:rsidRPr="00F6571A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6571A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TOTAL</w:t>
            </w:r>
          </w:p>
        </w:tc>
        <w:tc>
          <w:tcPr>
            <w:tcW w:w="1349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19D7" w:rsidRPr="00F6571A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F6571A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TOTAL COM BDI</w:t>
            </w: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5914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SERVIÇOS PRELIMINARES</w:t>
            </w:r>
          </w:p>
        </w:tc>
        <w:tc>
          <w:tcPr>
            <w:tcW w:w="2330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right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  <w: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337" w:type="dxa"/>
            <w:shd w:val="clear" w:color="000000" w:fill="BDD7EE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PLACA DE OBRA EM CHAPA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ACO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GALVANIZADO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LOCAÇÃO DA OBRA (GABARITO)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2328,91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LOCACAO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CONTAINER 2,30</w:t>
            </w:r>
            <w: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X</w:t>
            </w:r>
            <w: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6,00 M, ALT. 2,50 M, COM 1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SANITARIO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PARA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ESCRITORIO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COMPLETO, SEM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DIVISORIAS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INTERNAS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MES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MOBILIZAÇÃO E DESMOBILIZAÇÃO DE CONTAINER, INCLUSIVE INSTALAÇÃO E TRANSPORTE COM CAMINHÃO GUINDAUTO (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MUNCK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1.5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BARRACÃO DE OBRA PARA DEPÓSITO E FERRAMENTARIA TIPO-II, ÁREA INTERNA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25,41M2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EM CHAPA DE COMPENSADO RESINADO, INCLUSIVE MOBILIÁRIO (OBRA DE MÉDIO PORTE, EFETIVO DE 30 A 60 HOMENS), PADRÃO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DEER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-MG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1.6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ENTRADA DE ENERGIA EM CAIXA DE CHAPA DE </w:t>
            </w:r>
            <w:proofErr w:type="gram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AÇO ,</w:t>
            </w:r>
            <w:proofErr w:type="gram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DIMENSÕES 500 X 600 X 270 MM, POTÊNCIA DE 25 A 30 KW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1.7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LIGAÇÃO PROVISÓRIA DE LUZ E FORÇA-PADRÃO PROVISÓRIO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30KVA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1.8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BANHEIRO QUÍMICO 110 X 120 X 230 CM COM MANUTENÇÃO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MÊS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1.9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LIMPEZA DO TERRENO, INCLUSIVE CAPINA,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RASTELAMENTO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COM AFASTAMENTO ATÉ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20M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E QUEIMA CONTROLADA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2928,38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1.10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TAPUME REMOVÍVEL DE COMPENSADO TIPO A, H = 2,20 M (PADRÃO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DEER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-MG - COM REMOÇÃO)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380,95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5914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MOVIMENTAÇÃO DE TERRA</w:t>
            </w:r>
          </w:p>
        </w:tc>
        <w:tc>
          <w:tcPr>
            <w:tcW w:w="2330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right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  <w: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337" w:type="dxa"/>
            <w:shd w:val="clear" w:color="000000" w:fill="BDD7EE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2.1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REATERRO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MANUAL DE VALAS COM COMPACTAÇÃO MECANIZADA.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AF_04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146,65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2.2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ESCAVAÇÃO MANUAL DE VALA COM PROFUNDIDADE MENOR OU IGUAL A 1,30 M.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AF_03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250,50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2.3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CARGA, TRANSPORTE E DESCARGA DE MATERIAL DE 1ª CATEGORIA, COM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CAMINHÃO.DISTÂNCIA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MÉDIA DE TRANSPORTE DE 2.501 A 3.000</w:t>
            </w:r>
            <w: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101,01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5914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INFRAESTRUTURA - FUNDAÇÕES</w:t>
            </w:r>
          </w:p>
        </w:tc>
        <w:tc>
          <w:tcPr>
            <w:tcW w:w="2330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right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  <w: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337" w:type="dxa"/>
            <w:shd w:val="clear" w:color="000000" w:fill="BDD7EE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3.1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BLOCOS DE COROAMENTO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3.1.1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FORNECIMENTO DE CONCRETO ESTRUTURAL, USINADO, COM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FCK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25 MPA, INCLUSIVE LANÇAMENTO, ADENSAMENTO E ACABAMENTO (FUNDAÇÃO)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52,79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3.1.2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CORTE, DOBRA E MONTAGEM DE AÇO CA-50/60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1236,78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3.1.3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FABRICAÇÃO, MONTAGEM E DESMONTAGEM DE FÔRMA PARA BLOCO DE COROAMENTO, EM CHAPA DE MADEIRA COMPENSADA RESINADA, E=17 MM, 4 UTILIZAÇÕES.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/2017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319,70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3.1.4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LASTRO DE CONCRETO MAGRO, INCLUSIVE TRANSPORTE, LANÇAMENTO E ADENSAMENTO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4,10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3.2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ESTACAS ESCAVADAS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3.2.1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FORNECIMENTO DE CONCRETO ESTRUTURAL, USINADO, COM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FCK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25 MPA, INCLUSIVE LANÇAMENTO, ADENSAMENTO E ACABAMENTO (FUNDAÇÃO)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116,69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3.2.2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MOBILIZAÇÃO E DESMOBILIZAÇÃO DE EQUIPAMENTO PARA BROCA TRADO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DMT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ATÉ 50 KM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VB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3.2.3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CORTE, DOBRA E MONTAGEM DE AÇO CA-50/60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4100,01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3.2.4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PERFURAÇÃO DE ESTACA BROCA A TRADO MECANIZADO D = 300 MM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1638,00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3.2.5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PERFURAÇÃO DE ESTACA BROCA A TRADO MANUAL D = 200 MM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124,00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3.3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VIGAS BALDRAME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3.3.1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FORNECIMENTO DE CONCRETO ESTRUTURAL, USINADO, COM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FCK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25 MPA, INCLUSIVE LANÇAMENTO, ADENSAMENTO E ACABAMENTO (FUNDAÇÃO)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64,50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3.3.2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CORTE, DOBRA E MONTAGEM DE AÇO CA-50/60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5656,60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3.3.3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FABRICAÇÃO, MONTAGEM E DESMONTAGEM DE FÔRMA PARA VIGA BALDRAME, EM CHAPA DE MADEIRA COMPENSADA RESINADA, E=17 MM, 4 UTILIZAÇÕES.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/2017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1011,20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3.3.4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PINTURA COM EMULSÃO ASFÁLTICA, DUAS (2) DEMÃOS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839,50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3.3.5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LASTRO DE CONCRETO MAGRO, INCLUSIVE TRANSPORTE, LANÇAMENTO E ADENSAMENTO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7,40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3.4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BASE DO RESERVATÓRIO*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3.4.1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FORNECIMENTO DE CONCRETO ESTRUTURAL, USINADO, COM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FCK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25 MPA, INCLUSIVE LANÇAMENTO, ADENSAMENTO E ACABAMENTO (FUNDAÇÃO)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23,40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3.4.2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CORTE, DOBRA E MONTAGEM DE AÇO CA-50/60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704,52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3.4.3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FORMA E DESFORMA DE TÁBUA E SARRAFO, REAPROVEITAMENTO (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3X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), EXCLUSIVE ESCORAMENTO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19,40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3.4.4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PERFURAÇÃO DE ESTACA BROCA A TRADO MECANIZADO D = 500 MM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3.5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BASE DO MURO DE FECHAMENTO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3.5.1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FORNECIMENTO DE CONCRETO ESTRUTURAL, USINADO, COM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FCK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25 MPA, INCLUSIVE LANÇAMENTO, ADENSAMENTO E ACABAMENTO (FUNDAÇÃO)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18,12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3.5.2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CORTE, DOBRA E MONTAGEM DE AÇO CA-50/60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302,00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3.5.3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FORMA E DESFORMA DE TÁBUA E SARRAFO, REAPROVEITAMENTO (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3X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), EXCLUSIVE ESCORAMENTO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50,33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3.5.4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PERFURAÇÃO DE ESTACA BROCA A TRADO MANUAL D = 200 MM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302,00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3.6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BRISE</w:t>
            </w:r>
            <w:proofErr w:type="spellEnd"/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DE CONCRETO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3.6.1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FABRICAÇÃO DE FÔRMA PARA PILARES E ESTRUTURAS SIMILARES, EM CHAPA DE MADEIRA COMPENSADA PLASTIFICADA, E = 18 MM.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82,60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3.6.2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CORTE, DOBRA E MONTAGEM DE AÇO CA-50/60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392,35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3.6.3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FORNECIMENTO DE CONCRETO ESTRUTURAL, USINADO BOMBEADO, COM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FCK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25 MPA, INCLUSIVE LANÇAMENTO, ADENSAMENTO E ACABAMENTO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5,90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5914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SUPERESTRUTURA DE CONCRETO</w:t>
            </w:r>
          </w:p>
        </w:tc>
        <w:tc>
          <w:tcPr>
            <w:tcW w:w="2330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right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  <w: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337" w:type="dxa"/>
            <w:shd w:val="clear" w:color="000000" w:fill="BDD7EE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4.1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PILARES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4.1.1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FABRICAÇÃO DE FÔRMA PARA PILARES E ESTRUTURAS SIMILARES, EM CHAPA DE MADEIRA COMPENSADA PLASTIFICADA, E = 18 MM.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365,70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4.1.2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CORTE, DOBRA E MONTAGEM DE AÇO CA-50/60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9280,50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4.1.3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FORNECIMENTO DE CONCRETO ESTRUTURAL, USINADO BOMBEADO, COM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FCK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25 MPA, INCLUSIVE LANÇAMENTO, ADENSAMENTO E ACABAMENTO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56,50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4.2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VIGAS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4.2.1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FABRICAÇÃO DE FÔRMA PARA VIGAS, EM CHAPA DE MADEIRA COMPENSADA PLASTIFICADA, E = 18 MM.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383,03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4.2.2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CORTE, DOBRA E MONTAGEM DE AÇO CA-50/60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5750,50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4.2.3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FORNECIMENTO DE CONCRETO ESTRUTURAL, USINADO BOMBEADO, COM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FCK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25 MPA, INCLUSIVE LANÇAMENTO, ADENSAMENTO E ACABAMENTO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72,60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4.2.4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DESCARGA, MONTAGEM, DESMONTAGEM E CARGA DE ESCORAMENTO METÁLICO TIPOS A E B PARA VIGAS E LAJES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71,70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4.2.5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ESCORAMENTO METÁLICO TUBULAR CONVENCIONAL (H = 1,80 </w:t>
            </w:r>
            <w:proofErr w:type="gram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À</w:t>
            </w:r>
            <w:proofErr w:type="gram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3,20 M) COM ACESSÓRIOS PARA LAJES E VIGAS MACIÇAS, EXCLUSIVE TRANSPORTE E MONTAGEM (ALUGUEL MENSAL)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*MÊS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430,20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4.3</w:t>
            </w:r>
          </w:p>
        </w:tc>
        <w:tc>
          <w:tcPr>
            <w:tcW w:w="4195" w:type="dxa"/>
            <w:shd w:val="clear" w:color="auto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LAJES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4.3.1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CORTE, DOBRA E MONTAGEM DE AÇO CA-50/60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4751,10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4.3.2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LAJE PRÉ-MOLDADA, A REVESTIR, INCLUSIVE CAPEAMENTO E = 4 CM, SC = 100 KG/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L = 3,00 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1210,17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4.3.3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MADEIRA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ROLICA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SEM TRATAMENTO, EUCALIPTO OU EQUIVALENTE DA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REGIAO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H = 6 M, D = 12 A 15 CM (PARA ESCORAMENTO)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1800,00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4.3.4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ESCORAMENTO PARA LAJE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PRÉ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MOLDADAS EM TABUAS DE PINHO, INCLUSIVE RETIRADA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1210,17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5914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INSTALAÇÕES HIDROSSANITÁRIAS</w:t>
            </w:r>
          </w:p>
        </w:tc>
        <w:tc>
          <w:tcPr>
            <w:tcW w:w="2330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right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  <w: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337" w:type="dxa"/>
            <w:shd w:val="clear" w:color="000000" w:fill="BDD7EE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</w:t>
            </w:r>
          </w:p>
        </w:tc>
        <w:tc>
          <w:tcPr>
            <w:tcW w:w="4195" w:type="dxa"/>
            <w:shd w:val="clear" w:color="auto" w:fill="DDEBF7"/>
            <w:noWrap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INSTALAÇÕES HIDRÁULICAS</w:t>
            </w:r>
          </w:p>
        </w:tc>
        <w:tc>
          <w:tcPr>
            <w:tcW w:w="731" w:type="dxa"/>
            <w:shd w:val="clear" w:color="auto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auto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auto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TUBO,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RAMAL DE DISTRIBUIÇÃO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150,00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TUBO,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32MM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PRUMADA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135,30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TUBO,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40MM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PRUMADA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29,00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TUBO,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50MM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PRUMADA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110,00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TUBO,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60MM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PRUMADA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80,35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TUBO,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75MM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PRUMADA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91,30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ADAPTADOR CURTO COM BOLSA E ROSCA PARA REGISTRO,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X 3/4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”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RAMAL OU SUB-RAMAL DE 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Á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GUA - FORNECIMENTO E INSTALA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ÇÃ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63,00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ADAPTADOR CURTO COM BOLSA E ROSCA PARA REGISTRO,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50MM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X 1.1/2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”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PRUMADA DE 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Á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GUA - FORNECIMENTO E INSTALA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ÇÃ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39,00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JOELHO 90 GRAUS,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RAMAL OU SUB-RAMAL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5.1.10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JOELHO 90 GRAUS,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32MM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RAMAL DE DISTRIBUIÇÃO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7,00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5.1.11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JOELHO 90 GRAUS,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40MM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PRUMADA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5.1.12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JOELHO 90 GRAUS,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50MM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PRUMADA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23,00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5.1.13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JOELHO 90 GRAUS,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60MM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PRUMADA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5.1.14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JOELHO 90 GRAUS,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75MM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PRUMADA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5.1.15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TÊ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REDUÇÃO,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32MM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X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RAMAL OU SUB-RAMAL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5.1.16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LUVA DE REDUÇÃO,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32MM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X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RAMAL DE DISTRIBUIÇÃO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5.1.17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TÊ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REDUÇÃO,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40MM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X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32MM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PRUMADA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5.1.18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TÊ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REDUÇÃO,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50MM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X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PRUMADA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5.1.19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TE,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60MM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PRUMADA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5.1.20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BUCHA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REDUCAO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PVC,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SOLDAVEL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CURTA, COM 60 X 50 MM, PARA </w:t>
            </w:r>
            <w:proofErr w:type="gram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AGUA</w:t>
            </w:r>
            <w:proofErr w:type="gram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FRIA PREDIAL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5.1.21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TE,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75MM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PRUMADA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9,00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5.1.22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BUCHA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REDUCAO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PVC,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SOLDAVEL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CURTA, COM 75 X 60 MM, PARA </w:t>
            </w:r>
            <w:proofErr w:type="gram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AGUA</w:t>
            </w:r>
            <w:proofErr w:type="gram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FRIA PREDIAL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9,00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5.1.23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TE,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RAMAL OU SUB-RAMAL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5.1.24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TE,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40MM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PRUMADA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5.1.25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TE,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50MM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PRUMADA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5.1.26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TE, PVC, SOLDÁVEL,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75MM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PRUMADA DE ÁGUA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5.1.27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REGISTRO DE GAVETA BRUTO, LATÃO,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ROSCÁVEL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1 1/2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”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RESERVA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ÇÃ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Á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GUA DE EDIFICA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ÇÃ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O QUE POSSUA RESERVAT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Ó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RIO DE FIBRA/FIBROCIMENTO 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–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FORNECIMENTO E INSTALA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ÇÃ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5.1.28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REGISTRO DE PRESSÃO BRUTO, LATÃO,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ROSCÁVEL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3/4", COM ACABAMENTO 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CANOPLA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CROMADOS. FORNECIDO E INSTALADO EM RAMAL DE ÁGUA.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9,00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5.1.29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CASTELO D'ÁGUA 30.000 LITROS, COLUNA SECA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6M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INSTALAÇÕES SANITÁRIAS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TUBO PVC, SERIE NORMAL, ESGOTO PREDIAL,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40 MM, FORNECIDO E INSTALADO EM RAMAL DE DESCARGA OU RAMAL DE ESGOTO SANITÁRIO.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119,40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TUBO PVC, SERIE NORMAL, ESGOTO PREDIAL,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50 MM, FORNECIDO E INSTALADO EM RAMAL DE DESCARGA OU RAMAL DE ESGOTO SANITÁRIO.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90,00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TUBO PVC, SERIE NORMAL, ESGOTO PREDIAL,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75 MM, FORNECIDO E INSTALADO EM RAMAL DE DESCARGA OU RAMAL DE ESGOTO SANITÁRIO.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112,50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TUBO PVC, SERIE NORMAL, ESGOTO PREDIAL,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100 MM, FORNECIDO E INSTALADO EM RAMAL DE DESCARGA OU RAMAL DE ESGOTO SANITÁRIO.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358,60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TUBO PVC, SERIE NORMAL, ESGOTO PREDIAL,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150 MM, FORNECIDO E INSTALADO EM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SUBCOLETOR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AÉREO DE ESGOTO SANITÁRIO.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53,00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TUBO DE PVC PARA REDE COLETORA DE ESGOTO DE PAREDE MACIÇA,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200 MM, JUNTA ELÁSTICA, INSTALADO EM LOCAL COM NÍVEL ALTO DE INTERFERÊNCIAS - FORNECIMENTO E ASSENTAMENTO.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45,00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TUBO DE PVC PARA REDE COLETORA DE ESGOTO DE PAREDE MACIÇA,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250 MM, JUNTA ELÁSTICA, INSTALADO EM LOCAL COM NÍVEL ALTO DE INTERFERÊNCIAS - FORNECIMENTO E ASSENTAMENTO.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33,00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TUBO DE PVC PARA REDE COLETORA DE ESGOTO DE PAREDE MACIÇA,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300 MM, JUNTA ELÁSTICA, INSTALADO EM LOCAL COM NÍVEL ALTO DE INTERFERÊNCIAS - FORNECIMENTO E ASSENTAMENTO.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JOELHO 45 GRAUS, PVC, SERIE NORMAL, ESGOTO PREDIAL,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40 MM, JUNTA SOLDÁVEL, FORNECIDO E INSTALADO EM RAMAL DE DESCARGA OU RAMAL DE ESGOTO SANITÁRIO.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5.2.10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JOELHO 45 GRAUS, PVC, SERIE NORMAL, ESGOTO PREDIAL,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50 MM, JUNTA ELÁSTICA, FORNECIDO E INSTALADO EM RAMAL DE DESCARGA OU RAMAL DE ESGOTO SANITÁRIO.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5.2.11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JOELHO 45 GRAUS, PVC, SERIE NORMAL, ESGOTO PREDIAL,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75 MM, JUNTA ELÁSTICA, FORNECIDO E INSTALADO EM RAMAL DE DESCARGA OU RAMAL DE ESGOTO SANITÁRIO.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5.2.12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JOELHO 90 GRAUS, PVC, SERIE NORMAL, ESGOTO PREDIAL,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40 MM, JUNTA SOLDÁVEL, FORNECIDO E INSTALADO EM RAMAL DE DESCARGA OU RAMAL DE ESGOTO SANITÁRIO.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70,00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5.2.13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JOELHO 90 GRAUS, PVC, SERIE NORMAL, ESGOTO PREDIAL,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50 MM, JUNTA ELÁSTICA, FORNECIDO E INSTALADO EM PRUMADA DE ESGOTO SANITÁRIO OU VENTILAÇÃO.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5.2.14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JOELHO 90 GRAUS, PVC, SERIE NORMAL, ESGOTO PREDIAL,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75 MM, JUNTA ELÁSTICA, FORNECIDO E INSTALADO EM RAMAL DE DESCARGA OU RAMAL DE ESGOTO SANITÁRIO.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5.2.15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JOELHO 90 GRAUS, PVC, SERIE NORMAL, ESGOTO PREDIAL,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100 MM, JUNTA ELÁSTICA, FORNECIDO E INSTALADO EM RAMAL DE DESCARGA OU RAMAL DE ESGOTO SANITÁRIO.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15,00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5.2.16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JUNÇÃO SIMPLES, PVC, SERIE NORMAL, ESGOTO PREDIAL,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40 MM, JUNTA SOLDÁVEL, FORNECIDO E INSTALADO EM RAMAL DE DESCARGA OU RAMAL DE ESGOTO SANITÁRIO.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5.2.17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JUNÇÃO SIMPLES, PVC, SERIE NORMAL, ESGOTO PREDIAL,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50 X 50 MM, JUNTA ELÁSTICA, FORNECIDO E INSTALADO EM RAMAL DE DESCARGA OU RAMAL DE ESGOTO SANITÁRIO.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5.2.18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JUNÇÃO SIMPLES, PVC, SERIE NORMAL, ESGOTO PREDIAL,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75 X 75 MM, JUNTA ELÁSTICA, FORNECIDO E INSTALADO EM RAMAL DE DESCARGA OU RAMAL DE ESGOTO SANITÁRIO.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5.2.19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BUCHA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REDUCAO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PVC, LONGA, SERIE R,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50 X 40 MM, PARA ESGOTO PREDIAL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5.2.20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JUNÇÃO SIMPLES, PVC, SERIE NORMAL, ESGOTO PREDIAL,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75 X 50 MM, JUNTA ELÁSTICA, FORNECIDO E INSTALADO EM PRUMADA DE ESGOTO SANITÁRIO OU VENTILAÇÃO.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5.2.21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JUNÇÃO SIMPLES, PVC, SERIE NORMAL, ESGOTO PREDIAL,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100 X 50 MM, JUNTA ELÁSTICA, FORNECIDO E INSTALADO EM PRUMADA DE ESGOTO SANITÁRIO OU VENTILAÇÃO.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13,00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5.2.22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JUNÇÃO SIMPLES, PVC, SERIE NORMAL, ESGOTO PREDIAL,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100 X 75 MM, JUNTA ELÁSTICA, FORNECIDO E INSTALADO EM PRUMADA DE ESGOTO SANITÁRIO OU VENTILAÇÃO.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5.2.23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JUNÇÃO SIMPLES, PVC, SERIE NORMAL, ESGOTO PREDIAL,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100 X 100 MM, JUNTA ELÁSTICA, FORNECIDO E INSTALADO EM RAMAL DE DESCARGA OU RAMAL DE ESGOTO SANITÁRIO.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5.2.24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CAIXA SIFONADA, PVC,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100 X 100 X 50 MM, JUNTA ELÁSTICA, FORNECIDA E INSTALADA EM RAMAL DE DESCARGA OU EM RAMAL DE ESGOTO SANITÁRIO.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7,00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5.2.25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CAIXA SIFONADA, PVC,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150 X 185 X 75 MM, JUNTA ELÁSTICA, FORNECIDA E INSTALADA EM RAMAL DE DESCARGA OU EM RAMAL DE ESGOTO SANITÁRIO.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5.2.26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CAIXA DE AREIA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60X60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CM EM ALVENARIA - EXECUÇÃO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5.2.27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CAIXA DE AREIA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80X80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CM EM ALVENARIA - EXECUÇÃO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5.2.28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RALO SECO, PVC,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100 X 40 MM, JUNTA SOLDÁVEL, FORNECIDO E INSTALADO EM RAMAL DE DESCARGA OU EM RAMAL DE ESGOTO SANITÁRIO.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5.2.29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TERMINAL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VENTILACAO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50 MM, SERIE NORMAL, ESGOTO PREDIAL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7,00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5.2.30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TERMINAL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VENTILACAO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75 MM, SERIE NORMAL, ESGOTO PREDIAL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5.2.31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CAIXA DE INSPEÇÃO EM CONCRETO PRÉ-MOLDADO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60CM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COM TAMPA H=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60CM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- FORNECIMENTO 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INSTALACAO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5.2.32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CAIXA DE GORDURA ESPECIAL (CAPACIDADE: 312 L - PARA ATÉ 146 PESSOAS SERVIDAS NO PICO), RETANGULAR, EM ALVENARIA COM BLOCOS DE CONCRETO, DIMENSÕES INTERNAS =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0,4X1,2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M, ALTURA INTERNA = 1 M.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AF_05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/2018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5.2.33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CALHA/CANALETA DE CONCRETO SIMPLES, TIPO MEIA CANA, D = 30 CM, PARA </w:t>
            </w:r>
            <w:proofErr w:type="gram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AGUA</w:t>
            </w:r>
            <w:proofErr w:type="gram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PLUVIAL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254,20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5.2.34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GRELHA DE FERRO FUNDIDO PARA CANALETA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LARG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=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30CM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FORNECIMENTO E ASSENTAMENTO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254,20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LOUÇAS, ACESSÓRIOS E METAIS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DUCHA HIGIÊNICA COM REGISTRO PARA CONTROLE DE FLUXO DE ÁGUA 1/2"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VASO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SANITARIO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SIFONADO CONVENCIONAL PARA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PCD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SEM FURO FRONTAL COM LOUÇA BRANCA SEM ASSENTO, INCLUSO CONJUNTO DE LIGAÇÃO PARA BACIA SANITÁRIA AJUSTÁVEL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AF_10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ASSENTO PARA VASO PNE (NBR 9050)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VASO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SANITARIO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SIFONADO CONVENCIONAL COM LOUÇA BRANCA, INCLUSO CONJUNTO DE LIGAÇÃO PARA BACIA SANITÁRIA AJUSTÁVEL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AF_10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ASSENTO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SANITARIO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PLASTICO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TIPO CONVENCIONAL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VÁLVULA DE DESCARGA METÁLICA, BASE 1 1/2 ", ACABAMENTO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METALICO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CROMADO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AF_01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/2019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19,00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LAVATORIO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CANTO EM LOUÇA BRANCA SUSPENSO, INCLUSO SIFÃO DO TIPO GARRAFA EM METAL E ENGATE FLEXÍVEL PLÁSTICO. FORNECIMENTO E INSTALAÇÃO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MICTÓRIO SIFONADO DE LOUÇA BRANCA, INCLUSIVE ENGATE FLEXÍVEL, EXCLUSIVE VÁLVULA DE DESCARGA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VÁLVULA PARA MICTÓRIO COM FECHAMENTO AUTOMÁTICO D = 1/2"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5.3.10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LAVATÓRIO LOUÇA BRANCA SUSPENSO, 29,5 X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39CM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OU EQUIVALENTE, PADRÃO POPULAR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/2013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5.3.11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SIFÃO DO TIPO GARRAFA/COPO EM PVC 1.1/4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”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X 1.1/2" - FORNECIMENTO E INSTALA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ÇÃ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/2013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5.3.12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ENGATE FLEXÍVEL EM PLÁSTICO BRANCO, 1/2" X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30CM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/2013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5.3.13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CUBA DE EMBUTIR OVAL EM LOUÇA BRANCA, 35 X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50CM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OU EQUIVALENTE, INCLUSO VÁLVULA EM METAL CROMADO E SIFÃO FLEXÍVEL EM PVC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/2013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5.3.14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TORNEIRA CROMADA DE MESA, 1/2" OU 3/4", PARA LAVATÓRIO, PADRÃO POPULAR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/2013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5.3.15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PAPELEIRA DE PAREDE EM METAL CROMADO SEM TAMPA, INCLUSO FIXAÇÃO.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AF_10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5.3.16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BARRA DE APOIO EM AÇO INOX POLIDO RETA,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1.1/4" (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31,75MM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), PARA ACESSIBILIDADE (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PMR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/PCR), COMPRIMENTO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90CM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INSTALADO EM PAREDE, INCLUSIVE FORNECIMENTO, INSTALAÇÃO E ACESSÓRIOS PARA FIXAÇÃO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5.3.17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BARRA DE APOIO EM AÇO INOX POLIDO PARA LAVATÓRIO DE CANTO,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1.1/4" (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31,75MM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), PARA ACESSIBILIDADE (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PMR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/PCR), INSTALADO EM PAREDE, INCLUSIVE FORNECIMENTO, INSTALAÇÃO E ACESSÓRIOS PARA FIXAÇÃO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5.3.18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BARRA DE APOIO EM AÇO INOX POLIDO EM "L",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1.1/4" (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31,75MM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), PARA ACESSIBILIDADE (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PMR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/PCR), COMPRIMENTO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140CM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INSTALADO EM PAREDE, INCLUSIVE FORNECIMENTO, INSTALAÇÃO E ACESSÓRIOS PARA FIXAÇÃO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5.3.19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TOALHEIRO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PLASTICO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TIPO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DISPENSER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PARA PAPEL TOALHA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INTERFOLHADO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5.3.20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SABONETEIRA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PLASTICA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TIPO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DISPENSER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PARA SABONETE LIQUIDO COM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RESERVATORIO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800 A 1500 ML, INCLUSO FIXAÇÃO.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AF_10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5.3.21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TANQUE DE LOUÇA BRANCA COM COLUNA,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30L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OU EQUIVALENTE, INCLUSO SIFÃO FLEXÍVEL EM PVC, VÁLVULA METÁLICA E TORNEIRA DE METAL CROMADO PADRÃO MÉDIO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/2013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5.3.22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CUBA DE EMBUTIR DE AÇO INOXIDÁVEL MÉDIA, INCLUSO VÁLVULA TIPO AMERICANA E SIFÃO TIPO GARRAFA EM METAL CROMADO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/2013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5.3.23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ENGATE FLEXÍVEL EM INOX, 1/2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”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X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30CM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- FORNECIMENTO E INSTALA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ÇÃ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/2013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5.3.24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CUBA INDUSTRIAL 50 X 40 PROFUNDIDADE 33 CM, AÇO INOX, COM VÁLVULA CROMADA, SIFÃO TIPO GARRAFA E ENGATE FLEXÍVEL EM INOX, FORNECIMENTO E INSTALAÇÃO.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5.3.25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TORNEIRA CROMADA TUBO MÓVEL, DE MESA, 1/2" OU 3/4", PARA PIA DE COZINHA, PADRÃO ALTO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/2013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5.3.26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TORNEIRA ELÉTRICA DE COZINHA, CORPO TERMOPLÁSTICO. BICA ALTA. FORNECIMENTO E INSTALAÇÃO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5.3.27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CHUVEIRO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ELETRICO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COMUM CORPO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PLASTICO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TIPO DUCHA, FORNECIMENTO 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INSTALACAO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9,00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5.3.28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TORNEIRA METÁLICA PARA IRRIGAÇÃO/JARDIM, ACABAMENTO CROMADO, APLICAÇÃO DE PAREDE, INCLUSIVE FORNECIMENTO E INSTALAÇÃO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9,00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5.3.29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ASSENTO / BANCO - ARTICULÁVEL PARA BANHO DE DEFICIENTE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5.3.30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PAPELEIRA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PLASTICA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TIPO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DISPENSER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PARA PAPEL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HIGIENICO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ROLAO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5.3.31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BEBEDOURO GEMINADO MG-F 80 INOX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5914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INSTALAÇÃO DE GÁS E COMBUSTÍVEL</w:t>
            </w:r>
          </w:p>
        </w:tc>
        <w:tc>
          <w:tcPr>
            <w:tcW w:w="2330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right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  <w: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337" w:type="dxa"/>
            <w:shd w:val="clear" w:color="000000" w:fill="BDD7EE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6.1.1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TELA DE ARAME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GALV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QUADRANGULAR /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LOSANGULAR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</w:t>
            </w:r>
            <w: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FIO 2,11 MM (14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BWG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), MALHA</w:t>
            </w:r>
            <w: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 X 5 CM, H = 2 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0,16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6.1.2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TUBO DE AÇO GALVANIZADO COM COSTURA, CLASSE MÉDIA, CONEXÃO ROSQUEADA,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20 (3/4"), INSTALADO EM RAMAIS E SUB-RAMAIS DE GÁS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2,04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6.1.3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COTOVELO EM BRONZE/LATÃO,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22 MM X 3/4", 90 GRAUS, SEM ANEL DE SOLDA, BOLSA X ROSCA F, INSTALADO EM RAMAL E SUB-RAMAL 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–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FORNECIMENTO E INSTALA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ÇÃ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AF_01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6.1.4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FITA ADESIVA ANTICORROSIVA DE PVC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FLEXIVEL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COR PRETA, PARA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PROTECAO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TUBULACAO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50 MM X 30 M (L X C), E= *0,25* MM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6.1.5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FORNECIMENTO DE CONCRETO NÃO ESTRUTURAL, USINADO, COM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FCK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15 MPA, INCLUSIVE LANÇAMENTO, ADENSAMENTO E ACABAMENTO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2,04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6.1.6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REGULADOR 1º ESTAGIO COM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MANOMETRO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6.1.7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REGULADOR 2º ESTAGIO COM REGISTRO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6.1.8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PLACA FOTOLUMINESCENTE "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S1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" OU "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"- 380 X 190 MM (SAÍDA - ESQUERDA)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6.1.9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PLACA FOTOLUMINESCENTE "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S1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" OU "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"- 380 X 190 MM (SAÍDA - ESQUERDA)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5914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INSTALAÇÕES ELÉTRICAS, LÓGICA, TELEFONIA E AR CONDICIONADO</w:t>
            </w:r>
          </w:p>
        </w:tc>
        <w:tc>
          <w:tcPr>
            <w:tcW w:w="2330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right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  <w: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337" w:type="dxa"/>
            <w:shd w:val="clear" w:color="000000" w:fill="BDD7EE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INSTALAÇÃO ELÉTRICA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QUADRO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DISTRIBUICAO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ENERGIA DE EMBUTIR, EM CHAPA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METALICA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PARA 40 DISJUNTORES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TERMOMAGNETICOS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MONOPOLARES, COM BARRAMENTO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TRIFASICO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E NEUTRO, FORNECIMENTO 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INSTALACAO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QUADRO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DISTRIBUICAO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ENERGIA DE EMBUTIR, EM CHAPA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METALICA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PARA 32 DISJUNTORES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TERMOMAGNETICOS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MONOPOLARES, COM BARRAMENTO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TRIFASICO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E NEUTRO, FORNECIMENTO 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INSTALACAO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QUADRO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DISTRIBUICAO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ENERGIA DE EMBUTIR, EM CHAPA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METALICA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PARA 24 DISJUNTORES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TERMOMAGNETICOS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MONOPOLARES, COM BARRAMENTO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TRIFASICO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E NEUTRO, FORNECIMENTO 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INSTALACAO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QUADRO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DISTRIBUICAO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ENERGIA EM CHAPA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ACO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GALVANIZADO, PARA 12 DISJUNTORES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TERMOMAGNETICOS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MONOPOLARES, COM BARRAMENTO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TRIFASICO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E NEUTRO - FORNECIMENTO 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INSTALACAO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QUADRO DE DISTRIBUIÇÃO PARA TELEFONE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N.2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20X20X12CM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EM CHAPA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METALICA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DE EMBUTIR, SEM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ACESSORIOS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PADRÃO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TELEBRAS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AF_11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/2019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CAIXA PARA MEDIDOR POLIFÁSICO, PARA DISJUNTOR 42 KA 450/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600A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CONFORME PADRÕES CEMIG TIPO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CM-18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DISJUNTOR MONOPOLAR TIPO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DIN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CORRENTE NOMINAL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16A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AF_04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17,00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DISJUNTOR MONOPOLAR TIPO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DIN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CORRENTE NOMINAL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20A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AF_04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37,00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DISJUNTOR MONOPOLAR TIPO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DIN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CORRENTE NOMINAL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AF_04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7.1.10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DISJUNTOR BIPOLAR TIPO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DIN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CORRENTE NOMINAL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AF_04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7.1.11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DISJUNTOR TRIPOLAR TIPO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DIN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CORRENTE NOMINAL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AF_04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7.1.12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DISJUNTOR TRIPOLAR TIPO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DIN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CORRENTE NOMINAL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32A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AF_04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7.1.13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DISJUNTOR TRIPOLAR TIPO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DIN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CORRENTE NOMINAL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40A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AF_04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7.1.14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DISJUNTOR TRIPOLAR TIPO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DIN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CORRENTE NOMINAL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50A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AF_04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7.1.15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DISJUNTOR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TERMOMAGNETICO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TRIPOLAR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PADRAO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NEMA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(AMERICANO) 60 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100A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240V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FORNECIMENTO 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INSTALACAO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7.1.16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DISJUNTOR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TERMOMAGNETICO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TRIPOLAR EM CAIXA MOLDADA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250A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600V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FORNECIMENTO 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INSTALACAO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7.1.17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DISPOSITIVO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DPS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CLASSE II, 1 POLO,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TENSAO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MAXIMA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175 V, CORRENTE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MAXIMA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*20* KA (TIPO AC)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7.1.18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DISPOSITIVO DR, 2 POLOS, SENSIBILIDADE DE 300 MA, CORRENTE DE 25 A, TIPO AC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7.1.19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DISPOSITIVO DR, 2 POLOS, SENSIBILIDADE DE 300 MA, CORRENTE DE 40 A, TIPO AC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7.1.20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ELETRODUTO FLEXÍVEL CORRUGADO, PVC,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25 MM (3/4"), PARA CIRCUITOS TERMINAIS, INSTALADO EM FORRO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1754,92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7.1.21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ELETRODUTO FLEXÍVEL CORRUGADO, PVC,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32 MM (1"), PARA CIRCUITOS TERMINAIS, INSTALADO EM FORRO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768,25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7.1.22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ELETRODUTO RÍGIDO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ROSCÁVEL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PVC,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40 MM (1 1/4"), PARA CIRCUITOS TERMINAIS, INSTALADO EM FORRO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428,00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7.1.23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ELETRODUTO RÍGIDO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ROSCÁVEL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PVC,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50 MM (1 1/2")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325,00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7.1.24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ELETRODUTO RÍGIDO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ROSCÁVEL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PVC,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110 MM (4")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122,50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7.1.25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PERFILADO DE SEÇÃO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38X76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MM PARA SUPORTE DE DUTO EM CHAPA GALVANIZADA BITOLA 22.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AF_07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/2017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26,70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7.1.26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PERFILADO DE SEÇÃO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38X76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MM PARA SUPORTE DE DUTO EM CHAPA GALVANIZADA BITOLA 22.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AF_07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/2017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235,15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7.1.27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CAIXA DE PASSAGEM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30X30X40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COM TAMPA E DRENO BRITA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7.1.28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QUADRO DE DISTRIBUIÇÃO PARA TELEFONE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N.2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20X20X12CM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EM CHAPA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METALICA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DE EMBUTIR, SEM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ACESSORIOS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PADRÃO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TELEBRAS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AF_11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/2019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7.1.29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CAIXA RETANGULAR 4" X 2" BAIXA (0,30 M DO PISO), PVC, INSTALADA EM PAREDE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302,00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7.1.30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CAIXA RETANGULAR 4" X 4" BAIXA (0,30 M DO PISO), PVC, INSTALADA EM PAREDE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13,00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7.1.31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CAIXA SEXTAVADA 3" X 3", METÁLICA, INSTALADA EM LAJE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7.1.32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CAIXA OCTOGONAL 4" X 4", METÁLICA, INSTALADA EM LAJE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161,00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7.1.33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CAIXA OCTOGONAL 3" X 3", PVC, INSTALADA EM LAJE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7.1.34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CONDULETE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PVC, TIPO B, PARA ELETRODUTO DE PVC SOLDÁVEL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25 MM (3/4''), APARENTE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AF_11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163,00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7.1.35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ESCAVAÇÃO MANUAL DE VALA COM PROFUNDIDADE MENOR OU IGUAL A 1,30 M.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AF_03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47,00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7.1.36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CABO DE COBRE FLEXÍVEL ISOLADO, 2,5 MM²,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ANTI-CHAMA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450/750 V, PARA CIRCUITOS TERMINAIS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5077,00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7.1.37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CABO DE COBRE FLEXÍVEL ISOLADO, 4 MM²,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ANTI-CHAMA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450/750 V, PARA CIRCUITOS TERMINAIS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411,00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7.1.38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CABO DE COBRE FLEXÍVEL ISOLADO, 6 MM²,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ANTI-CHAMA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450/750 V, PARA CIRCUITOS TERMINAIS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782,00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7.1.39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CABO DE COBRE FLEXÍVEL ISOLADO, 10 MM²,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ANTI-CHAMA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450/750 V, PARA CIRCUITOS TERMINAIS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598,00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7.1.40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CABO DE COBRE FLEXÍVEL ISOLADO, 16 MM²,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ANTI-CHAMA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450/750 V, PARA CIRCUITOS TERMINAIS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7.1.41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CABO DE COBRE FLEXÍVEL ISOLADO, 25 MM²,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ANTI-CHAMA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450/750 V, PARA DISTRIBUIÇÃO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7.1.42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CABO DE COBRE FLEXÍVEL ISOLADO, 240 MM²,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ANTI-CHAMA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0,6/1,0 KV, PARA DISTRIBUIÇÃO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285,00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7.1.43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CABO TELEFÔNICO CCI-50 2 PARES, SEM BLINDAGEM, INSTALADO EM DISTRIBUIÇÃO DE EDIFICAÇÃO RESIDENCIAL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AF_11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/2019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52,60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7.1.44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CABO TELEFÔNICO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CCE-APL-50.2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53,60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7.1.45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CABO COAXIAL RG-59, IMPEDÂNCIA 75 OHM, CONDUTOR EM FIO DE COBRE NU, BLINDAGEM TRANÇA FORMADA POR FIOS DE COBRE MALHA 90%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288,90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7.1.46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ANILHA (MARCADOR) PARA IDENTIFICAÇÃO DE CABOS (# 6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MM2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) - 500 UN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7.1.47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CERTIFICAÇÃO DE GARANTIA DE TRANSMISSÃO DE CABOS LÓGICOS CAT. 5/6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220,00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7.1.48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GAVETA DE VENTILAÇÃO COM 4 VENTILADORES PARA RACK 19"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CJ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7.1.49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ORGANIZADOR DE CABOS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1U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PARA RACK 19"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CJ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7.1.50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PATCH CORD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RJ45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RJ45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UTP-4P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METÁLICO CATEGORIA 6, PINAGEM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T568A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NA COR AZUL (VOZ), COMPRIMENTO 3 METROS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CJ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110,00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7.1.51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PATCH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PANEL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24 POSIÇÕES, CATEGORIA COM GUIA TRASEIRO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CJ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7.1.52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RÉGUA COM 8 TOMADAS (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2P+T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), PARA FIXAÇÃO NO RACK DE 19" (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1U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7.1.53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CONECTOR RJ 45 FÊMEA CAT 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CJ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220,00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7.1.54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RACK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20U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7.1.55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CABO DE COBRE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NÚ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# 35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MM2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ENTERRADO, EXCLUSIVE ESCAVAÇÃO 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REATERRO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27,00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7.1.56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HASTE DE AÇO COBREADA PARA ATERRAMENTO DIÂMETRO 3/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4"X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2400 </w:t>
            </w:r>
            <w:proofErr w:type="spellStart"/>
            <w:proofErr w:type="gram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MM,CONFORME</w:t>
            </w:r>
            <w:proofErr w:type="spellEnd"/>
            <w:proofErr w:type="gram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PADRÕES TELEBRÁS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27,00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7.1.57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TOMADA MÉDIA DE EMBUTIR (1 MÓDULO),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2P+T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10 A, INCLUINDO SUPORTE E PLACA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187,00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7.1.58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TOMADA MÉDIA DE EMBUTIR (1 MÓDULO),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2P+T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20 A, INCLUINDO SUPORTE E PLACA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9,00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7.1.59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TOMADA BAIXA DE EMBUTIR (2 MÓDULOS),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2P+T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10 A, INCLUINDO SUPORTE E PLACA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7.1.60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TOMADA BAIXA DE EMBUTIR (2 MÓDULOS),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2P+T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10 A, INCLUINDO SUPORTE E PLACA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7.1.61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INTERRUPTOR SIMPLES (1 MÓDULO),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10A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250V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INCLUINDO SUPORTE E PLACA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7.1.62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INTERRUPTOR SIMPLES (2 MÓDULOS),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10A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250V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INCLUINDO SUPORTE E PLACA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7.1.63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INTERRUPTOR SIMPLES (3 MÓDULOS),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10A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250V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INCLUINDO SUPORTE E PLACA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7.1.64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INTERRUPTOR PARALELO (1 MÓDULO),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10A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250V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INCLUINDO SUPORTE E PLACA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7.1.65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INTERRUPTOR PARALELO (2 MÓDULOS),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10A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250V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INCLUINDO SUPORTE E PLACA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7.1.66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INTERRUPTOR SIMPLES (1 MÓDULO) COM 1 TOMADA DE EMBUTIR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2P+T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10 A,</w:t>
            </w:r>
            <w: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INCLUINDO SUPORTE E PLACA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7.1.67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LUMINARIA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ARANDELA TIPO MEIA-LUA COM VIDRO FOSCO *30 X 15* CM, PARA 1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LAMPADA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BASE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E27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POTENCIA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MAXIMA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40/60 W (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NAO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INCLUI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LAMPADA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7.1.68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LUMINÁRIA TIPO CALHA, DE SOBREPOR, COM 2 LÂMPADAS TUBULARES DE 36 W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AF_11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/2017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166,00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7.1.69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LUMINÁRIA TIPO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DROPS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COM BASE SUPORTE GALVANIZADA E GLOBO LEITOSO COMPLETA, PARA UMA (1) LÂMPADA LED, POTÊNCIA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15W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BULBO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A65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FORNECIMENTO E INSTALAÇÃO, INCLUSIVE BASE E LÂMPADA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9,00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7.1.70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LUMINARIA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ABERTA PARA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ILUMINACAO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PUBLICA, PARA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LAMPADA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A VAPOR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MERCURIO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ATE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400W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E MISTA ATE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500W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COM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BRACO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EM TUBO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ACO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GALV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D=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50MM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PROJ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HOR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=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2.500MM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PROJ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VERT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=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2.200MM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FORNECIMENTO 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INSTALACAO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7.1.71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LUMINARIA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ARANDELA TIPO MEIA-LUA COM VIDRO FOSCO *30 X 15* CM, PARA 1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LAMPADA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BASE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E27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POTENCIA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MAXIMA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40/60 W (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NAO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INCLUI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LAMPADA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7.1.72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REFLETOR EM ALUMÍNIO COM SUPORTE E ALÇA, LÂMPADA 250 W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AF_11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/2017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7.1.73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POSTE DECORATIVO PARA JARDIM EM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ACO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TUBULAR, SEM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LUMINARIA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H = *2,5* 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7.1.74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TOMADA DE REDE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RJ45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AF_11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/2019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110,00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7.1.75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!EM</w:t>
            </w:r>
            <w:proofErr w:type="gram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PROCESSO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DESATIVACAO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! AR-CONDICIONADO FRIO SPLIT PISO-TETO 24000 BTU/H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7.1.76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gram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!EM</w:t>
            </w:r>
            <w:proofErr w:type="gram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PROCESSO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DESATIVACAO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! AR-CONDICIONADO FRIO SPLIT PISO-TETO 48000 BTU/H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5914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SISTEMA DE VEDAÇÃO VERTICAL</w:t>
            </w:r>
          </w:p>
        </w:tc>
        <w:tc>
          <w:tcPr>
            <w:tcW w:w="2330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right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  <w: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337" w:type="dxa"/>
            <w:shd w:val="clear" w:color="000000" w:fill="BDD7EE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8.1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ELEMENTOS VAZADOS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8.1.1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COBOGO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CONCRETO (ELEMENTO VAZADO),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7X50X50CM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ASSENTADO COM ARGAMASSA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TRACO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1:4 (CIMENTO E AREIA)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24,72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8.2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ELEMENTOS VAZADOS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8.2.1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ALVENARIA DE VEDAÇÃO DE BLOCOS CERÂMICOS FURADOS NA VERTICAL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19X19X39CM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(ESPESSURA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19CM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) DE PAREDES COM ÁREA LÍQUIDA MAIOR OU IGUAL 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6M²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COM VÃOS E ARGAMASSA DE ASSENTAMENTO COM PREPARO MANUAL.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2109,21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8.2.2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FIXAÇÃO (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ENCUNHAMENTO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) DE ALVENARIA DE VEDAÇÃO COM TIJOLO MACIÇO.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AF_03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670,18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8.2.3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VERGA PRÉ-MOLDADA PARA JANELAS COM MAIS DE 1,5 M DE VÃO.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AF_03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614,20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8.2.4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CONTRAVERGA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PRÉ-MOLDADA PARA VÃOS DE MAIS DE 1,5 M DE COMPRIMENTO.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AF_03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614,20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8.2.5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DIVISORIA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EM GRANITO BRANCO POLIDO, ESP =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ASSENTADO COM ARGAMASSA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TRACO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1:4, ARREMATE EM CIMENTO BRANCO, EXCLUSIVE FERRAGENS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51,21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5914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ESQUADRIAS</w:t>
            </w:r>
          </w:p>
        </w:tc>
        <w:tc>
          <w:tcPr>
            <w:tcW w:w="2330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right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  <w: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337" w:type="dxa"/>
            <w:shd w:val="clear" w:color="000000" w:fill="BDD7EE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9.1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MADEIRA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9.1.1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KIT DE PORTA DE MADEIRA PARA PINTURA,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SEMI-OCA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(LEVE OU MÉDIA), PADRÃO MÉDIO,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80X210CM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ESPESSURA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3,5CM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ITENS INCLUSOS: DOBRADIÇAS, MONTAGEM E INSTALAÇÃO DO BATENTE, FECHADURA COM EXECUÇÃO DO FURO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AF_08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9.1.2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KIT DE PORTA DE MADEIRA PARA PINTURA,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SEMI-OCA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(LEVE OU MÉDIA), PADRÃO MÉDIO,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80X210CM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ESPESSURA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3,5CM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ITENS INCLUSOS: DOBRADIÇAS, MONTAGEM E INSTALAÇÃO DO BATENTE, FECHADURA COM EXECUÇÃO DO FURO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AF_08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7,00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9.1.3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KIT DE PORTA DE MADEIRA PARA PINTURA,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SEMI-OCA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(LEVE OU MÉDIA), PADRÃO MÉDIO,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80X210CM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ESPESSURA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3,5CM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ITENS INCLUSOS: DOBRADIÇAS, MONTAGEM E INSTALAÇÃO DO BATENTE, FECHADURA COM EXECUÇÃO DO FURO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AF_08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9.1.4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PORTA DE MADEIRA, TIPO PRANCHETA, COM MARCO FERRO "L" 1 1/4 X 1/8", TARJETA E DOBRADIÇAS - 60 X 160 CM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9.1.5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PORTA DE MADEIRA, TIPO PRANCHETA, COM MARCO FERRO "L" 1 1/4 X 1/8", TARJETA E DOBRADIÇAS - 80 X 160 CM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9.2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FERRAGENS E ACESSÓRIOS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9.2.1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BARRA DE APOIO EM AÇO INOX POLIDO RETA,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1.1/4" (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31,75MM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), PARA ACESSIBILIDADE (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PMR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/PCR), COMPRIMENTO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40CM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INSTALADO EM PORTA/PAREDE, INCLUSIVE FORNECIMENTO, INSTALAÇÃO E ACESSÓRIOS PARA FIXAÇÃO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9.2.2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TARJETA TIPO LIVRE/OCUPADO PARA PORTA DE BANHEIRO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9.2.3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CHAPA DE IMPACTO PARA PORTA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40x80cm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9.3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PORTAS DE ALUMÍNIO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9.3.1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PORTA EM ALUMÍNIO DE ABRIR TIPO VENEZIANA COM GUARNIÇÃO, FIXAÇÃO COM PARAFUSOS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AF_08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40,41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9.3.2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PORTA DE ALUMÍNIO DE ABRIR PARA VIDRO SEM GUARNIÇÃO,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80X210CM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FIXAÇÃO COM PARAFUSOS, INCLUSIVE VIDROS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AF_08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9.3.3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PORTINHOLA DE ALUMÍNIO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9.3.4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PORTA DE ALUMÍNIO DE ABRIR PARA VIDRO SEM GUARNIÇÃO,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120X210CM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FIXAÇÃO COM PARAFUSOS, INCLUSIVE VIDROS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AF_08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9.4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JANELAS DE ALUMÍNIO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9.4.1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FORNECIMENTO E ASSENTAMENTO DE JANELA DE ALUMÍNIO, LINHA SUPREMA ACABAMENTO ANODIZADO, TIPO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MAXIM-AR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COM CONTRAMARCO, INCLUSIVE FORNECIMENTO DE VIDRO LISO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FERRAGENS E ACESSÓRIOS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112,97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9.4.2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FORNECIMENTO E ASSENTAMENTO DE JANELA DE ALUMÍNIO, LINHA SUPREMA ACABAMENTO ANODIZADO, TIPO CORRER, 2 FOLHAS COM CONTRAMARCO, INCLUSIVE FORNECIMENTO DE VIDRO LISO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FERRAGENS E ACESSÓRIOS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219,50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9.4.9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JANELA DE ALUMÍNIO, COMO VENEZIANA FIXA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110X120CM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CONFORME PROJETO DE ESQUADRIAS, INCLUSIVE FERRAGENS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2,64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9.4.13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TELA DE PROTEÇÃO DE POLIAMIDA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4,20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9.5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METÁLICAS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9.5.1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PORTAO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FERRO COM VARA 1/2", COM REQUADRO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3,69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9.5.2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PORTA EM ALUMÍNIO DE ABRIR TIPO VENEZIANA COM GUARNIÇÃO, FIXAÇÃO COM PARAFUSOS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AF_08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3,51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9.5.3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PORTA EM ALUMÍNIO DE ABRIR TIPO VENEZIANA COM GUARNIÇÃO, FIXAÇÃO COM PARAFUSOS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AF_08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3,90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9.5.4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PORTAO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FERRO COM VARA 1/2", COM REQUADRO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2,16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9.5.5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PORTAO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FERRO COM VARA 1/2", COM REQUADRO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5,40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9.6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GRADIL METÁLICO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9.6.1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GRADIL METÁLICO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375,00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9.7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VIDROS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9.7.1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VIDRO TEMPERADO INCOLOR, ESPESSURA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FORNECIMENTO 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INSTALACAO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INCLUSIVE MASSA PARA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VEDACAO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3,92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9.7.2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ESPELHO CRISTAL, ESPESSURA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COM PARAFUSOS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FIXACAO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SEM MOLDURA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9.7.3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PORTA DE VIDRO TEMPERADO COM BANDEIRA,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2,20X2,50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ESPESSURA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10MM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INCLUSIVE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ACESSORIOS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5914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SISTEMA DE COBERTURA</w:t>
            </w:r>
          </w:p>
        </w:tc>
        <w:tc>
          <w:tcPr>
            <w:tcW w:w="2330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right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  <w: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337" w:type="dxa"/>
            <w:shd w:val="clear" w:color="000000" w:fill="BDD7EE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10.1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ESTRUTURA DA PASSARELA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10.1.1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FORNECIMENTO, FABRICAÇÃO, TRANSPORTE E MONTAGEM DE ESTRUTURA METÁLICA EM PERFIS TUBULARES, INCLUSIVE PINTURA PRIMER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1547,79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10.1.2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FORNECIMENTO, FABRICAÇÃO, TRANSPORTE E MONTAGEM DE ESTRUTURA METÁLICA EM PERFIS LAMINADOS, INCLUSIVE PINTURA PRIMER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285,89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10.1.3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CHUMBADOR 5/8''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248,00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10.1.4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PINTURA ESMALTE FOSCO, DUAS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DEMAOS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SOBRE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SUPERFICIE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METALICA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58,43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10.1.5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FORNECIMENTO, FABRICAÇÃO, TRANSPORTE E MONTAGEM DE ESTRUTURA METÁLICA PARA TELHADO COM TELHAS METÁLICAS, INCLUSIVE PINTURA PRIMER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360,88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10.1.6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COBERTURA EM TELHA METÁLICA GALVANIZADA TRAPEZOIDAL, TIPO SIMPLES, ESP.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0,50MM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ACABAMENTO NATURAL, INCLUSIVE ACESSÓRIOS PARA FIXAÇÃO, FORNECIMENTO E INSTALAÇÃO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360,88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10.2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COBERTURA GERAL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10.2.1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FORNECIMENTO, FABRICAÇÃO, TRANSPORTE E MONTAGEM DE ESTRUTURA METÁLICA EM PERFIS LAMINADOS, INCLUSIVE PINTURA PRIMER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27640,00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10.2.2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TELHAMENTO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COM TELHA CERÂMICA DE ENCAIXE, TIPO ROMANA, COM MAIS DE 2 ÁGUAS, INCLUSO TRANSPORTE VERTICAL.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AF_07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/2019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2810,09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10.2.3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RUFO EM CHAPA DE AÇO GALVANIZADO NÚMERO 24, CORTE DE 25 CM, INCLUSO TRANSPORTE VERTICAL.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AF_07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/2019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82,60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10.2.4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CUMEEIRA PARA TELHA CERÂMICA EMBOÇADA COM ARGAMASSA TRAÇO 1:2:9 (CIMENTO, CAL E AREIA) PARA TELHADOS COM ATÉ 2 ÁGUAS, INCLUSO TRANSPORTE VERTICAL.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AF_07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/2019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213,02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5914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REVESTIMENTOS</w:t>
            </w:r>
          </w:p>
        </w:tc>
        <w:tc>
          <w:tcPr>
            <w:tcW w:w="2330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right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  <w: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337" w:type="dxa"/>
            <w:shd w:val="clear" w:color="000000" w:fill="BDD7EE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11.1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CHAPISCO APLICADO EM ALVENARIAS E ESTRUTURAS DE CONCRETO INTERNAS, COM COLHER DE PEDREIRO.</w:t>
            </w:r>
            <w: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ARGAMASSA TRAÇO 1:3 COM PREPARO MANUAL.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5078,94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11.2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CHAPISCO APLICADO NO TETO, COM ROLO PARA TEXTURA ACRÍLICA. ARGAMASSA TRAÇO 1:4 E EMULSÃO POLIMÉRICA (ADESIVO) COM PREPARO MANUAL.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1530,15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11.3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EMBOÇO OU MASSA ÚNICA EM ARGAMASSA TRAÇO 1:2:8, PREPARO MECÂNICO COM BETONEIRA 400 L, APLICADA MANUALMENTE EM PANOS CEGOS DE FACHADA (SEM PRESENÇA DE VÃOS), ESPESSURA DE 25 MM.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5051,94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11.4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MASSA ÚNICA, PARA RECEBIMENTO DE PINTURA OU CERÂMICA, ARGAMASSA INDUSTRIALIZADA, PREPARO MECÂNICO, APLICADO COM EQUIPAMENTO DE MISTURA E PROJEÇÃO DE 1,5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/H EM FACES INTERNAS DE PAREDES, ESPESSURA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SEM EXECUÇÃO DE TALISCAS.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4047,10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11.5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MASSA ÚNICA, PARA RECEBIMENTO DE PINTURA OU CERÂMICA, ARGAMASSA INDUSTRIALIZADA, PREPARO MECÂNICO, APLICADO COM EQUIPAMENTO DE MISTURA E PROJEÇÃO DE 1,5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/H EM FACES INTERNAS DE PAREDES, ESPESSURA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SEM EXECUÇÃO DE TALISCAS.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1530,15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11.6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ARGAMASSA TRAÇO 1:3 (EM VOLUME DE CIMENTO E AREIA MÉDIA ÚMIDA) COM ADIÇÃO DE IMPERMEABILIZANTE, PREPARO MECÂNICO COM BETONEIRA 400 L.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AF_08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/2019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2,46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11.7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REVESTIMENTO CERÂMICO PARA PAREDES INTERNAS COM PLACAS TIPO ESMALTADA EXTRA DE DIMENSÕES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33X45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CM APLICADAS EM AMBIENTES DE ÁREA MAIOR QUE 5 M² NA ALTURA INTEIRA DAS PAREDES.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990,77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11.8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REVESTIMENTO CERÂMICO PARA PAREDES EXTERNAS EM PASTILHAS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10x10CM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NA COR AZUL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6,99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11.9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REVESTIMENTO CERÂMICO PARA PAREDES EXTERNAS EM PASTILHAS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10x10CM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NA COR VERMELHA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7,40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11.10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RODA-MEIO EM MADEIRA, ALTURA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10CM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FIXADO COM COLA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558,42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11.11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PEITORIL DE GRANITO CINZA ANDORINHA E = 2 CM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67,66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11.12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BANCADA EM GRANITO CINZA ANDORINHA E = 3 CM, APOIADA EM CONSOLE DE METALON 20 X 30 MM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86,30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11.13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BANCADA EM GRANITO CINZA ANDORINHA E = 3 CM, APOIADA EM ALVENARIA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42,44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5914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SISTEMAS DE PISOS</w:t>
            </w:r>
          </w:p>
        </w:tc>
        <w:tc>
          <w:tcPr>
            <w:tcW w:w="2330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right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  <w: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337" w:type="dxa"/>
            <w:shd w:val="clear" w:color="000000" w:fill="BDD7EE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12.1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PAVIMENTAÇÃO INTERNA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12.1.1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CONTRAPISO EM ARGAMASSA TRAÇO 1:4 (CIMENTO E AREIA), PREPARO MECÂNICO COM BETONEIRA 400 L, APLICADO EM ÁREAS SECAS SOBRE LAJE, ADERIDO, ESPESSURA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2212,71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12.1.2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PISO CIMENTADO, TRAÇO 1:3 (CIMENTO E AREIA), ACABAMENTO LISO, ESPESSURA 3,0 CM, PREPARO MECÂNICO DA ARGAMASSA.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/2018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2212,71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12.1.3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REVESTIMENTO CERÂMICO PARA PISO COM PLACAS TIPO ESMALTADA EXTRA DE DIMENSÕES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45X45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CM APLICADA EM AMBIENTES DE ÁREA MAIOR QUE 10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178,45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12.1.4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REVESTIMENTO CERÂMICO PARA PISO COM PLACAS TIPO ESMALTADA EXTRA DE DIMENSÕES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45X45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CM APLICADA EM AMBIENTES DE ÁREA MAIOR QUE 10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993,79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12.1.5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PISO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PODOTÁTIL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BORRACHA, ALERTA, ESP.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12MM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COLORIDA, ASSENTAMENTO COM ARGAMASSA, TRAÇO 1:4 (CIMENTO E AREIA), INCLUSIVE FORNECIMENTO E INSTALAÇÃO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130,05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12.1.6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PISO TÁTIL DE ALERTA/DIRECIONAL EM PLACAS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PRÉ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MOLDADES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-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5MPa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5,58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12.1.7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PISO EM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GRANILITE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MARMORITE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OU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GRANITINA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ESPESSURA 8 MM, INCLUSO JUNTAS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DILATACAO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PLASTICAS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1035,97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12.1.8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SOLEIRA EM GRANITO, POLIDO, TIPO ANDORINHA/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QUARTZ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/ CASTELO/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CORUMBA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OU OUTROS EQUIVALENTES DA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REGIAO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L= *15* CM, E=</w:t>
            </w:r>
            <w: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*2,0* CM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31,70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12.2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PAVIMENTAÇÃO EXTERNA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12.2.1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EXECUÇÃO DE PASSEIO (CALÇADA) OU PISO DE CONCRETO COM CONCRETO MOLDADO IN LOCO, FEITO EM OBRA, ACABAMENTO CONVENCIONAL, ESPESSURA 10 CM, ARMADO.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AF_07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469,67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12.2.2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CONCRETO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FCK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=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15MPA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TRAÇO 1:3,4:3,5 (CIMENTO/ AREIA MÉDIA/ BRITA 1)</w:t>
            </w:r>
            <w: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- PREPARO MECÂNICO COM BETONEIRA 400 L.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AF_07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63,05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12.2.3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GUIA (MEIO-FIO) CONCRETO, MOLDADA</w:t>
            </w:r>
            <w: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IN LOCO</w:t>
            </w:r>
            <w: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EM TRECHO RETO COM EXTRUSORA, 13 CM BASE X 22 CM ALTURA.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241,96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12.2.4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FORNECIMENTO E ASSENTAMENTO DE BRITA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2-DRENOS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E FILTROS</w:t>
            </w:r>
            <w: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16,38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12.2.5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EXECUÇÃO DE PASSEIO EM PISO INTERTRAVADO, COM BLOCO RETANGULAR COR NATURAL DE 20 X 10 CM, ESPESSURA 6 CM.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1017,33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12.3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PAISAGISMO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12.3.1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BANCO DE JARDIM EM CONCRETO APARENTE, ACABAMENTO EM VERNIZ, E = 8 CM, 300 X 40 X 55 CM, SEM ENCOSTO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12.3.2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BICICLETÁRIO DE CHÃO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12.3.3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MASTRO DE PÁTIO PARA BANDEIRA, EM TUBO GALVANIZADO 2" - H = 6,00 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12.3.4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APLICAÇÃO DE ADUBO EM SOLO.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AF_05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/2018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1,50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12.3.5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FERTILIZANTE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NPK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- 10:10:10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1,80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12.3.6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APLICAÇÃO DE CALCÁRIO PARA CORREÇÃO DO PH DO SOLO.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AF_05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/2018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1,80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12.3.7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PLANTIO DE ÁRVORE ORNAMENTAL COM ALTURA DE MUDA MAIOR QUE 2,00 M E MENOR OU IGUAL A 4,00 M.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AF_05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/2018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5914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PINTURAS E ACABAMENTOS</w:t>
            </w:r>
          </w:p>
        </w:tc>
        <w:tc>
          <w:tcPr>
            <w:tcW w:w="2330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right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  <w: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337" w:type="dxa"/>
            <w:shd w:val="clear" w:color="000000" w:fill="BDD7EE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13.1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APLICAÇÃO MANUAL DE MASSA ACRÍLICA EM PANOS DE FACHADA SEM PRESENÇA DE VÃOS, DE EDIFÍCIOS DE MÚLTIPLOS PAVIMENTOS, DUAS DEMÃOS.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AF_05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/2017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1280,86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13.2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APLICAÇÃO MANUAL DE MASSA ACRÍLICA EM PANOS DE FACHADA SEM PRESENÇA DE VÃOS, DE EDIFÍCIOS DE MÚLTIPLOS PAVIMENTOS, DUAS DEMÃOS.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AF_05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/2017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1558,13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13.3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APLICAÇÃO MANUAL DE PINTURA COM TINTA LÁTEX ACRÍLICA EM PAREDES, DUAS DEMÃOS.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4047,10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13.4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APLICAÇÃO MANUAL DE PINTURA COM TINTA LÁTEX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PVA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EM TETO, DUAS DEMÃOS.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/2014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1531,13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13.5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PINTURA ESMALTE FOSCO PARA MADEIRA, DUAS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DEMAOS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SOBRE FUNDO NIVELADOR BRANCO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55,84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13.6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PINTURA ESMALTE ACETINADO, DUAS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DEMAOS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SOBRE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SUPERFICIE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METALICA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16,20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13.7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PINTURA ESMALTE FOSCO PARA MADEIRA, DUAS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DEMAOS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SOBRE FUNDO NIVELADOR BRANCO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228,00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13.8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PLANTIO DE GRAMA SAO CARLOS EM LEIVAS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3838,06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5914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INCÊNDIO E </w:t>
            </w:r>
            <w:proofErr w:type="spellStart"/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SPDA</w:t>
            </w:r>
            <w:proofErr w:type="spellEnd"/>
          </w:p>
        </w:tc>
        <w:tc>
          <w:tcPr>
            <w:tcW w:w="2330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right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  <w: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337" w:type="dxa"/>
            <w:shd w:val="clear" w:color="000000" w:fill="BDD7EE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COMBATE A INCÊNDIO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EXTINTOR DE INCÊNDIO TIPO PÓ QUÍMICO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2-A:20-B:C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CAPACIDADE 6 KG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13,00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LUMINÁRIA DE EMERGÊNCIA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AF_11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/2017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PLACA FOTOLUMINESCENTE "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S1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" OU "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"- 380 X 190 MM (SAÍDA - DIREITA)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PLACA FOTOLUMINESCENTE "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E5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" - 300 X 300 MM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13,00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PLACA FOTOLUMINESCENTE "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E8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" - 300 X 300 MM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33,00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PLACA FOTOLUMINESCENTE "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" - 380 X 190 MM (SAÍDA)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ABRIGO PARA HIDRANTE,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90X60X17CM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COM REGISTRO GLOBO ANGULAR 45 GRAUS 2 1/2", ADAPTADOR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STORZ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2 1/2", MANGUEIRA DE INCÊNDIO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20M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REDUÇÃO 2 1/2 X 1 1/2" E ESGUICHO EM LATÃO 1 1/2"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AF_08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/2017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9,00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CONJUNTO DE MANGUEIRA PARA COMBATE 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INCENDIO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EM FIBRA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POLIESTER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PURA, COM 1.1/2", REVESTIDA INTERNAMENTE, COM 2 LANCES DE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15M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CADA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9,00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TUBO DE AÇO GALVANIZADO COM COSTURA, CLASSE MÉDIA,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65 (2 1/2"), CONEXÃO ROSQUEADA, INSTALADO EM REDE DE ALIMENTAÇÃO PARA HIDRANTE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276,87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14.1.10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REGISTRO DE GAVETA BRUTO, LATÃO,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ROSCÁVEL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3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”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INSTALADO EM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RESERVA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ÇÃ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Á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GUA DE EDIFICA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ÇÃ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O QUE POSSUA RESERVATÓRIO DE FIBRA/FIBROCIMENTO 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–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FORNECIMENTO E INSTALA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ÇÃ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14.1.11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VÁLVULA DE RETENÇÃO HORIZONTAL, DE BRONZE,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ROSCÁVEL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3"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AF_01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/2019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14.1.12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HIDRANTE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SUBTERRANEO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FERRO FUNDIDO C/ CURVA LONGA E CAIXA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=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75MM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14.1.13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TAMPAO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FOFO P/ CAIXA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R1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PADRAO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TELEBRAS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COMPLETO - FORNECIMENTO E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INSTALACAO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14.1.14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COTOVELO 90 GRAUS, EM FERRO GALVANIZADO, CONEXÃO ROSQUEADA,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65 (2 1/2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”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), INSTALADO EM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RESERVA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ÇÃ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DE 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Á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GUA DE EDIFICA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ÇÃ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O QUE POSSUA RESERVAT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Ó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RIO DE FIBRA/FIBROCIMENTO 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–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FORNECIMENTO E INSTALA</w:t>
            </w:r>
            <w:r w:rsidRPr="004C0971">
              <w:rPr>
                <w:rFonts w:ascii="Book Antiqua" w:eastAsia="Times New Roman" w:hAnsi="Book Antiqua" w:cs="Book Antiqua"/>
                <w:color w:val="000000"/>
                <w:sz w:val="16"/>
                <w:szCs w:val="16"/>
                <w:lang w:eastAsia="pt-BR"/>
              </w:rPr>
              <w:t>ÇÃ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AF_06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/2016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14.1.15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TÊ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EM FERRO GALVANIZADO, CONEXÃO ROSQUEADA,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DN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65 (2 1/2"), INSTALADO EM REDE DE ALIMENTAÇÃO PARA HIDRANTE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/2015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14.1.16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BOTOEIRA LIGA E DESLIGA BOMBA DE INCÊNDIO - RM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9,00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14.1.17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SIRENE PARA ALARME DE BOMBA EM FUNCIONAMENTO,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220V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9,00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14.1.18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CENTRAL DE ALARME DE INCÊNDIO ENDEREÇÁVEL CIE 1125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INTELBRAS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14.1.19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MANÔMETRO WILLY, MOD. 2 1/2", ESCALA DE LEITURA DE 0 A 100 PSI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14.1.20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PRESSOSTATO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TELEMECANIQUE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, MODELO XML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B004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A2S11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COM ESCALA DE 3 A 58 PSI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14.1.21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ACIONADOR MANUAL DE ALARME DE INCÊNDIO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9,00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14.1.22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PAINEL BOMBA DE INCÊNDIO ESTRELA TRIANGULO WEG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10CV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220V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14.1.23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MOTOBOMBA DE INCÊNDIO 10 CV TRIFÁSICA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ECS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-1000 IN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ELETROPLAS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14.2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SPDA</w:t>
            </w:r>
            <w:proofErr w:type="spellEnd"/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14.2.1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CAPTOR TIPO FRANKLIN PARA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SPDA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/2017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14.2.2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ACO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CA-25, 10,0 MM,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VERGALHAO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KG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24,68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14.2.3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CONECTOR CABO-HASTE EM BRONZE NATURAL PARA UM CABO DE COBRE DE 16-70 MM²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14.2.4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CAIXA DE EQUALIZAÇÃO PARA USO INTERNO E EXTERNO COM 9 TERMINAIS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380X320X175MM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EM AÇO E ACABAMENTO EM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EPOXI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14.2.5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HASTE DE ATERRAMENTO 5/8</w:t>
            </w:r>
            <w: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PARA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SPDA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/2017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14.2.6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CORDOALHA DE COBRE NU 35 MM², NÃO ENTERRADA, COM ISOLADOR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/2017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920,00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14.2.7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CORDOALHA DE COBRE NU 50 MM², NÃO ENTERRADA, COM ISOLADOR - FORNECIMENTO E INSTALAÇÃO.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AF_12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/2017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886,00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14.2.8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CAIXA DE INSPEÇÃO PARA ATERRAMENTO, CIRCULAR, EM POLIETILENO, DIÂMETRO INTERNO = 0,3 M.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AF_05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/2018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UN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39,00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14.2.9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CONECTOR TERMINAL DE PRESSÃO #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35MM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, INCLUSIVE PARAFUSO E PORCA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U</w:t>
            </w:r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5914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SERVIÇOS FINAIS E </w:t>
            </w:r>
            <w:proofErr w:type="spellStart"/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PGCC</w:t>
            </w:r>
            <w:proofErr w:type="spellEnd"/>
          </w:p>
        </w:tc>
        <w:tc>
          <w:tcPr>
            <w:tcW w:w="2330" w:type="dxa"/>
            <w:gridSpan w:val="3"/>
            <w:shd w:val="clear" w:color="000000" w:fill="BDD7EE"/>
            <w:noWrap/>
            <w:vAlign w:val="center"/>
            <w:hideMark/>
          </w:tcPr>
          <w:p w:rsidR="009719D7" w:rsidRPr="004C0971" w:rsidRDefault="009719D7" w:rsidP="00A41FB9">
            <w:pPr>
              <w:jc w:val="right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SUBTOTAL</w:t>
            </w:r>
            <w: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337" w:type="dxa"/>
            <w:shd w:val="clear" w:color="000000" w:fill="BDD7EE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72249C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15.1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RESÍDUOS DE CONSTRUÇÃO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985E10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15.1.1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TRANSPORTE DE MATERIAL DE QUALQUER NATUREZA. DISTÂNCIA MÉDIA DE TRANSPORTE DE 25,10 A 30,00 KM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TXKM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10053,51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985E10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15.1.2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SERVENTE DE OBRAS (MENSALISTA)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MES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985E10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15.1.3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CARGA MANUAL DE ENTULHO EM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CAMINHAO</w:t>
            </w:r>
            <w:proofErr w:type="spellEnd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 xml:space="preserve"> BASCULANTE 6 </w:t>
            </w: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M3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233,53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985E10">
        <w:trPr>
          <w:trHeight w:val="284"/>
          <w:jc w:val="center"/>
        </w:trPr>
        <w:tc>
          <w:tcPr>
            <w:tcW w:w="620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15.2</w:t>
            </w:r>
          </w:p>
        </w:tc>
        <w:tc>
          <w:tcPr>
            <w:tcW w:w="4195" w:type="dxa"/>
            <w:shd w:val="clear" w:color="000000" w:fill="DDEBF7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LIMPEZA</w:t>
            </w:r>
          </w:p>
        </w:tc>
        <w:tc>
          <w:tcPr>
            <w:tcW w:w="731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988" w:type="dxa"/>
            <w:shd w:val="clear" w:color="000000" w:fill="DDEBF7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02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000000" w:fill="DDEBF7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985E10">
        <w:trPr>
          <w:trHeight w:val="284"/>
          <w:jc w:val="center"/>
        </w:trPr>
        <w:tc>
          <w:tcPr>
            <w:tcW w:w="620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b/>
                <w:bCs/>
                <w:color w:val="000000"/>
                <w:sz w:val="16"/>
                <w:szCs w:val="16"/>
                <w:lang w:eastAsia="pt-BR"/>
              </w:rPr>
              <w:t>15.2.1</w:t>
            </w:r>
          </w:p>
        </w:tc>
        <w:tc>
          <w:tcPr>
            <w:tcW w:w="4195" w:type="dxa"/>
            <w:shd w:val="clear" w:color="auto" w:fill="auto"/>
            <w:vAlign w:val="center"/>
            <w:hideMark/>
          </w:tcPr>
          <w:p w:rsidR="009719D7" w:rsidRPr="004C0971" w:rsidRDefault="009719D7" w:rsidP="00A41FB9">
            <w:pPr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LIMPEZA FINAL PARA ENTREGA DA OBRA</w:t>
            </w:r>
          </w:p>
        </w:tc>
        <w:tc>
          <w:tcPr>
            <w:tcW w:w="731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proofErr w:type="spellStart"/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M2</w:t>
            </w:r>
            <w:proofErr w:type="spellEnd"/>
          </w:p>
        </w:tc>
        <w:tc>
          <w:tcPr>
            <w:tcW w:w="988" w:type="dxa"/>
            <w:shd w:val="clear" w:color="auto" w:fill="auto"/>
            <w:noWrap/>
            <w:vAlign w:val="center"/>
            <w:hideMark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  <w:t>2928,38</w:t>
            </w:r>
          </w:p>
        </w:tc>
        <w:tc>
          <w:tcPr>
            <w:tcW w:w="102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94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49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  <w:lang w:eastAsia="pt-BR"/>
              </w:rPr>
            </w:pPr>
          </w:p>
        </w:tc>
      </w:tr>
      <w:tr w:rsidR="009719D7" w:rsidRPr="004C0971" w:rsidTr="00985E10">
        <w:trPr>
          <w:trHeight w:val="284"/>
          <w:jc w:val="center"/>
        </w:trPr>
        <w:tc>
          <w:tcPr>
            <w:tcW w:w="7558" w:type="dxa"/>
            <w:gridSpan w:val="5"/>
            <w:shd w:val="clear" w:color="auto" w:fill="auto"/>
            <w:noWrap/>
            <w:vAlign w:val="center"/>
            <w:hideMark/>
          </w:tcPr>
          <w:p w:rsidR="009719D7" w:rsidRPr="00E545D8" w:rsidRDefault="009719D7" w:rsidP="00A41FB9">
            <w:pPr>
              <w:rPr>
                <w:rFonts w:ascii="Book Antiqua" w:eastAsia="Times New Roman" w:hAnsi="Book Antiqua" w:cs="Calibri"/>
                <w:color w:val="000000"/>
                <w:sz w:val="16"/>
                <w:szCs w:val="16"/>
                <w:lang w:eastAsia="pt-BR"/>
              </w:rPr>
            </w:pPr>
            <w:r w:rsidRPr="004C0971"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  <w:lang w:eastAsia="pt-BR"/>
              </w:rPr>
              <w:t>TOTAL</w:t>
            </w:r>
          </w:p>
        </w:tc>
        <w:tc>
          <w:tcPr>
            <w:tcW w:w="1306" w:type="dxa"/>
            <w:gridSpan w:val="2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337" w:type="dxa"/>
            <w:shd w:val="clear" w:color="auto" w:fill="auto"/>
            <w:noWrap/>
            <w:vAlign w:val="center"/>
          </w:tcPr>
          <w:p w:rsidR="009719D7" w:rsidRPr="004C0971" w:rsidRDefault="009719D7" w:rsidP="00A41FB9">
            <w:pPr>
              <w:jc w:val="center"/>
              <w:rPr>
                <w:rFonts w:ascii="Book Antiqua" w:eastAsia="Times New Roman" w:hAnsi="Book Antiqua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</w:tbl>
    <w:p w:rsidR="00256E3F" w:rsidRDefault="00256E3F" w:rsidP="00A2461B">
      <w:pPr>
        <w:tabs>
          <w:tab w:val="left" w:pos="792"/>
          <w:tab w:val="left" w:pos="3756"/>
          <w:tab w:val="left" w:pos="4855"/>
          <w:tab w:val="left" w:pos="5874"/>
          <w:tab w:val="left" w:pos="6631"/>
          <w:tab w:val="left" w:pos="7766"/>
          <w:tab w:val="left" w:pos="9079"/>
        </w:tabs>
        <w:ind w:left="75"/>
        <w:jc w:val="left"/>
        <w:rPr>
          <w:rFonts w:ascii="Book Antiqua" w:eastAsia="Times New Roman" w:hAnsi="Book Antiqua" w:cs="Arial"/>
          <w:b/>
          <w:bCs/>
          <w:color w:val="000000"/>
          <w:sz w:val="16"/>
          <w:szCs w:val="16"/>
          <w:lang w:eastAsia="pt-BR"/>
        </w:rPr>
      </w:pPr>
    </w:p>
    <w:p w:rsidR="007B2391" w:rsidRPr="007B2391" w:rsidRDefault="007B2391" w:rsidP="007B2391">
      <w:pPr>
        <w:widowControl w:val="0"/>
        <w:spacing w:line="360" w:lineRule="auto"/>
        <w:jc w:val="center"/>
        <w:rPr>
          <w:rFonts w:ascii="Book Antiqua" w:eastAsia="Book Antiqua" w:hAnsi="Book Antiqua" w:cs="Book Antiqua"/>
          <w:b/>
          <w:sz w:val="18"/>
          <w:szCs w:val="18"/>
        </w:rPr>
      </w:pPr>
      <w:r w:rsidRPr="007B2391">
        <w:rPr>
          <w:rFonts w:ascii="Book Antiqua" w:eastAsia="Book Antiqua" w:hAnsi="Book Antiqua" w:cs="Book Antiqua"/>
          <w:b/>
          <w:sz w:val="18"/>
          <w:szCs w:val="18"/>
        </w:rPr>
        <w:t>___________________________________, ____de _______________de _______.</w:t>
      </w:r>
    </w:p>
    <w:p w:rsidR="007B2391" w:rsidRPr="007B2391" w:rsidRDefault="007B2391" w:rsidP="007B2391">
      <w:pPr>
        <w:widowControl w:val="0"/>
        <w:spacing w:line="360" w:lineRule="auto"/>
        <w:jc w:val="left"/>
        <w:rPr>
          <w:rFonts w:ascii="Book Antiqua" w:eastAsia="Book Antiqua" w:hAnsi="Book Antiqua" w:cs="Book Antiqua"/>
          <w:b/>
          <w:sz w:val="18"/>
          <w:szCs w:val="18"/>
        </w:rPr>
      </w:pPr>
    </w:p>
    <w:p w:rsidR="007B2391" w:rsidRPr="007B2391" w:rsidRDefault="007B2391" w:rsidP="007B2391">
      <w:pPr>
        <w:widowControl w:val="0"/>
        <w:spacing w:line="360" w:lineRule="auto"/>
        <w:jc w:val="center"/>
        <w:rPr>
          <w:rFonts w:ascii="Book Antiqua" w:eastAsia="Book Antiqua" w:hAnsi="Book Antiqua" w:cs="Book Antiqua"/>
          <w:b/>
          <w:sz w:val="18"/>
          <w:szCs w:val="18"/>
        </w:rPr>
      </w:pPr>
      <w:r w:rsidRPr="007B2391">
        <w:rPr>
          <w:rFonts w:ascii="Book Antiqua" w:eastAsia="Book Antiqua" w:hAnsi="Book Antiqua" w:cs="Book Antiqua"/>
          <w:b/>
          <w:sz w:val="18"/>
          <w:szCs w:val="18"/>
        </w:rPr>
        <w:t>____________________________________________________</w:t>
      </w:r>
    </w:p>
    <w:p w:rsidR="007B2391" w:rsidRPr="007B2391" w:rsidRDefault="007B2391" w:rsidP="007B2391">
      <w:pPr>
        <w:widowControl w:val="0"/>
        <w:spacing w:line="360" w:lineRule="auto"/>
        <w:jc w:val="center"/>
        <w:rPr>
          <w:rFonts w:ascii="Book Antiqua" w:eastAsia="Book Antiqua" w:hAnsi="Book Antiqua" w:cs="Book Antiqua"/>
          <w:b/>
          <w:sz w:val="18"/>
          <w:szCs w:val="18"/>
        </w:rPr>
      </w:pPr>
      <w:r w:rsidRPr="007B2391">
        <w:rPr>
          <w:rFonts w:ascii="Book Antiqua" w:eastAsia="Book Antiqua" w:hAnsi="Book Antiqua" w:cs="Book Antiqua"/>
          <w:b/>
          <w:sz w:val="18"/>
          <w:szCs w:val="18"/>
        </w:rPr>
        <w:t xml:space="preserve">ASS. E CARIMBO </w:t>
      </w:r>
      <w:r w:rsidRPr="007B2391">
        <w:rPr>
          <w:rFonts w:ascii="Book Antiqua" w:eastAsia="Book Antiqua" w:hAnsi="Book Antiqua" w:cs="Book Antiqua"/>
          <w:b/>
          <w:color w:val="000000"/>
          <w:sz w:val="18"/>
          <w:szCs w:val="18"/>
        </w:rPr>
        <w:t>DO REP. LEGAL DA EMPRESA</w:t>
      </w:r>
      <w:r w:rsidRPr="007B2391">
        <w:rPr>
          <w:rFonts w:ascii="Book Antiqua" w:eastAsia="Book Antiqua" w:hAnsi="Book Antiqua" w:cs="Book Antiqua"/>
          <w:b/>
          <w:sz w:val="18"/>
          <w:szCs w:val="18"/>
        </w:rPr>
        <w:t xml:space="preserve"> </w:t>
      </w:r>
    </w:p>
    <w:p w:rsidR="007B2391" w:rsidRPr="007B2391" w:rsidRDefault="007B2391" w:rsidP="007B2391">
      <w:pPr>
        <w:widowControl w:val="0"/>
        <w:spacing w:line="360" w:lineRule="auto"/>
        <w:jc w:val="center"/>
        <w:rPr>
          <w:rFonts w:ascii="Book Antiqua" w:eastAsia="Book Antiqua" w:hAnsi="Book Antiqua" w:cs="Book Antiqua"/>
          <w:b/>
          <w:color w:val="000000"/>
          <w:sz w:val="18"/>
          <w:szCs w:val="18"/>
        </w:rPr>
      </w:pPr>
      <w:r w:rsidRPr="007B2391">
        <w:rPr>
          <w:rFonts w:ascii="Book Antiqua" w:eastAsia="Book Antiqua" w:hAnsi="Book Antiqua" w:cs="Book Antiqua"/>
          <w:b/>
          <w:color w:val="000000"/>
          <w:sz w:val="18"/>
          <w:szCs w:val="18"/>
        </w:rPr>
        <w:t>CARIMBO DO CNPJ</w:t>
      </w:r>
    </w:p>
    <w:p w:rsidR="007B2391" w:rsidRPr="007B2391" w:rsidRDefault="007B2391" w:rsidP="007B2391">
      <w:pPr>
        <w:widowControl w:val="0"/>
        <w:spacing w:line="360" w:lineRule="auto"/>
        <w:rPr>
          <w:rFonts w:ascii="Book Antiqua" w:eastAsia="Book Antiqua" w:hAnsi="Book Antiqua" w:cs="Book Antiqua"/>
          <w:sz w:val="18"/>
          <w:szCs w:val="18"/>
        </w:rPr>
      </w:pPr>
    </w:p>
    <w:p w:rsidR="007B2391" w:rsidRPr="007B2391" w:rsidRDefault="007B2391" w:rsidP="007B2391">
      <w:pPr>
        <w:widowControl w:val="0"/>
        <w:spacing w:line="360" w:lineRule="auto"/>
        <w:rPr>
          <w:rFonts w:ascii="Book Antiqua" w:eastAsia="Book Antiqua" w:hAnsi="Book Antiqua" w:cs="Book Antiqua"/>
          <w:sz w:val="18"/>
          <w:szCs w:val="18"/>
        </w:rPr>
      </w:pPr>
      <w:r w:rsidRPr="007B2391">
        <w:rPr>
          <w:rFonts w:ascii="Book Antiqua" w:eastAsia="Book Antiqua" w:hAnsi="Book Antiqua" w:cs="Book Antiqua"/>
          <w:b/>
          <w:sz w:val="18"/>
          <w:szCs w:val="18"/>
        </w:rPr>
        <w:t xml:space="preserve">OBS.: </w:t>
      </w:r>
      <w:r w:rsidRPr="007B2391">
        <w:rPr>
          <w:rFonts w:ascii="Book Antiqua" w:eastAsia="Book Antiqua" w:hAnsi="Book Antiqua" w:cs="Book Antiqua"/>
          <w:sz w:val="18"/>
          <w:szCs w:val="18"/>
        </w:rPr>
        <w:t>Solicitamos à empresa participante verificar estes totais, item por item, em sua proposta, pois a multiplicação de cada item deverá corresponder exatamente ao seu total (inclusive os centavos).</w:t>
      </w:r>
      <w:bookmarkStart w:id="0" w:name="_GoBack"/>
      <w:bookmarkEnd w:id="0"/>
    </w:p>
    <w:sectPr w:rsidR="007B2391" w:rsidRPr="007B2391" w:rsidSect="0039143F">
      <w:headerReference w:type="default" r:id="rId8"/>
      <w:footerReference w:type="default" r:id="rId9"/>
      <w:pgSz w:w="11906" w:h="16838" w:code="9"/>
      <w:pgMar w:top="2410" w:right="1134" w:bottom="1418" w:left="1701" w:header="171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2DFD" w:rsidRDefault="00C22DFD" w:rsidP="00D23CFA">
      <w:r>
        <w:separator/>
      </w:r>
    </w:p>
  </w:endnote>
  <w:endnote w:type="continuationSeparator" w:id="0">
    <w:p w:rsidR="00C22DFD" w:rsidRDefault="00C22DFD" w:rsidP="00D23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erra_Santa">
    <w:altName w:val="Calibri"/>
    <w:panose1 w:val="02000500000000000000"/>
    <w:charset w:val="00"/>
    <w:family w:val="auto"/>
    <w:pitch w:val="variable"/>
    <w:sig w:usb0="A00000A7" w:usb1="5000004A" w:usb2="00000000" w:usb3="00000000" w:csb0="0000011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-Bold">
    <w:altName w:val="Times New Roman"/>
    <w:panose1 w:val="00000000000000000000"/>
    <w:charset w:val="00"/>
    <w:family w:val="roman"/>
    <w:notTrueType/>
    <w:pitch w:val="default"/>
  </w:font>
  <w:font w:name="Helvetica-Obliqu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DFD" w:rsidRPr="007C1C44" w:rsidRDefault="00C22DFD" w:rsidP="007C1C44">
    <w:pPr>
      <w:framePr w:wrap="around" w:vAnchor="page" w:hAnchor="page" w:x="11341" w:y="15877"/>
      <w:tabs>
        <w:tab w:val="center" w:pos="4252"/>
        <w:tab w:val="right" w:pos="8504"/>
      </w:tabs>
      <w:jc w:val="left"/>
      <w:rPr>
        <w:rFonts w:ascii="Book Antiqua" w:eastAsia="Times New Roman" w:hAnsi="Book Antiqua" w:cs="Times New Roman"/>
        <w:b/>
        <w:sz w:val="16"/>
        <w:szCs w:val="16"/>
        <w:lang w:eastAsia="pt-BR"/>
      </w:rPr>
    </w:pPr>
    <w:r w:rsidRPr="007C1C44">
      <w:rPr>
        <w:rFonts w:ascii="Book Antiqua" w:eastAsia="Times New Roman" w:hAnsi="Book Antiqua" w:cs="Times New Roman"/>
        <w:b/>
        <w:sz w:val="16"/>
        <w:szCs w:val="16"/>
        <w:lang w:eastAsia="pt-BR"/>
      </w:rPr>
      <w:fldChar w:fldCharType="begin"/>
    </w:r>
    <w:r w:rsidRPr="007C1C44">
      <w:rPr>
        <w:rFonts w:ascii="Book Antiqua" w:eastAsia="Times New Roman" w:hAnsi="Book Antiqua" w:cs="Times New Roman"/>
        <w:b/>
        <w:sz w:val="16"/>
        <w:szCs w:val="16"/>
        <w:lang w:eastAsia="pt-BR"/>
      </w:rPr>
      <w:instrText xml:space="preserve">PAGE  </w:instrText>
    </w:r>
    <w:r w:rsidRPr="007C1C44">
      <w:rPr>
        <w:rFonts w:ascii="Book Antiqua" w:eastAsia="Times New Roman" w:hAnsi="Book Antiqua" w:cs="Times New Roman"/>
        <w:b/>
        <w:sz w:val="16"/>
        <w:szCs w:val="16"/>
        <w:lang w:eastAsia="pt-BR"/>
      </w:rPr>
      <w:fldChar w:fldCharType="separate"/>
    </w:r>
    <w:r w:rsidRPr="007C1C44">
      <w:rPr>
        <w:rFonts w:ascii="Book Antiqua" w:eastAsia="Times New Roman" w:hAnsi="Book Antiqua" w:cs="Times New Roman"/>
        <w:b/>
        <w:sz w:val="16"/>
        <w:szCs w:val="16"/>
        <w:lang w:eastAsia="pt-BR"/>
      </w:rPr>
      <w:t>1</w:t>
    </w:r>
    <w:r w:rsidRPr="007C1C44">
      <w:rPr>
        <w:rFonts w:ascii="Book Antiqua" w:eastAsia="Times New Roman" w:hAnsi="Book Antiqua" w:cs="Times New Roman"/>
        <w:b/>
        <w:sz w:val="16"/>
        <w:szCs w:val="16"/>
        <w:lang w:eastAsia="pt-BR"/>
      </w:rPr>
      <w:fldChar w:fldCharType="end"/>
    </w:r>
  </w:p>
  <w:p w:rsidR="00C22DFD" w:rsidRDefault="00C22DFD" w:rsidP="00EC0EC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2DFD" w:rsidRDefault="00C22DFD" w:rsidP="00D23CFA">
      <w:r>
        <w:separator/>
      </w:r>
    </w:p>
  </w:footnote>
  <w:footnote w:type="continuationSeparator" w:id="0">
    <w:p w:rsidR="00C22DFD" w:rsidRDefault="00C22DFD" w:rsidP="00D23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DFD" w:rsidRDefault="00C22DFD" w:rsidP="00EC0EC1">
    <w:pPr>
      <w:pStyle w:val="Cabealho"/>
    </w:pPr>
    <w:r w:rsidRPr="007176DD">
      <w:rPr>
        <w:noProof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5429897</wp:posOffset>
          </wp:positionH>
          <wp:positionV relativeFrom="paragraph">
            <wp:posOffset>-912495</wp:posOffset>
          </wp:positionV>
          <wp:extent cx="869950" cy="871220"/>
          <wp:effectExtent l="0" t="0" r="6350" b="5080"/>
          <wp:wrapTopAndBottom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871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46C6BA3" wp14:editId="0E6A2455">
          <wp:simplePos x="1081377" y="1264257"/>
          <wp:positionH relativeFrom="page">
            <wp:align>center</wp:align>
          </wp:positionH>
          <wp:positionV relativeFrom="page">
            <wp:align>center</wp:align>
          </wp:positionV>
          <wp:extent cx="7380000" cy="10436400"/>
          <wp:effectExtent l="0" t="0" r="0" b="3175"/>
          <wp:wrapNone/>
          <wp:docPr id="27" name="Imagem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80000" cy="1043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A4056"/>
    <w:multiLevelType w:val="multilevel"/>
    <w:tmpl w:val="FA6C8C12"/>
    <w:lvl w:ilvl="0">
      <w:start w:val="1"/>
      <w:numFmt w:val="bullet"/>
      <w:suff w:val="space"/>
      <w:lvlText w:val=""/>
      <w:lvlJc w:val="left"/>
      <w:pPr>
        <w:ind w:left="1134" w:firstLine="1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0973284C"/>
    <w:multiLevelType w:val="hybridMultilevel"/>
    <w:tmpl w:val="52887DA8"/>
    <w:lvl w:ilvl="0" w:tplc="1B98013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A739F"/>
    <w:multiLevelType w:val="hybridMultilevel"/>
    <w:tmpl w:val="BAC6B05A"/>
    <w:lvl w:ilvl="0" w:tplc="DDB292FA">
      <w:start w:val="1"/>
      <w:numFmt w:val="decimal"/>
      <w:lvlText w:val="%1."/>
      <w:lvlJc w:val="left"/>
      <w:pPr>
        <w:ind w:left="720" w:hanging="360"/>
      </w:pPr>
      <w:rPr>
        <w:rFonts w:ascii="Book Antiqua" w:hAnsi="Book Antiqua" w:hint="default"/>
        <w:b w:val="0"/>
        <w:i w:val="0"/>
        <w:color w:val="auto"/>
        <w:sz w:val="18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C5BB7"/>
    <w:multiLevelType w:val="multilevel"/>
    <w:tmpl w:val="E17E45C6"/>
    <w:lvl w:ilvl="0">
      <w:start w:val="1"/>
      <w:numFmt w:val="decimal"/>
      <w:pStyle w:val="Ttulo11"/>
      <w:lvlText w:val="%1."/>
      <w:lvlJc w:val="left"/>
      <w:pPr>
        <w:ind w:left="360" w:hanging="360"/>
      </w:pPr>
    </w:lvl>
    <w:lvl w:ilvl="1">
      <w:start w:val="1"/>
      <w:numFmt w:val="decimal"/>
      <w:pStyle w:val="Ttulo22"/>
      <w:lvlText w:val="%1.%2."/>
      <w:lvlJc w:val="left"/>
      <w:pPr>
        <w:ind w:left="999" w:hanging="432"/>
      </w:pPr>
    </w:lvl>
    <w:lvl w:ilvl="2">
      <w:start w:val="1"/>
      <w:numFmt w:val="decimal"/>
      <w:pStyle w:val="Ttulo11"/>
      <w:lvlText w:val="%1.%2.%3."/>
      <w:lvlJc w:val="left"/>
      <w:pPr>
        <w:ind w:left="1071" w:hanging="504"/>
      </w:pPr>
      <w:rPr>
        <w:b/>
        <w:color w:val="auto"/>
        <w:sz w:val="24"/>
      </w:rPr>
    </w:lvl>
    <w:lvl w:ilvl="3">
      <w:start w:val="1"/>
      <w:numFmt w:val="decimal"/>
      <w:pStyle w:val="Ttulo22"/>
      <w:lvlText w:val="%1.%2.%3.%4."/>
      <w:lvlJc w:val="left"/>
      <w:pPr>
        <w:ind w:left="1728" w:hanging="648"/>
      </w:pPr>
      <w:rPr>
        <w:b/>
        <w:color w:val="1F3864" w:themeColor="accent1" w:themeShade="8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EC427C6"/>
    <w:multiLevelType w:val="hybridMultilevel"/>
    <w:tmpl w:val="E434655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F4DDE"/>
    <w:multiLevelType w:val="multilevel"/>
    <w:tmpl w:val="9204096E"/>
    <w:lvl w:ilvl="0">
      <w:start w:val="1"/>
      <w:numFmt w:val="bullet"/>
      <w:suff w:val="space"/>
      <w:lvlText w:val=""/>
      <w:lvlJc w:val="left"/>
      <w:pPr>
        <w:ind w:left="1134" w:firstLine="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26677635"/>
    <w:multiLevelType w:val="multilevel"/>
    <w:tmpl w:val="31CA9CDE"/>
    <w:lvl w:ilvl="0">
      <w:start w:val="1"/>
      <w:numFmt w:val="bullet"/>
      <w:suff w:val="space"/>
      <w:lvlText w:val=""/>
      <w:lvlJc w:val="left"/>
      <w:pPr>
        <w:ind w:left="113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200F1"/>
    <w:multiLevelType w:val="multilevel"/>
    <w:tmpl w:val="26D200F1"/>
    <w:lvl w:ilvl="0">
      <w:start w:val="1"/>
      <w:numFmt w:val="decimal"/>
      <w:pStyle w:val="Ttulo61"/>
      <w:lvlText w:val="1.6.4.2.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0D4BC1"/>
    <w:multiLevelType w:val="multilevel"/>
    <w:tmpl w:val="5AB66D5C"/>
    <w:lvl w:ilvl="0">
      <w:start w:val="1"/>
      <w:numFmt w:val="lowerLetter"/>
      <w:suff w:val="space"/>
      <w:lvlText w:val="%1)"/>
      <w:lvlJc w:val="left"/>
      <w:pPr>
        <w:ind w:left="1068" w:hanging="360"/>
      </w:pPr>
      <w:rPr>
        <w:rFonts w:hint="default"/>
        <w:b/>
        <w:bCs/>
      </w:rPr>
    </w:lvl>
    <w:lvl w:ilvl="1">
      <w:start w:val="1"/>
      <w:numFmt w:val="lowerLetter"/>
      <w:suff w:val="space"/>
      <w:lvlText w:val="%2."/>
      <w:lvlJc w:val="left"/>
      <w:pPr>
        <w:ind w:left="1788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9" w15:restartNumberingAfterBreak="0">
    <w:nsid w:val="28C002BA"/>
    <w:multiLevelType w:val="multilevel"/>
    <w:tmpl w:val="C4A6CDC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cs="Times New Roman"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cs="Times New Roman" w:hint="default"/>
        <w:b/>
        <w:bCs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cs="Times New Roman" w:hint="default"/>
        <w:b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0"/>
      </w:pPr>
      <w:rPr>
        <w:rFonts w:cs="Times New Roman" w:hint="default"/>
        <w:b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0"/>
      </w:pPr>
      <w:rPr>
        <w:rFonts w:cs="Times New Roman" w:hint="default"/>
        <w:b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0"/>
      </w:pPr>
      <w:rPr>
        <w:rFonts w:cs="Times New Roman" w:hint="default"/>
        <w:b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62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3048" w:hanging="2160"/>
      </w:pPr>
      <w:rPr>
        <w:rFonts w:cs="Times New Roman" w:hint="default"/>
      </w:rPr>
    </w:lvl>
  </w:abstractNum>
  <w:abstractNum w:abstractNumId="10" w15:restartNumberingAfterBreak="0">
    <w:nsid w:val="29013412"/>
    <w:multiLevelType w:val="multilevel"/>
    <w:tmpl w:val="B6D0D2C2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3B1638"/>
    <w:multiLevelType w:val="hybridMultilevel"/>
    <w:tmpl w:val="36466A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6A1BDB"/>
    <w:multiLevelType w:val="multilevel"/>
    <w:tmpl w:val="50D43788"/>
    <w:lvl w:ilvl="0">
      <w:start w:val="1"/>
      <w:numFmt w:val="lowerLetter"/>
      <w:suff w:val="space"/>
      <w:lvlText w:val="%1)"/>
      <w:lvlJc w:val="left"/>
      <w:pPr>
        <w:ind w:left="1068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13" w15:restartNumberingAfterBreak="0">
    <w:nsid w:val="2E750AE4"/>
    <w:multiLevelType w:val="multilevel"/>
    <w:tmpl w:val="5EB6CF92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upperRoman"/>
      <w:suff w:val="space"/>
      <w:lvlText w:val="%2."/>
      <w:lvlJc w:val="right"/>
      <w:pPr>
        <w:ind w:left="1440" w:hanging="360"/>
      </w:pPr>
      <w:rPr>
        <w:rFonts w:hint="default"/>
        <w:b/>
        <w:bCs/>
        <w:i/>
        <w:iCs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D2434"/>
    <w:multiLevelType w:val="hybridMultilevel"/>
    <w:tmpl w:val="23D29D28"/>
    <w:lvl w:ilvl="0" w:tplc="04160009">
      <w:start w:val="1"/>
      <w:numFmt w:val="bullet"/>
      <w:lvlText w:val=""/>
      <w:lvlJc w:val="left"/>
      <w:pPr>
        <w:tabs>
          <w:tab w:val="num" w:pos="1425"/>
        </w:tabs>
        <w:ind w:left="1425" w:hanging="360"/>
      </w:pPr>
      <w:rPr>
        <w:rFonts w:ascii="Wingdings" w:hAnsi="Wingdings" w:hint="default"/>
      </w:rPr>
    </w:lvl>
    <w:lvl w:ilvl="1" w:tplc="0416000F">
      <w:start w:val="1"/>
      <w:numFmt w:val="decimal"/>
      <w:lvlText w:val="%2."/>
      <w:lvlJc w:val="left"/>
      <w:pPr>
        <w:tabs>
          <w:tab w:val="num" w:pos="2145"/>
        </w:tabs>
        <w:ind w:left="2145" w:hanging="360"/>
      </w:pPr>
      <w:rPr>
        <w:rFonts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5" w15:restartNumberingAfterBreak="0">
    <w:nsid w:val="325402D4"/>
    <w:multiLevelType w:val="multilevel"/>
    <w:tmpl w:val="E9D87FDE"/>
    <w:lvl w:ilvl="0">
      <w:start w:val="1"/>
      <w:numFmt w:val="decimal"/>
      <w:pStyle w:val="Ttulo51"/>
      <w:lvlText w:val="1.6.4.1.%1"/>
      <w:lvlJc w:val="left"/>
      <w:pPr>
        <w:ind w:left="720" w:hanging="360"/>
      </w:pPr>
      <w:rPr>
        <w:color w:val="0070C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791429"/>
    <w:multiLevelType w:val="hybridMultilevel"/>
    <w:tmpl w:val="9CF4CBB0"/>
    <w:lvl w:ilvl="0" w:tplc="D77AE872">
      <w:start w:val="1"/>
      <w:numFmt w:val="bullet"/>
      <w:lvlText w:val=""/>
      <w:lvlJc w:val="left"/>
      <w:pPr>
        <w:ind w:left="1495" w:hanging="360"/>
      </w:pPr>
      <w:rPr>
        <w:rFonts w:ascii="Symbol" w:eastAsiaTheme="minorHAnsi" w:hAnsi="Symbol" w:cs="Helvetica" w:hint="default"/>
        <w:color w:val="000000"/>
      </w:rPr>
    </w:lvl>
    <w:lvl w:ilvl="1" w:tplc="04160003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7" w15:restartNumberingAfterBreak="0">
    <w:nsid w:val="364E0414"/>
    <w:multiLevelType w:val="multilevel"/>
    <w:tmpl w:val="364E0414"/>
    <w:lvl w:ilvl="0">
      <w:numFmt w:val="bullet"/>
      <w:pStyle w:val="Itens"/>
      <w:lvlText w:val="•"/>
      <w:lvlJc w:val="left"/>
      <w:pPr>
        <w:ind w:left="1571" w:hanging="360"/>
      </w:pPr>
      <w:rPr>
        <w:lang w:val="pt-BR" w:eastAsia="pt-BR" w:bidi="pt-BR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36B44B13"/>
    <w:multiLevelType w:val="hybridMultilevel"/>
    <w:tmpl w:val="20CC79DE"/>
    <w:lvl w:ilvl="0" w:tplc="CAE8C620">
      <w:start w:val="6"/>
      <w:numFmt w:val="decimal"/>
      <w:pStyle w:val="Ttulo6"/>
      <w:lvlText w:val="%1."/>
      <w:lvlJc w:val="left"/>
      <w:pPr>
        <w:ind w:left="720" w:hanging="360"/>
      </w:pPr>
      <w:rPr>
        <w:rFonts w:hint="default"/>
      </w:rPr>
    </w:lvl>
    <w:lvl w:ilvl="1" w:tplc="33222BC0" w:tentative="1">
      <w:start w:val="1"/>
      <w:numFmt w:val="lowerLetter"/>
      <w:lvlText w:val="%2."/>
      <w:lvlJc w:val="left"/>
      <w:pPr>
        <w:ind w:left="1440" w:hanging="360"/>
      </w:pPr>
    </w:lvl>
    <w:lvl w:ilvl="2" w:tplc="B0A2B244" w:tentative="1">
      <w:start w:val="1"/>
      <w:numFmt w:val="lowerRoman"/>
      <w:lvlText w:val="%3."/>
      <w:lvlJc w:val="right"/>
      <w:pPr>
        <w:ind w:left="2160" w:hanging="180"/>
      </w:pPr>
    </w:lvl>
    <w:lvl w:ilvl="3" w:tplc="6F0E08C4" w:tentative="1">
      <w:start w:val="1"/>
      <w:numFmt w:val="decimal"/>
      <w:lvlText w:val="%4."/>
      <w:lvlJc w:val="left"/>
      <w:pPr>
        <w:ind w:left="2880" w:hanging="360"/>
      </w:pPr>
    </w:lvl>
    <w:lvl w:ilvl="4" w:tplc="C22CB130" w:tentative="1">
      <w:start w:val="1"/>
      <w:numFmt w:val="lowerLetter"/>
      <w:lvlText w:val="%5."/>
      <w:lvlJc w:val="left"/>
      <w:pPr>
        <w:ind w:left="3600" w:hanging="360"/>
      </w:pPr>
    </w:lvl>
    <w:lvl w:ilvl="5" w:tplc="1C16EECC" w:tentative="1">
      <w:start w:val="1"/>
      <w:numFmt w:val="lowerRoman"/>
      <w:lvlText w:val="%6."/>
      <w:lvlJc w:val="right"/>
      <w:pPr>
        <w:ind w:left="4320" w:hanging="180"/>
      </w:pPr>
    </w:lvl>
    <w:lvl w:ilvl="6" w:tplc="A31E276E" w:tentative="1">
      <w:start w:val="1"/>
      <w:numFmt w:val="decimal"/>
      <w:lvlText w:val="%7."/>
      <w:lvlJc w:val="left"/>
      <w:pPr>
        <w:ind w:left="5040" w:hanging="360"/>
      </w:pPr>
    </w:lvl>
    <w:lvl w:ilvl="7" w:tplc="08D8B4B0" w:tentative="1">
      <w:start w:val="1"/>
      <w:numFmt w:val="lowerLetter"/>
      <w:lvlText w:val="%8."/>
      <w:lvlJc w:val="left"/>
      <w:pPr>
        <w:ind w:left="5760" w:hanging="360"/>
      </w:pPr>
    </w:lvl>
    <w:lvl w:ilvl="8" w:tplc="59C0A7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745006"/>
    <w:multiLevelType w:val="multilevel"/>
    <w:tmpl w:val="5AB66D5C"/>
    <w:lvl w:ilvl="0">
      <w:start w:val="1"/>
      <w:numFmt w:val="lowerLetter"/>
      <w:suff w:val="space"/>
      <w:lvlText w:val="%1)"/>
      <w:lvlJc w:val="left"/>
      <w:pPr>
        <w:ind w:left="1068" w:hanging="360"/>
      </w:pPr>
      <w:rPr>
        <w:rFonts w:hint="default"/>
        <w:b/>
        <w:bCs/>
      </w:rPr>
    </w:lvl>
    <w:lvl w:ilvl="1">
      <w:start w:val="1"/>
      <w:numFmt w:val="lowerLetter"/>
      <w:suff w:val="space"/>
      <w:lvlText w:val="%2."/>
      <w:lvlJc w:val="left"/>
      <w:pPr>
        <w:ind w:left="1788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20" w15:restartNumberingAfterBreak="0">
    <w:nsid w:val="3A702B83"/>
    <w:multiLevelType w:val="multilevel"/>
    <w:tmpl w:val="5AB66D5C"/>
    <w:lvl w:ilvl="0">
      <w:start w:val="1"/>
      <w:numFmt w:val="lowerLetter"/>
      <w:suff w:val="space"/>
      <w:lvlText w:val="%1)"/>
      <w:lvlJc w:val="left"/>
      <w:pPr>
        <w:ind w:left="1068" w:hanging="360"/>
      </w:pPr>
      <w:rPr>
        <w:rFonts w:hint="default"/>
        <w:b/>
        <w:bCs/>
      </w:rPr>
    </w:lvl>
    <w:lvl w:ilvl="1">
      <w:start w:val="1"/>
      <w:numFmt w:val="lowerLetter"/>
      <w:suff w:val="space"/>
      <w:lvlText w:val="%2."/>
      <w:lvlJc w:val="left"/>
      <w:pPr>
        <w:ind w:left="1788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21" w15:restartNumberingAfterBreak="0">
    <w:nsid w:val="3BA16257"/>
    <w:multiLevelType w:val="multilevel"/>
    <w:tmpl w:val="0416001D"/>
    <w:styleLink w:val="Estilo1"/>
    <w:lvl w:ilvl="0">
      <w:start w:val="1"/>
      <w:numFmt w:val="decimal"/>
      <w:lvlText w:val="%1)"/>
      <w:lvlJc w:val="left"/>
      <w:pPr>
        <w:ind w:left="360" w:hanging="360"/>
      </w:pPr>
      <w:rPr>
        <w:rFonts w:ascii="Book Antiqua" w:hAnsi="Book Antiqua"/>
        <w:b/>
        <w:sz w:val="1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D69285B"/>
    <w:multiLevelType w:val="hybridMultilevel"/>
    <w:tmpl w:val="AA6CA21E"/>
    <w:lvl w:ilvl="0" w:tplc="04160005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430901D6"/>
    <w:multiLevelType w:val="multilevel"/>
    <w:tmpl w:val="50D43788"/>
    <w:lvl w:ilvl="0">
      <w:start w:val="1"/>
      <w:numFmt w:val="lowerLetter"/>
      <w:suff w:val="space"/>
      <w:lvlText w:val="%1)"/>
      <w:lvlJc w:val="left"/>
      <w:pPr>
        <w:ind w:left="1068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24" w15:restartNumberingAfterBreak="0">
    <w:nsid w:val="49660D19"/>
    <w:multiLevelType w:val="hybridMultilevel"/>
    <w:tmpl w:val="52887DA8"/>
    <w:lvl w:ilvl="0" w:tplc="1B98013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E62E15"/>
    <w:multiLevelType w:val="multilevel"/>
    <w:tmpl w:val="50D43788"/>
    <w:lvl w:ilvl="0">
      <w:start w:val="1"/>
      <w:numFmt w:val="lowerLetter"/>
      <w:suff w:val="space"/>
      <w:lvlText w:val="%1)"/>
      <w:lvlJc w:val="left"/>
      <w:pPr>
        <w:ind w:left="1068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hint="default"/>
        <w:b/>
        <w:bCs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hint="default"/>
      </w:rPr>
    </w:lvl>
  </w:abstractNum>
  <w:abstractNum w:abstractNumId="26" w15:restartNumberingAfterBreak="0">
    <w:nsid w:val="50BA3343"/>
    <w:multiLevelType w:val="multilevel"/>
    <w:tmpl w:val="028041BA"/>
    <w:lvl w:ilvl="0">
      <w:start w:val="1"/>
      <w:numFmt w:val="bullet"/>
      <w:suff w:val="space"/>
      <w:lvlText w:val=""/>
      <w:lvlJc w:val="left"/>
      <w:pPr>
        <w:ind w:left="1134" w:firstLine="1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7" w15:restartNumberingAfterBreak="0">
    <w:nsid w:val="5563710C"/>
    <w:multiLevelType w:val="multilevel"/>
    <w:tmpl w:val="F7DA1D20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D2069F"/>
    <w:multiLevelType w:val="multilevel"/>
    <w:tmpl w:val="59D2069F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1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1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1"/>
      <w:lvlText w:val="%1.%2.%3.%4.%5.%6.%7.%8.%9"/>
      <w:lvlJc w:val="left"/>
      <w:pPr>
        <w:ind w:left="1584" w:hanging="1584"/>
      </w:pPr>
    </w:lvl>
  </w:abstractNum>
  <w:abstractNum w:abstractNumId="29" w15:restartNumberingAfterBreak="0">
    <w:nsid w:val="5A077A4A"/>
    <w:multiLevelType w:val="hybridMultilevel"/>
    <w:tmpl w:val="A77EFD84"/>
    <w:lvl w:ilvl="0" w:tplc="5FA6E758">
      <w:start w:val="1"/>
      <w:numFmt w:val="bullet"/>
      <w:lvlText w:val="+"/>
      <w:lvlJc w:val="left"/>
      <w:pPr>
        <w:ind w:left="353" w:hanging="351"/>
      </w:pPr>
      <w:rPr>
        <w:rFonts w:ascii="Guerra_Santa" w:hAnsi="Guerra_Santa" w:hint="default"/>
        <w:b/>
        <w:i w:val="0"/>
        <w:w w:val="111"/>
        <w:sz w:val="23"/>
        <w:szCs w:val="23"/>
      </w:rPr>
    </w:lvl>
    <w:lvl w:ilvl="1" w:tplc="6296B024">
      <w:start w:val="1"/>
      <w:numFmt w:val="bullet"/>
      <w:lvlText w:val="•"/>
      <w:lvlJc w:val="left"/>
      <w:pPr>
        <w:ind w:left="1278" w:hanging="351"/>
      </w:pPr>
    </w:lvl>
    <w:lvl w:ilvl="2" w:tplc="0AE66308">
      <w:start w:val="1"/>
      <w:numFmt w:val="bullet"/>
      <w:lvlText w:val="•"/>
      <w:lvlJc w:val="left"/>
      <w:pPr>
        <w:ind w:left="2196" w:hanging="351"/>
      </w:pPr>
    </w:lvl>
    <w:lvl w:ilvl="3" w:tplc="BE680D06">
      <w:start w:val="1"/>
      <w:numFmt w:val="bullet"/>
      <w:lvlText w:val="•"/>
      <w:lvlJc w:val="left"/>
      <w:pPr>
        <w:ind w:left="3114" w:hanging="351"/>
      </w:pPr>
    </w:lvl>
    <w:lvl w:ilvl="4" w:tplc="F842A854">
      <w:start w:val="1"/>
      <w:numFmt w:val="bullet"/>
      <w:lvlText w:val="•"/>
      <w:lvlJc w:val="left"/>
      <w:pPr>
        <w:ind w:left="4032" w:hanging="351"/>
      </w:pPr>
    </w:lvl>
    <w:lvl w:ilvl="5" w:tplc="11BCCE8A">
      <w:start w:val="1"/>
      <w:numFmt w:val="bullet"/>
      <w:lvlText w:val="•"/>
      <w:lvlJc w:val="left"/>
      <w:pPr>
        <w:ind w:left="4950" w:hanging="351"/>
      </w:pPr>
    </w:lvl>
    <w:lvl w:ilvl="6" w:tplc="2BDAC83C">
      <w:start w:val="1"/>
      <w:numFmt w:val="bullet"/>
      <w:lvlText w:val="•"/>
      <w:lvlJc w:val="left"/>
      <w:pPr>
        <w:ind w:left="5868" w:hanging="351"/>
      </w:pPr>
    </w:lvl>
    <w:lvl w:ilvl="7" w:tplc="430EC8E4">
      <w:start w:val="1"/>
      <w:numFmt w:val="bullet"/>
      <w:lvlText w:val="•"/>
      <w:lvlJc w:val="left"/>
      <w:pPr>
        <w:ind w:left="6786" w:hanging="351"/>
      </w:pPr>
    </w:lvl>
    <w:lvl w:ilvl="8" w:tplc="58B6B344">
      <w:start w:val="1"/>
      <w:numFmt w:val="bullet"/>
      <w:lvlText w:val="•"/>
      <w:lvlJc w:val="left"/>
      <w:pPr>
        <w:ind w:left="7704" w:hanging="351"/>
      </w:pPr>
    </w:lvl>
  </w:abstractNum>
  <w:abstractNum w:abstractNumId="30" w15:restartNumberingAfterBreak="0">
    <w:nsid w:val="64FD797D"/>
    <w:multiLevelType w:val="hybridMultilevel"/>
    <w:tmpl w:val="E6F837FE"/>
    <w:lvl w:ilvl="0" w:tplc="04160017">
      <w:start w:val="1"/>
      <w:numFmt w:val="lowerLetter"/>
      <w:lvlText w:val="%1)"/>
      <w:lvlJc w:val="left"/>
      <w:pPr>
        <w:ind w:left="122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960" w:hanging="360"/>
      </w:pPr>
    </w:lvl>
    <w:lvl w:ilvl="2" w:tplc="0416001B" w:tentative="1">
      <w:start w:val="1"/>
      <w:numFmt w:val="lowerRoman"/>
      <w:lvlText w:val="%3."/>
      <w:lvlJc w:val="right"/>
      <w:pPr>
        <w:ind w:left="13680" w:hanging="180"/>
      </w:pPr>
    </w:lvl>
    <w:lvl w:ilvl="3" w:tplc="0416000F" w:tentative="1">
      <w:start w:val="1"/>
      <w:numFmt w:val="decimal"/>
      <w:lvlText w:val="%4."/>
      <w:lvlJc w:val="left"/>
      <w:pPr>
        <w:ind w:left="14400" w:hanging="360"/>
      </w:pPr>
    </w:lvl>
    <w:lvl w:ilvl="4" w:tplc="04160019" w:tentative="1">
      <w:start w:val="1"/>
      <w:numFmt w:val="lowerLetter"/>
      <w:lvlText w:val="%5."/>
      <w:lvlJc w:val="left"/>
      <w:pPr>
        <w:ind w:left="15120" w:hanging="360"/>
      </w:pPr>
    </w:lvl>
    <w:lvl w:ilvl="5" w:tplc="0416001B" w:tentative="1">
      <w:start w:val="1"/>
      <w:numFmt w:val="lowerRoman"/>
      <w:lvlText w:val="%6."/>
      <w:lvlJc w:val="right"/>
      <w:pPr>
        <w:ind w:left="15840" w:hanging="180"/>
      </w:pPr>
    </w:lvl>
    <w:lvl w:ilvl="6" w:tplc="0416000F" w:tentative="1">
      <w:start w:val="1"/>
      <w:numFmt w:val="decimal"/>
      <w:lvlText w:val="%7."/>
      <w:lvlJc w:val="left"/>
      <w:pPr>
        <w:ind w:left="16560" w:hanging="360"/>
      </w:pPr>
    </w:lvl>
    <w:lvl w:ilvl="7" w:tplc="04160019" w:tentative="1">
      <w:start w:val="1"/>
      <w:numFmt w:val="lowerLetter"/>
      <w:lvlText w:val="%8."/>
      <w:lvlJc w:val="left"/>
      <w:pPr>
        <w:ind w:left="17280" w:hanging="360"/>
      </w:pPr>
    </w:lvl>
    <w:lvl w:ilvl="8" w:tplc="0416001B" w:tentative="1">
      <w:start w:val="1"/>
      <w:numFmt w:val="lowerRoman"/>
      <w:lvlText w:val="%9."/>
      <w:lvlJc w:val="right"/>
      <w:pPr>
        <w:ind w:left="18000" w:hanging="180"/>
      </w:pPr>
    </w:lvl>
  </w:abstractNum>
  <w:abstractNum w:abstractNumId="31" w15:restartNumberingAfterBreak="0">
    <w:nsid w:val="675A2808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6B2A6A25"/>
    <w:multiLevelType w:val="hybridMultilevel"/>
    <w:tmpl w:val="D702F142"/>
    <w:lvl w:ilvl="0" w:tplc="D2AA4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84F9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649C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380A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F252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900C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22D7F0" w:tentative="1">
      <w:start w:val="1"/>
      <w:numFmt w:val="bullet"/>
      <w:pStyle w:val="Ttulo7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283760" w:tentative="1">
      <w:start w:val="1"/>
      <w:numFmt w:val="bullet"/>
      <w:pStyle w:val="Ttulo8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986AC2" w:tentative="1">
      <w:start w:val="1"/>
      <w:numFmt w:val="bullet"/>
      <w:pStyle w:val="Ttulo9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0B41EE"/>
    <w:multiLevelType w:val="multilevel"/>
    <w:tmpl w:val="7D0821CC"/>
    <w:lvl w:ilvl="0">
      <w:start w:val="1"/>
      <w:numFmt w:val="bullet"/>
      <w:suff w:val="space"/>
      <w:lvlText w:val=""/>
      <w:lvlJc w:val="left"/>
      <w:pPr>
        <w:ind w:left="113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10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82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41" w:hanging="360"/>
      </w:pPr>
      <w:rPr>
        <w:rFonts w:ascii="Wingdings" w:hAnsi="Wingdings" w:hint="default"/>
      </w:rPr>
    </w:lvl>
  </w:abstractNum>
  <w:abstractNum w:abstractNumId="34" w15:restartNumberingAfterBreak="0">
    <w:nsid w:val="6C9C7733"/>
    <w:multiLevelType w:val="multilevel"/>
    <w:tmpl w:val="7EA63ECE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TextoNumerado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29"/>
  </w:num>
  <w:num w:numId="2">
    <w:abstractNumId w:val="31"/>
  </w:num>
  <w:num w:numId="3">
    <w:abstractNumId w:val="30"/>
  </w:num>
  <w:num w:numId="4">
    <w:abstractNumId w:val="4"/>
  </w:num>
  <w:num w:numId="5">
    <w:abstractNumId w:val="14"/>
  </w:num>
  <w:num w:numId="6">
    <w:abstractNumId w:val="9"/>
  </w:num>
  <w:num w:numId="7">
    <w:abstractNumId w:val="10"/>
  </w:num>
  <w:num w:numId="8">
    <w:abstractNumId w:val="20"/>
  </w:num>
  <w:num w:numId="9">
    <w:abstractNumId w:val="13"/>
  </w:num>
  <w:num w:numId="10">
    <w:abstractNumId w:val="12"/>
  </w:num>
  <w:num w:numId="11">
    <w:abstractNumId w:val="25"/>
  </w:num>
  <w:num w:numId="12">
    <w:abstractNumId w:val="27"/>
  </w:num>
  <w:num w:numId="13">
    <w:abstractNumId w:val="13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11"/>
  </w:num>
  <w:num w:numId="19">
    <w:abstractNumId w:val="24"/>
  </w:num>
  <w:num w:numId="20">
    <w:abstractNumId w:val="1"/>
  </w:num>
  <w:num w:numId="21">
    <w:abstractNumId w:val="19"/>
  </w:num>
  <w:num w:numId="22">
    <w:abstractNumId w:val="21"/>
  </w:num>
  <w:num w:numId="23">
    <w:abstractNumId w:val="34"/>
  </w:num>
  <w:num w:numId="24">
    <w:abstractNumId w:val="18"/>
  </w:num>
  <w:num w:numId="25">
    <w:abstractNumId w:val="32"/>
  </w:num>
  <w:num w:numId="26">
    <w:abstractNumId w:val="6"/>
  </w:num>
  <w:num w:numId="27">
    <w:abstractNumId w:val="22"/>
  </w:num>
  <w:num w:numId="2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7"/>
  </w:num>
  <w:num w:numId="31">
    <w:abstractNumId w:val="28"/>
  </w:num>
  <w:num w:numId="32">
    <w:abstractNumId w:val="17"/>
  </w:num>
  <w:num w:numId="33">
    <w:abstractNumId w:val="16"/>
  </w:num>
  <w:num w:numId="34">
    <w:abstractNumId w:val="33"/>
  </w:num>
  <w:num w:numId="35">
    <w:abstractNumId w:val="26"/>
  </w:num>
  <w:num w:numId="36">
    <w:abstractNumId w:val="0"/>
  </w:num>
  <w:num w:numId="37">
    <w:abstractNumId w:val="5"/>
  </w:num>
  <w:num w:numId="38">
    <w:abstractNumId w:val="2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7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BE1"/>
    <w:rsid w:val="00004762"/>
    <w:rsid w:val="00006FD8"/>
    <w:rsid w:val="0000746B"/>
    <w:rsid w:val="000223F0"/>
    <w:rsid w:val="00060BF4"/>
    <w:rsid w:val="00075453"/>
    <w:rsid w:val="000822FF"/>
    <w:rsid w:val="000932C3"/>
    <w:rsid w:val="00110962"/>
    <w:rsid w:val="00114DD6"/>
    <w:rsid w:val="00120E57"/>
    <w:rsid w:val="001405D6"/>
    <w:rsid w:val="001464B2"/>
    <w:rsid w:val="00181569"/>
    <w:rsid w:val="001D16EE"/>
    <w:rsid w:val="001E6614"/>
    <w:rsid w:val="001E678E"/>
    <w:rsid w:val="001F0EA0"/>
    <w:rsid w:val="00212839"/>
    <w:rsid w:val="002434D3"/>
    <w:rsid w:val="00250931"/>
    <w:rsid w:val="00256E3F"/>
    <w:rsid w:val="00270C3B"/>
    <w:rsid w:val="0028570D"/>
    <w:rsid w:val="0028589F"/>
    <w:rsid w:val="00297F7F"/>
    <w:rsid w:val="002A4AE2"/>
    <w:rsid w:val="00304CC3"/>
    <w:rsid w:val="003137F9"/>
    <w:rsid w:val="003522B1"/>
    <w:rsid w:val="00356D0A"/>
    <w:rsid w:val="00375412"/>
    <w:rsid w:val="00386FDC"/>
    <w:rsid w:val="0039143F"/>
    <w:rsid w:val="00391A5C"/>
    <w:rsid w:val="003A2A1C"/>
    <w:rsid w:val="003B70C2"/>
    <w:rsid w:val="003C711C"/>
    <w:rsid w:val="003D2E81"/>
    <w:rsid w:val="003F3096"/>
    <w:rsid w:val="003F57A9"/>
    <w:rsid w:val="003F57CD"/>
    <w:rsid w:val="00414330"/>
    <w:rsid w:val="00461E73"/>
    <w:rsid w:val="00470674"/>
    <w:rsid w:val="00470D03"/>
    <w:rsid w:val="004C0971"/>
    <w:rsid w:val="004E2C75"/>
    <w:rsid w:val="004F38D5"/>
    <w:rsid w:val="00504BB0"/>
    <w:rsid w:val="005143D8"/>
    <w:rsid w:val="00536DBD"/>
    <w:rsid w:val="005456DB"/>
    <w:rsid w:val="0055219C"/>
    <w:rsid w:val="00555EBA"/>
    <w:rsid w:val="00591EF4"/>
    <w:rsid w:val="00594187"/>
    <w:rsid w:val="00594A53"/>
    <w:rsid w:val="005A3267"/>
    <w:rsid w:val="005B0669"/>
    <w:rsid w:val="005E115B"/>
    <w:rsid w:val="00606F61"/>
    <w:rsid w:val="006143B8"/>
    <w:rsid w:val="00617A0E"/>
    <w:rsid w:val="00637AF7"/>
    <w:rsid w:val="006654AF"/>
    <w:rsid w:val="00677572"/>
    <w:rsid w:val="00681093"/>
    <w:rsid w:val="006A2971"/>
    <w:rsid w:val="006B3B96"/>
    <w:rsid w:val="006B70A6"/>
    <w:rsid w:val="006B79D6"/>
    <w:rsid w:val="006D1D2E"/>
    <w:rsid w:val="006D3724"/>
    <w:rsid w:val="006D3B53"/>
    <w:rsid w:val="006F08CF"/>
    <w:rsid w:val="006F731E"/>
    <w:rsid w:val="00707DB2"/>
    <w:rsid w:val="007176DD"/>
    <w:rsid w:val="0072249C"/>
    <w:rsid w:val="00741E4D"/>
    <w:rsid w:val="00752469"/>
    <w:rsid w:val="00767963"/>
    <w:rsid w:val="00767C93"/>
    <w:rsid w:val="0077301B"/>
    <w:rsid w:val="0077340B"/>
    <w:rsid w:val="00781425"/>
    <w:rsid w:val="00786827"/>
    <w:rsid w:val="00786A4D"/>
    <w:rsid w:val="00786D29"/>
    <w:rsid w:val="00796AB6"/>
    <w:rsid w:val="007A152C"/>
    <w:rsid w:val="007B2391"/>
    <w:rsid w:val="007C1C44"/>
    <w:rsid w:val="007C1EAC"/>
    <w:rsid w:val="007C430B"/>
    <w:rsid w:val="007D0F7F"/>
    <w:rsid w:val="007F646A"/>
    <w:rsid w:val="00807BE1"/>
    <w:rsid w:val="00834B35"/>
    <w:rsid w:val="00854342"/>
    <w:rsid w:val="00871EE1"/>
    <w:rsid w:val="0087435D"/>
    <w:rsid w:val="00895D62"/>
    <w:rsid w:val="008B770C"/>
    <w:rsid w:val="008D4698"/>
    <w:rsid w:val="008D5558"/>
    <w:rsid w:val="008E32E3"/>
    <w:rsid w:val="008F0E56"/>
    <w:rsid w:val="008F183F"/>
    <w:rsid w:val="00905012"/>
    <w:rsid w:val="00906402"/>
    <w:rsid w:val="00953B1A"/>
    <w:rsid w:val="00956286"/>
    <w:rsid w:val="009611C2"/>
    <w:rsid w:val="009719D7"/>
    <w:rsid w:val="0098427C"/>
    <w:rsid w:val="00985E10"/>
    <w:rsid w:val="009C512C"/>
    <w:rsid w:val="009C5769"/>
    <w:rsid w:val="00A15535"/>
    <w:rsid w:val="00A2258A"/>
    <w:rsid w:val="00A232FC"/>
    <w:rsid w:val="00A2461B"/>
    <w:rsid w:val="00A250E1"/>
    <w:rsid w:val="00A347CF"/>
    <w:rsid w:val="00A41FB9"/>
    <w:rsid w:val="00AD307C"/>
    <w:rsid w:val="00AD4AAA"/>
    <w:rsid w:val="00AD603F"/>
    <w:rsid w:val="00AE2069"/>
    <w:rsid w:val="00AF2E04"/>
    <w:rsid w:val="00AF5538"/>
    <w:rsid w:val="00B0503C"/>
    <w:rsid w:val="00B178EA"/>
    <w:rsid w:val="00B21127"/>
    <w:rsid w:val="00B30557"/>
    <w:rsid w:val="00B4745A"/>
    <w:rsid w:val="00B6168D"/>
    <w:rsid w:val="00B65C2A"/>
    <w:rsid w:val="00B721EB"/>
    <w:rsid w:val="00B74F32"/>
    <w:rsid w:val="00BB044C"/>
    <w:rsid w:val="00BC5D51"/>
    <w:rsid w:val="00BD6582"/>
    <w:rsid w:val="00C05DBD"/>
    <w:rsid w:val="00C0693D"/>
    <w:rsid w:val="00C10C01"/>
    <w:rsid w:val="00C152F2"/>
    <w:rsid w:val="00C154C0"/>
    <w:rsid w:val="00C205C4"/>
    <w:rsid w:val="00C2065E"/>
    <w:rsid w:val="00C22DFD"/>
    <w:rsid w:val="00C447F9"/>
    <w:rsid w:val="00C911A5"/>
    <w:rsid w:val="00CC4102"/>
    <w:rsid w:val="00CE1F68"/>
    <w:rsid w:val="00D101E7"/>
    <w:rsid w:val="00D142A6"/>
    <w:rsid w:val="00D23CFA"/>
    <w:rsid w:val="00D24235"/>
    <w:rsid w:val="00D40277"/>
    <w:rsid w:val="00D46090"/>
    <w:rsid w:val="00D50886"/>
    <w:rsid w:val="00D85BA6"/>
    <w:rsid w:val="00D91A2D"/>
    <w:rsid w:val="00DA2418"/>
    <w:rsid w:val="00DA4686"/>
    <w:rsid w:val="00DC6D22"/>
    <w:rsid w:val="00DD6355"/>
    <w:rsid w:val="00E03F72"/>
    <w:rsid w:val="00E262AD"/>
    <w:rsid w:val="00E36803"/>
    <w:rsid w:val="00E44BA7"/>
    <w:rsid w:val="00E526DD"/>
    <w:rsid w:val="00E545D8"/>
    <w:rsid w:val="00EB0583"/>
    <w:rsid w:val="00EB57B8"/>
    <w:rsid w:val="00EC0EC1"/>
    <w:rsid w:val="00EE15B7"/>
    <w:rsid w:val="00F05ECC"/>
    <w:rsid w:val="00F13931"/>
    <w:rsid w:val="00F15C37"/>
    <w:rsid w:val="00F17D84"/>
    <w:rsid w:val="00F33925"/>
    <w:rsid w:val="00F50175"/>
    <w:rsid w:val="00F6571A"/>
    <w:rsid w:val="00FA4B6D"/>
    <w:rsid w:val="00FB4117"/>
    <w:rsid w:val="00FC7209"/>
    <w:rsid w:val="00FD2DCE"/>
    <w:rsid w:val="00FE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72F9691"/>
  <w15:chartTrackingRefBased/>
  <w15:docId w15:val="{4769264E-4C66-4D39-BFEC-65BA30F24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theme="minorBidi"/>
        <w:sz w:val="24"/>
        <w:szCs w:val="24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2971"/>
  </w:style>
  <w:style w:type="paragraph" w:styleId="Ttulo1">
    <w:name w:val="heading 1"/>
    <w:basedOn w:val="Ttulo"/>
    <w:next w:val="Normal"/>
    <w:link w:val="Ttulo1Char"/>
    <w:autoRedefine/>
    <w:uiPriority w:val="9"/>
    <w:qFormat/>
    <w:rsid w:val="008F183F"/>
    <w:pPr>
      <w:shd w:val="clear" w:color="auto" w:fill="C0C0C0"/>
      <w:spacing w:before="60" w:after="60"/>
      <w:contextualSpacing w:val="0"/>
      <w:jc w:val="center"/>
      <w:outlineLvl w:val="0"/>
    </w:pPr>
    <w:rPr>
      <w:rFonts w:ascii="Book Antiqua" w:eastAsia="Times New Roman" w:hAnsi="Book Antiqua" w:cs="Times New Roman"/>
      <w:b/>
      <w:spacing w:val="0"/>
      <w:kern w:val="0"/>
      <w:sz w:val="18"/>
      <w:szCs w:val="18"/>
      <w:lang w:eastAsia="pt-BR"/>
    </w:rPr>
  </w:style>
  <w:style w:type="paragraph" w:styleId="Ttulo2">
    <w:name w:val="heading 2"/>
    <w:basedOn w:val="Normal"/>
    <w:next w:val="Normal"/>
    <w:link w:val="Ttulo2Char"/>
    <w:autoRedefine/>
    <w:uiPriority w:val="9"/>
    <w:qFormat/>
    <w:rsid w:val="008F183F"/>
    <w:pPr>
      <w:spacing w:line="360" w:lineRule="auto"/>
      <w:outlineLvl w:val="1"/>
    </w:pPr>
    <w:rPr>
      <w:rFonts w:ascii="Book Antiqua" w:eastAsia="Times New Roman" w:hAnsi="Book Antiqua" w:cs="Times New Roman"/>
      <w:b/>
      <w:sz w:val="18"/>
      <w:szCs w:val="18"/>
      <w:lang w:eastAsia="pt-BR"/>
    </w:rPr>
  </w:style>
  <w:style w:type="paragraph" w:styleId="Ttulo3">
    <w:name w:val="heading 3"/>
    <w:basedOn w:val="Ttulo2"/>
    <w:next w:val="Normal"/>
    <w:link w:val="Ttulo3Char"/>
    <w:autoRedefine/>
    <w:qFormat/>
    <w:rsid w:val="008F183F"/>
    <w:pPr>
      <w:outlineLvl w:val="2"/>
    </w:pPr>
  </w:style>
  <w:style w:type="paragraph" w:styleId="Ttulo4">
    <w:name w:val="heading 4"/>
    <w:basedOn w:val="Normal"/>
    <w:next w:val="Normal"/>
    <w:link w:val="Ttulo4Char"/>
    <w:autoRedefine/>
    <w:uiPriority w:val="9"/>
    <w:qFormat/>
    <w:rsid w:val="008F183F"/>
    <w:pPr>
      <w:spacing w:line="360" w:lineRule="auto"/>
      <w:outlineLvl w:val="3"/>
    </w:pPr>
    <w:rPr>
      <w:rFonts w:ascii="Book Antiqua" w:eastAsia="Times New Roman" w:hAnsi="Book Antiqua" w:cs="Times New Roman"/>
      <w:b/>
      <w:color w:val="000000"/>
      <w:sz w:val="18"/>
      <w:szCs w:val="18"/>
      <w:lang w:eastAsia="pt-BR"/>
    </w:rPr>
  </w:style>
  <w:style w:type="paragraph" w:styleId="Ttulo5">
    <w:name w:val="heading 5"/>
    <w:basedOn w:val="Ttulo4"/>
    <w:next w:val="Normal"/>
    <w:link w:val="Ttulo5Char"/>
    <w:autoRedefine/>
    <w:uiPriority w:val="9"/>
    <w:unhideWhenUsed/>
    <w:qFormat/>
    <w:rsid w:val="008F183F"/>
    <w:pPr>
      <w:outlineLvl w:val="4"/>
    </w:pPr>
    <w:rPr>
      <w:i/>
      <w:iCs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13931"/>
    <w:pPr>
      <w:numPr>
        <w:numId w:val="24"/>
      </w:numPr>
      <w:tabs>
        <w:tab w:val="num" w:pos="360"/>
        <w:tab w:val="left" w:pos="567"/>
      </w:tabs>
      <w:spacing w:line="276" w:lineRule="auto"/>
      <w:ind w:left="0" w:firstLine="0"/>
      <w:jc w:val="left"/>
      <w:outlineLvl w:val="5"/>
    </w:pPr>
    <w:rPr>
      <w:rFonts w:asciiTheme="majorHAnsi" w:eastAsia="Times New Roman" w:hAnsiTheme="majorHAnsi" w:cs="Times New Roman"/>
      <w:bCs/>
      <w:color w:val="2F5496" w:themeColor="accent1" w:themeShade="BF"/>
      <w:szCs w:val="22"/>
      <w:lang w:eastAsia="en-GB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F13931"/>
    <w:pPr>
      <w:numPr>
        <w:ilvl w:val="6"/>
        <w:numId w:val="25"/>
      </w:numPr>
      <w:tabs>
        <w:tab w:val="num" w:pos="360"/>
        <w:tab w:val="left" w:pos="1296"/>
      </w:tabs>
      <w:spacing w:before="240" w:after="60" w:line="276" w:lineRule="auto"/>
      <w:ind w:left="0" w:firstLine="0"/>
      <w:outlineLvl w:val="6"/>
    </w:pPr>
    <w:rPr>
      <w:rFonts w:eastAsia="Times New Roman" w:cs="Times New Roman"/>
      <w:lang w:eastAsia="en-GB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F13931"/>
    <w:pPr>
      <w:numPr>
        <w:ilvl w:val="7"/>
        <w:numId w:val="25"/>
      </w:numPr>
      <w:tabs>
        <w:tab w:val="num" w:pos="360"/>
        <w:tab w:val="left" w:pos="1440"/>
      </w:tabs>
      <w:spacing w:before="240" w:after="60" w:line="276" w:lineRule="auto"/>
      <w:ind w:left="0" w:firstLine="0"/>
      <w:outlineLvl w:val="7"/>
    </w:pPr>
    <w:rPr>
      <w:rFonts w:eastAsia="Times New Roman" w:cs="Times New Roman"/>
      <w:iCs/>
      <w:lang w:eastAsia="en-GB"/>
    </w:rPr>
  </w:style>
  <w:style w:type="paragraph" w:styleId="Ttulo9">
    <w:name w:val="heading 9"/>
    <w:basedOn w:val="Normal"/>
    <w:next w:val="Normal"/>
    <w:link w:val="Ttulo9Char"/>
    <w:semiHidden/>
    <w:unhideWhenUsed/>
    <w:qFormat/>
    <w:rsid w:val="00F13931"/>
    <w:pPr>
      <w:numPr>
        <w:ilvl w:val="8"/>
        <w:numId w:val="25"/>
      </w:numPr>
      <w:tabs>
        <w:tab w:val="num" w:pos="360"/>
        <w:tab w:val="left" w:pos="1584"/>
      </w:tabs>
      <w:spacing w:before="240" w:after="60" w:line="276" w:lineRule="auto"/>
      <w:ind w:left="0" w:firstLine="0"/>
      <w:outlineLvl w:val="8"/>
    </w:pPr>
    <w:rPr>
      <w:rFonts w:eastAsia="Times New Roman" w:cs="Arial"/>
      <w:szCs w:val="22"/>
      <w:lang w:eastAsia="en-GB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F183F"/>
    <w:rPr>
      <w:rFonts w:ascii="Book Antiqua" w:eastAsia="Times New Roman" w:hAnsi="Book Antiqua" w:cs="Times New Roman"/>
      <w:b/>
      <w:sz w:val="18"/>
      <w:szCs w:val="18"/>
      <w:shd w:val="clear" w:color="auto" w:fill="C0C0C0"/>
      <w:lang w:eastAsia="pt-BR"/>
    </w:rPr>
  </w:style>
  <w:style w:type="paragraph" w:styleId="Ttulo">
    <w:name w:val="Title"/>
    <w:basedOn w:val="Normal"/>
    <w:next w:val="Normal"/>
    <w:link w:val="TtuloChar"/>
    <w:qFormat/>
    <w:rsid w:val="008F183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rsid w:val="008F1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2Char">
    <w:name w:val="Título 2 Char"/>
    <w:basedOn w:val="Fontepargpadro"/>
    <w:link w:val="Ttulo2"/>
    <w:uiPriority w:val="9"/>
    <w:rsid w:val="008F183F"/>
    <w:rPr>
      <w:rFonts w:ascii="Book Antiqua" w:eastAsia="Times New Roman" w:hAnsi="Book Antiqua" w:cs="Times New Roman"/>
      <w:b/>
      <w:sz w:val="18"/>
      <w:szCs w:val="18"/>
      <w:lang w:eastAsia="pt-BR"/>
    </w:rPr>
  </w:style>
  <w:style w:type="character" w:customStyle="1" w:styleId="Ttulo3Char">
    <w:name w:val="Título 3 Char"/>
    <w:basedOn w:val="Fontepargpadro"/>
    <w:link w:val="Ttulo3"/>
    <w:rsid w:val="008F183F"/>
    <w:rPr>
      <w:rFonts w:ascii="Book Antiqua" w:eastAsia="Times New Roman" w:hAnsi="Book Antiqua" w:cs="Times New Roman"/>
      <w:b/>
      <w:sz w:val="18"/>
      <w:szCs w:val="18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8F183F"/>
    <w:rPr>
      <w:rFonts w:ascii="Book Antiqua" w:eastAsia="Times New Roman" w:hAnsi="Book Antiqua" w:cs="Times New Roman"/>
      <w:b/>
      <w:color w:val="000000"/>
      <w:sz w:val="18"/>
      <w:szCs w:val="18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8F183F"/>
    <w:rPr>
      <w:rFonts w:ascii="Book Antiqua" w:eastAsia="Times New Roman" w:hAnsi="Book Antiqua" w:cs="Times New Roman"/>
      <w:b/>
      <w:i/>
      <w:iCs/>
      <w:color w:val="000000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23CF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23CFA"/>
  </w:style>
  <w:style w:type="paragraph" w:styleId="Rodap">
    <w:name w:val="footer"/>
    <w:basedOn w:val="Normal"/>
    <w:link w:val="RodapChar"/>
    <w:uiPriority w:val="99"/>
    <w:unhideWhenUsed/>
    <w:rsid w:val="00D23C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23CFA"/>
  </w:style>
  <w:style w:type="numbering" w:customStyle="1" w:styleId="Semlista1">
    <w:name w:val="Sem lista1"/>
    <w:next w:val="Semlista"/>
    <w:uiPriority w:val="99"/>
    <w:semiHidden/>
    <w:unhideWhenUsed/>
    <w:rsid w:val="007B2391"/>
  </w:style>
  <w:style w:type="numbering" w:customStyle="1" w:styleId="Semlista11">
    <w:name w:val="Sem lista11"/>
    <w:next w:val="Semlista"/>
    <w:uiPriority w:val="99"/>
    <w:semiHidden/>
    <w:unhideWhenUsed/>
    <w:rsid w:val="007B2391"/>
  </w:style>
  <w:style w:type="table" w:customStyle="1" w:styleId="TableNormal">
    <w:name w:val="Table Normal"/>
    <w:uiPriority w:val="2"/>
    <w:semiHidden/>
    <w:unhideWhenUsed/>
    <w:qFormat/>
    <w:rsid w:val="007B2391"/>
    <w:pPr>
      <w:widowControl w:val="0"/>
      <w:jc w:val="left"/>
    </w:pPr>
    <w:rPr>
      <w:rFonts w:ascii="Calibri" w:hAnsi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7B2391"/>
    <w:pPr>
      <w:widowControl w:val="0"/>
      <w:spacing w:line="360" w:lineRule="auto"/>
    </w:pPr>
    <w:rPr>
      <w:rFonts w:ascii="Book Antiqua" w:eastAsia="Book Antiqua" w:hAnsi="Book Antiqua" w:cs="Book Antiqua"/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uiPriority w:val="1"/>
    <w:rsid w:val="007B2391"/>
    <w:rPr>
      <w:rFonts w:ascii="Book Antiqua" w:eastAsia="Book Antiqua" w:hAnsi="Book Antiqua" w:cs="Book Antiqua"/>
      <w:sz w:val="18"/>
      <w:szCs w:val="18"/>
    </w:rPr>
  </w:style>
  <w:style w:type="paragraph" w:styleId="PargrafodaLista">
    <w:name w:val="List Paragraph"/>
    <w:basedOn w:val="Normal"/>
    <w:link w:val="PargrafodaListaChar"/>
    <w:uiPriority w:val="34"/>
    <w:qFormat/>
    <w:rsid w:val="007B2391"/>
    <w:pPr>
      <w:widowControl w:val="0"/>
      <w:ind w:left="1381"/>
    </w:pPr>
    <w:rPr>
      <w:rFonts w:ascii="Book Antiqua" w:eastAsia="Book Antiqua" w:hAnsi="Book Antiqua" w:cs="Book Antiqua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7B2391"/>
    <w:pPr>
      <w:widowControl w:val="0"/>
      <w:jc w:val="left"/>
    </w:pPr>
    <w:rPr>
      <w:rFonts w:ascii="Book Antiqua" w:eastAsia="Book Antiqua" w:hAnsi="Book Antiqua" w:cs="Book Antiqua"/>
      <w:sz w:val="22"/>
      <w:szCs w:val="22"/>
      <w:lang w:val="en-US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7B2391"/>
    <w:pPr>
      <w:widowControl w:val="0"/>
      <w:spacing w:after="120" w:line="480" w:lineRule="auto"/>
      <w:jc w:val="left"/>
    </w:pPr>
    <w:rPr>
      <w:rFonts w:ascii="Book Antiqua" w:eastAsia="Book Antiqua" w:hAnsi="Book Antiqua" w:cs="Book Antiqua"/>
      <w:sz w:val="22"/>
      <w:szCs w:val="22"/>
      <w:lang w:val="en-US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B2391"/>
    <w:rPr>
      <w:rFonts w:ascii="Book Antiqua" w:eastAsia="Book Antiqua" w:hAnsi="Book Antiqua" w:cs="Book Antiqua"/>
      <w:sz w:val="22"/>
      <w:szCs w:val="22"/>
      <w:lang w:val="en-US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7B2391"/>
    <w:pPr>
      <w:widowControl w:val="0"/>
      <w:spacing w:after="120"/>
      <w:jc w:val="left"/>
    </w:pPr>
    <w:rPr>
      <w:rFonts w:ascii="Book Antiqua" w:eastAsia="Book Antiqua" w:hAnsi="Book Antiqua" w:cs="Book Antiqua"/>
      <w:sz w:val="16"/>
      <w:szCs w:val="16"/>
      <w:lang w:val="en-US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7B2391"/>
    <w:rPr>
      <w:rFonts w:ascii="Book Antiqua" w:eastAsia="Book Antiqua" w:hAnsi="Book Antiqua" w:cs="Book Antiqua"/>
      <w:sz w:val="16"/>
      <w:szCs w:val="16"/>
      <w:lang w:val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B2391"/>
    <w:pPr>
      <w:widowControl w:val="0"/>
      <w:spacing w:after="120"/>
      <w:ind w:left="283"/>
      <w:jc w:val="left"/>
    </w:pPr>
    <w:rPr>
      <w:rFonts w:ascii="Book Antiqua" w:eastAsia="Book Antiqua" w:hAnsi="Book Antiqua" w:cs="Book Antiqua"/>
      <w:sz w:val="22"/>
      <w:szCs w:val="22"/>
      <w:lang w:val="en-US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B2391"/>
    <w:rPr>
      <w:rFonts w:ascii="Book Antiqua" w:eastAsia="Book Antiqua" w:hAnsi="Book Antiqua" w:cs="Book Antiqua"/>
      <w:sz w:val="22"/>
      <w:szCs w:val="22"/>
      <w:lang w:val="en-US"/>
    </w:rPr>
  </w:style>
  <w:style w:type="table" w:customStyle="1" w:styleId="Tabelacomgrade1">
    <w:name w:val="Tabela com grade1"/>
    <w:basedOn w:val="Tabelanormal"/>
    <w:next w:val="Tabelacomgrade"/>
    <w:uiPriority w:val="39"/>
    <w:rsid w:val="007B2391"/>
    <w:pPr>
      <w:widowControl w:val="0"/>
      <w:jc w:val="left"/>
    </w:pPr>
    <w:rPr>
      <w:rFonts w:ascii="Calibri" w:hAnsi="Calibr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rsid w:val="007B2391"/>
  </w:style>
  <w:style w:type="paragraph" w:styleId="Textodebalo">
    <w:name w:val="Balloon Text"/>
    <w:basedOn w:val="Normal"/>
    <w:link w:val="TextodebaloChar"/>
    <w:uiPriority w:val="99"/>
    <w:semiHidden/>
    <w:unhideWhenUsed/>
    <w:rsid w:val="007B2391"/>
    <w:pPr>
      <w:widowControl w:val="0"/>
      <w:jc w:val="left"/>
    </w:pPr>
    <w:rPr>
      <w:rFonts w:ascii="Segoe UI" w:eastAsia="Book Antiqua" w:hAnsi="Segoe UI" w:cs="Segoe UI"/>
      <w:sz w:val="18"/>
      <w:szCs w:val="18"/>
      <w:lang w:val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B2391"/>
    <w:rPr>
      <w:rFonts w:ascii="Segoe UI" w:eastAsia="Book Antiqua" w:hAnsi="Segoe UI" w:cs="Segoe UI"/>
      <w:sz w:val="18"/>
      <w:szCs w:val="18"/>
      <w:lang w:val="en-US"/>
    </w:rPr>
  </w:style>
  <w:style w:type="paragraph" w:customStyle="1" w:styleId="Recuodecorpodetexto21">
    <w:name w:val="Recuo de corpo de texto 21"/>
    <w:basedOn w:val="Normal"/>
    <w:rsid w:val="007B2391"/>
    <w:pPr>
      <w:spacing w:line="280" w:lineRule="atLeast"/>
      <w:ind w:left="567"/>
    </w:pPr>
    <w:rPr>
      <w:rFonts w:eastAsia="Times New Roman" w:cs="Times New Roman"/>
      <w:szCs w:val="20"/>
      <w:lang w:eastAsia="pt-BR"/>
    </w:rPr>
  </w:style>
  <w:style w:type="paragraph" w:customStyle="1" w:styleId="P">
    <w:name w:val="P"/>
    <w:basedOn w:val="Normal"/>
    <w:rsid w:val="007B2391"/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p2">
    <w:name w:val="p2"/>
    <w:basedOn w:val="Normal"/>
    <w:rsid w:val="007B2391"/>
    <w:pPr>
      <w:ind w:left="2127" w:hanging="709"/>
    </w:pPr>
    <w:rPr>
      <w:rFonts w:ascii="Times New Roman" w:eastAsia="Times New Roman" w:hAnsi="Times New Roman" w:cs="Times New Roman"/>
      <w:b/>
      <w:szCs w:val="20"/>
      <w:lang w:eastAsia="pt-BR"/>
    </w:rPr>
  </w:style>
  <w:style w:type="paragraph" w:customStyle="1" w:styleId="Corpodetexto21">
    <w:name w:val="Corpo de texto 21"/>
    <w:basedOn w:val="Normal"/>
    <w:uiPriority w:val="99"/>
    <w:rsid w:val="007B2391"/>
    <w:pPr>
      <w:suppressAutoHyphens/>
      <w:jc w:val="center"/>
    </w:pPr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fontstyle01">
    <w:name w:val="fontstyle01"/>
    <w:rsid w:val="007B2391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7B239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numbering" w:customStyle="1" w:styleId="Semlista111">
    <w:name w:val="Sem lista111"/>
    <w:next w:val="Semlista"/>
    <w:uiPriority w:val="99"/>
    <w:semiHidden/>
    <w:unhideWhenUsed/>
    <w:rsid w:val="007B2391"/>
  </w:style>
  <w:style w:type="numbering" w:customStyle="1" w:styleId="Semlista2">
    <w:name w:val="Sem lista2"/>
    <w:next w:val="Semlista"/>
    <w:uiPriority w:val="99"/>
    <w:semiHidden/>
    <w:unhideWhenUsed/>
    <w:rsid w:val="007B2391"/>
  </w:style>
  <w:style w:type="character" w:styleId="Hyperlink">
    <w:name w:val="Hyperlink"/>
    <w:basedOn w:val="Fontepargpadro"/>
    <w:uiPriority w:val="99"/>
    <w:unhideWhenUsed/>
    <w:rsid w:val="007B2391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7B2391"/>
    <w:rPr>
      <w:color w:val="954F72"/>
      <w:u w:val="single"/>
    </w:rPr>
  </w:style>
  <w:style w:type="paragraph" w:customStyle="1" w:styleId="msonormal0">
    <w:name w:val="msonormal"/>
    <w:basedOn w:val="Normal"/>
    <w:rsid w:val="007B239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pt-BR"/>
    </w:rPr>
  </w:style>
  <w:style w:type="paragraph" w:customStyle="1" w:styleId="xl85">
    <w:name w:val="xl85"/>
    <w:basedOn w:val="Normal"/>
    <w:rsid w:val="007B2391"/>
    <w:pP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86">
    <w:name w:val="xl86"/>
    <w:basedOn w:val="Normal"/>
    <w:rsid w:val="007B2391"/>
    <w:pPr>
      <w:spacing w:before="100" w:beforeAutospacing="1" w:after="100" w:afterAutospacing="1"/>
      <w:jc w:val="right"/>
      <w:textAlignment w:val="center"/>
    </w:pPr>
    <w:rPr>
      <w:rFonts w:eastAsia="Times New Roman" w:cs="Arial"/>
      <w:b/>
      <w:bCs/>
      <w:lang w:eastAsia="pt-BR"/>
    </w:rPr>
  </w:style>
  <w:style w:type="paragraph" w:customStyle="1" w:styleId="xl87">
    <w:name w:val="xl87"/>
    <w:basedOn w:val="Normal"/>
    <w:rsid w:val="007B2391"/>
    <w:pPr>
      <w:pBdr>
        <w:left w:val="single" w:sz="4" w:space="0" w:color="0070C0"/>
        <w:right w:val="single" w:sz="4" w:space="0" w:color="0070C0"/>
      </w:pBdr>
      <w:spacing w:before="100" w:beforeAutospacing="1" w:after="100" w:afterAutospacing="1"/>
      <w:jc w:val="center"/>
      <w:textAlignment w:val="center"/>
    </w:pPr>
    <w:rPr>
      <w:rFonts w:eastAsia="Times New Roman" w:cs="Arial"/>
      <w:lang w:eastAsia="pt-BR"/>
    </w:rPr>
  </w:style>
  <w:style w:type="paragraph" w:customStyle="1" w:styleId="xl88">
    <w:name w:val="xl88"/>
    <w:basedOn w:val="Normal"/>
    <w:rsid w:val="007B2391"/>
    <w:pPr>
      <w:pBdr>
        <w:left w:val="single" w:sz="4" w:space="0" w:color="0070C0"/>
        <w:right w:val="single" w:sz="4" w:space="0" w:color="0070C0"/>
      </w:pBdr>
      <w:spacing w:before="100" w:beforeAutospacing="1" w:after="100" w:afterAutospacing="1"/>
      <w:jc w:val="center"/>
      <w:textAlignment w:val="center"/>
    </w:pPr>
    <w:rPr>
      <w:rFonts w:eastAsia="Times New Roman" w:cs="Arial"/>
      <w:lang w:eastAsia="pt-BR"/>
    </w:rPr>
  </w:style>
  <w:style w:type="paragraph" w:customStyle="1" w:styleId="xl89">
    <w:name w:val="xl89"/>
    <w:basedOn w:val="Normal"/>
    <w:rsid w:val="007B2391"/>
    <w:pPr>
      <w:pBdr>
        <w:left w:val="single" w:sz="4" w:space="0" w:color="0070C0"/>
        <w:right w:val="single" w:sz="4" w:space="0" w:color="0070C0"/>
      </w:pBdr>
      <w:spacing w:before="100" w:beforeAutospacing="1" w:after="100" w:afterAutospacing="1"/>
      <w:jc w:val="left"/>
      <w:textAlignment w:val="center"/>
    </w:pPr>
    <w:rPr>
      <w:rFonts w:eastAsia="Times New Roman" w:cs="Arial"/>
      <w:lang w:eastAsia="pt-BR"/>
    </w:rPr>
  </w:style>
  <w:style w:type="paragraph" w:customStyle="1" w:styleId="xl90">
    <w:name w:val="xl90"/>
    <w:basedOn w:val="Normal"/>
    <w:rsid w:val="007B2391"/>
    <w:pPr>
      <w:spacing w:before="100" w:beforeAutospacing="1" w:after="100" w:afterAutospacing="1"/>
      <w:jc w:val="left"/>
      <w:textAlignment w:val="center"/>
    </w:pPr>
    <w:rPr>
      <w:rFonts w:eastAsia="Times New Roman" w:cs="Arial"/>
      <w:lang w:eastAsia="pt-BR"/>
    </w:rPr>
  </w:style>
  <w:style w:type="paragraph" w:customStyle="1" w:styleId="xl91">
    <w:name w:val="xl91"/>
    <w:basedOn w:val="Normal"/>
    <w:rsid w:val="007B2391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  <w:jc w:val="left"/>
    </w:pPr>
    <w:rPr>
      <w:rFonts w:eastAsia="Times New Roman" w:cs="Arial"/>
      <w:b/>
      <w:bCs/>
      <w:lang w:eastAsia="pt-BR"/>
    </w:rPr>
  </w:style>
  <w:style w:type="paragraph" w:customStyle="1" w:styleId="xl92">
    <w:name w:val="xl92"/>
    <w:basedOn w:val="Normal"/>
    <w:rsid w:val="007B2391"/>
    <w:pPr>
      <w:pBdr>
        <w:top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rFonts w:eastAsia="Times New Roman" w:cs="Arial"/>
      <w:lang w:eastAsia="pt-BR"/>
    </w:rPr>
  </w:style>
  <w:style w:type="paragraph" w:customStyle="1" w:styleId="xl93">
    <w:name w:val="xl93"/>
    <w:basedOn w:val="Normal"/>
    <w:rsid w:val="007B2391"/>
    <w:pPr>
      <w:pBdr>
        <w:top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/>
      <w:jc w:val="left"/>
      <w:textAlignment w:val="center"/>
    </w:pPr>
    <w:rPr>
      <w:rFonts w:eastAsia="Times New Roman" w:cs="Arial"/>
      <w:lang w:eastAsia="pt-BR"/>
    </w:rPr>
  </w:style>
  <w:style w:type="paragraph" w:customStyle="1" w:styleId="xl94">
    <w:name w:val="xl94"/>
    <w:basedOn w:val="Normal"/>
    <w:rsid w:val="007B2391"/>
    <w:pPr>
      <w:pBdr>
        <w:left w:val="single" w:sz="4" w:space="0" w:color="0070C0"/>
        <w:right w:val="single" w:sz="4" w:space="0" w:color="0070C0"/>
      </w:pBdr>
      <w:spacing w:before="100" w:beforeAutospacing="1" w:after="100" w:afterAutospacing="1"/>
      <w:jc w:val="center"/>
      <w:textAlignment w:val="center"/>
    </w:pPr>
    <w:rPr>
      <w:rFonts w:eastAsia="Times New Roman" w:cs="Arial"/>
      <w:lang w:eastAsia="pt-BR"/>
    </w:rPr>
  </w:style>
  <w:style w:type="paragraph" w:customStyle="1" w:styleId="xl95">
    <w:name w:val="xl95"/>
    <w:basedOn w:val="Normal"/>
    <w:rsid w:val="007B2391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  <w:jc w:val="left"/>
    </w:pPr>
    <w:rPr>
      <w:rFonts w:eastAsia="Times New Roman" w:cs="Arial"/>
      <w:b/>
      <w:bCs/>
      <w:lang w:eastAsia="pt-BR"/>
    </w:rPr>
  </w:style>
  <w:style w:type="paragraph" w:customStyle="1" w:styleId="xl96">
    <w:name w:val="xl96"/>
    <w:basedOn w:val="Normal"/>
    <w:rsid w:val="007B2391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  <w:jc w:val="right"/>
    </w:pPr>
    <w:rPr>
      <w:rFonts w:eastAsia="Times New Roman" w:cs="Arial"/>
      <w:b/>
      <w:bCs/>
      <w:lang w:eastAsia="pt-BR"/>
    </w:rPr>
  </w:style>
  <w:style w:type="paragraph" w:customStyle="1" w:styleId="xl97">
    <w:name w:val="xl97"/>
    <w:basedOn w:val="Normal"/>
    <w:rsid w:val="007B2391"/>
    <w:pPr>
      <w:pBdr>
        <w:top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/>
      <w:jc w:val="right"/>
      <w:textAlignment w:val="center"/>
    </w:pPr>
    <w:rPr>
      <w:rFonts w:eastAsia="Times New Roman" w:cs="Arial"/>
      <w:b/>
      <w:bCs/>
      <w:lang w:eastAsia="pt-BR"/>
    </w:rPr>
  </w:style>
  <w:style w:type="paragraph" w:customStyle="1" w:styleId="xl98">
    <w:name w:val="xl98"/>
    <w:basedOn w:val="Normal"/>
    <w:rsid w:val="007B2391"/>
    <w:pPr>
      <w:pBdr>
        <w:top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rFonts w:eastAsia="Times New Roman" w:cs="Arial"/>
      <w:lang w:eastAsia="pt-BR"/>
    </w:rPr>
  </w:style>
  <w:style w:type="paragraph" w:customStyle="1" w:styleId="xl99">
    <w:name w:val="xl99"/>
    <w:basedOn w:val="Normal"/>
    <w:rsid w:val="007B2391"/>
    <w:pPr>
      <w:pBdr>
        <w:top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/>
      <w:jc w:val="left"/>
      <w:textAlignment w:val="center"/>
    </w:pPr>
    <w:rPr>
      <w:rFonts w:eastAsia="Times New Roman" w:cs="Arial"/>
      <w:lang w:eastAsia="pt-BR"/>
    </w:rPr>
  </w:style>
  <w:style w:type="paragraph" w:customStyle="1" w:styleId="xl100">
    <w:name w:val="xl100"/>
    <w:basedOn w:val="Normal"/>
    <w:rsid w:val="007B2391"/>
    <w:pPr>
      <w:pBdr>
        <w:top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/>
      <w:jc w:val="left"/>
      <w:textAlignment w:val="center"/>
    </w:pPr>
    <w:rPr>
      <w:rFonts w:eastAsia="Times New Roman" w:cs="Arial"/>
      <w:lang w:eastAsia="pt-BR"/>
    </w:rPr>
  </w:style>
  <w:style w:type="paragraph" w:customStyle="1" w:styleId="xl101">
    <w:name w:val="xl101"/>
    <w:basedOn w:val="Normal"/>
    <w:rsid w:val="007B2391"/>
    <w:pPr>
      <w:pBdr>
        <w:left w:val="single" w:sz="4" w:space="0" w:color="0070C0"/>
        <w:bottom w:val="single" w:sz="4" w:space="0" w:color="auto"/>
        <w:right w:val="single" w:sz="4" w:space="0" w:color="0070C0"/>
      </w:pBdr>
      <w:spacing w:before="100" w:beforeAutospacing="1" w:after="100" w:afterAutospacing="1"/>
      <w:jc w:val="center"/>
      <w:textAlignment w:val="center"/>
    </w:pPr>
    <w:rPr>
      <w:rFonts w:eastAsia="Times New Roman" w:cs="Arial"/>
      <w:lang w:eastAsia="pt-BR"/>
    </w:rPr>
  </w:style>
  <w:style w:type="paragraph" w:customStyle="1" w:styleId="xl102">
    <w:name w:val="xl102"/>
    <w:basedOn w:val="Normal"/>
    <w:rsid w:val="007B2391"/>
    <w:pPr>
      <w:pBdr>
        <w:left w:val="single" w:sz="4" w:space="0" w:color="0070C0"/>
        <w:bottom w:val="single" w:sz="4" w:space="0" w:color="auto"/>
        <w:right w:val="single" w:sz="4" w:space="0" w:color="0070C0"/>
      </w:pBdr>
      <w:spacing w:before="100" w:beforeAutospacing="1" w:after="100" w:afterAutospacing="1"/>
      <w:jc w:val="center"/>
      <w:textAlignment w:val="center"/>
    </w:pPr>
    <w:rPr>
      <w:rFonts w:eastAsia="Times New Roman" w:cs="Arial"/>
      <w:lang w:eastAsia="pt-BR"/>
    </w:rPr>
  </w:style>
  <w:style w:type="paragraph" w:customStyle="1" w:styleId="xl103">
    <w:name w:val="xl103"/>
    <w:basedOn w:val="Normal"/>
    <w:rsid w:val="007B2391"/>
    <w:pPr>
      <w:pBdr>
        <w:left w:val="single" w:sz="4" w:space="0" w:color="0070C0"/>
        <w:bottom w:val="single" w:sz="4" w:space="0" w:color="auto"/>
        <w:right w:val="single" w:sz="4" w:space="0" w:color="0070C0"/>
      </w:pBdr>
      <w:spacing w:before="100" w:beforeAutospacing="1" w:after="100" w:afterAutospacing="1"/>
      <w:jc w:val="left"/>
      <w:textAlignment w:val="center"/>
    </w:pPr>
    <w:rPr>
      <w:rFonts w:eastAsia="Times New Roman" w:cs="Arial"/>
      <w:lang w:eastAsia="pt-BR"/>
    </w:rPr>
  </w:style>
  <w:style w:type="paragraph" w:customStyle="1" w:styleId="xl104">
    <w:name w:val="xl104"/>
    <w:basedOn w:val="Normal"/>
    <w:rsid w:val="007B2391"/>
    <w:pPr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lang w:eastAsia="pt-BR"/>
    </w:rPr>
  </w:style>
  <w:style w:type="paragraph" w:customStyle="1" w:styleId="xl105">
    <w:name w:val="xl105"/>
    <w:basedOn w:val="Normal"/>
    <w:rsid w:val="007B2391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  <w:jc w:val="center"/>
    </w:pPr>
    <w:rPr>
      <w:rFonts w:eastAsia="Times New Roman" w:cs="Arial"/>
      <w:b/>
      <w:bCs/>
      <w:lang w:eastAsia="pt-BR"/>
    </w:rPr>
  </w:style>
  <w:style w:type="paragraph" w:customStyle="1" w:styleId="xl106">
    <w:name w:val="xl106"/>
    <w:basedOn w:val="Normal"/>
    <w:rsid w:val="007B2391"/>
    <w:pPr>
      <w:spacing w:before="100" w:beforeAutospacing="1" w:after="100" w:afterAutospacing="1"/>
      <w:jc w:val="left"/>
      <w:textAlignment w:val="center"/>
    </w:pPr>
    <w:rPr>
      <w:rFonts w:eastAsia="Times New Roman" w:cs="Arial"/>
      <w:lang w:eastAsia="pt-BR"/>
    </w:rPr>
  </w:style>
  <w:style w:type="paragraph" w:customStyle="1" w:styleId="xl107">
    <w:name w:val="xl107"/>
    <w:basedOn w:val="Normal"/>
    <w:rsid w:val="007B2391"/>
    <w:pPr>
      <w:pBdr>
        <w:top w:val="single" w:sz="4" w:space="0" w:color="auto"/>
        <w:bottom w:val="single" w:sz="4" w:space="0" w:color="auto"/>
      </w:pBdr>
      <w:shd w:val="clear" w:color="000000" w:fill="BDD7EE"/>
      <w:spacing w:before="100" w:beforeAutospacing="1" w:after="100" w:afterAutospacing="1"/>
      <w:jc w:val="left"/>
    </w:pPr>
    <w:rPr>
      <w:rFonts w:eastAsia="Times New Roman" w:cs="Arial"/>
      <w:b/>
      <w:bCs/>
      <w:lang w:eastAsia="pt-BR"/>
    </w:rPr>
  </w:style>
  <w:style w:type="paragraph" w:customStyle="1" w:styleId="xl108">
    <w:name w:val="xl108"/>
    <w:basedOn w:val="Normal"/>
    <w:rsid w:val="007B2391"/>
    <w:pPr>
      <w:pBdr>
        <w:right w:val="single" w:sz="4" w:space="0" w:color="0070C0"/>
      </w:pBdr>
      <w:spacing w:before="100" w:beforeAutospacing="1" w:after="100" w:afterAutospacing="1"/>
      <w:jc w:val="left"/>
      <w:textAlignment w:val="center"/>
    </w:pPr>
    <w:rPr>
      <w:rFonts w:eastAsia="Times New Roman" w:cs="Arial"/>
      <w:lang w:eastAsia="pt-BR"/>
    </w:rPr>
  </w:style>
  <w:style w:type="paragraph" w:customStyle="1" w:styleId="xl109">
    <w:name w:val="xl109"/>
    <w:basedOn w:val="Normal"/>
    <w:rsid w:val="007B2391"/>
    <w:pPr>
      <w:pBdr>
        <w:top w:val="single" w:sz="4" w:space="0" w:color="auto"/>
        <w:bottom w:val="single" w:sz="4" w:space="0" w:color="auto"/>
      </w:pBdr>
      <w:shd w:val="clear" w:color="000000" w:fill="DDEBF7"/>
      <w:spacing w:before="100" w:beforeAutospacing="1" w:after="100" w:afterAutospacing="1"/>
      <w:jc w:val="left"/>
      <w:textAlignment w:val="center"/>
    </w:pPr>
    <w:rPr>
      <w:rFonts w:eastAsia="Times New Roman" w:cs="Arial"/>
      <w:b/>
      <w:bCs/>
      <w:lang w:eastAsia="pt-BR"/>
    </w:rPr>
  </w:style>
  <w:style w:type="paragraph" w:customStyle="1" w:styleId="xl110">
    <w:name w:val="xl110"/>
    <w:basedOn w:val="Normal"/>
    <w:rsid w:val="007B2391"/>
    <w:pPr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 w:cs="Arial"/>
      <w:lang w:eastAsia="pt-BR"/>
    </w:rPr>
  </w:style>
  <w:style w:type="paragraph" w:customStyle="1" w:styleId="xl111">
    <w:name w:val="xl111"/>
    <w:basedOn w:val="Normal"/>
    <w:rsid w:val="007B2391"/>
    <w:pPr>
      <w:pBdr>
        <w:bottom w:val="single" w:sz="4" w:space="0" w:color="auto"/>
        <w:right w:val="single" w:sz="4" w:space="0" w:color="0070C0"/>
      </w:pBdr>
      <w:spacing w:before="100" w:beforeAutospacing="1" w:after="100" w:afterAutospacing="1"/>
      <w:jc w:val="left"/>
      <w:textAlignment w:val="center"/>
    </w:pPr>
    <w:rPr>
      <w:rFonts w:eastAsia="Times New Roman" w:cs="Arial"/>
      <w:lang w:eastAsia="pt-BR"/>
    </w:rPr>
  </w:style>
  <w:style w:type="table" w:styleId="Tabelacomgrade">
    <w:name w:val="Table Grid"/>
    <w:basedOn w:val="Tabelanormal"/>
    <w:uiPriority w:val="39"/>
    <w:rsid w:val="007B23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grafodaListaChar">
    <w:name w:val="Parágrafo da Lista Char"/>
    <w:basedOn w:val="Fontepargpadro"/>
    <w:link w:val="PargrafodaLista"/>
    <w:uiPriority w:val="34"/>
    <w:rsid w:val="0000746B"/>
    <w:rPr>
      <w:rFonts w:ascii="Book Antiqua" w:eastAsia="Book Antiqua" w:hAnsi="Book Antiqua" w:cs="Book Antiqua"/>
      <w:sz w:val="22"/>
      <w:szCs w:val="22"/>
      <w:lang w:val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6F731E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6F731E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6F731E"/>
    <w:rPr>
      <w:vertAlign w:val="superscript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13931"/>
    <w:rPr>
      <w:rFonts w:asciiTheme="majorHAnsi" w:eastAsia="Times New Roman" w:hAnsiTheme="majorHAnsi" w:cs="Times New Roman"/>
      <w:bCs/>
      <w:color w:val="2F5496" w:themeColor="accent1" w:themeShade="BF"/>
      <w:szCs w:val="22"/>
      <w:lang w:eastAsia="en-GB"/>
    </w:rPr>
  </w:style>
  <w:style w:type="character" w:customStyle="1" w:styleId="Ttulo7Char">
    <w:name w:val="Título 7 Char"/>
    <w:basedOn w:val="Fontepargpadro"/>
    <w:link w:val="Ttulo7"/>
    <w:semiHidden/>
    <w:rsid w:val="00F13931"/>
    <w:rPr>
      <w:rFonts w:eastAsia="Times New Roman" w:cs="Times New Roman"/>
      <w:lang w:eastAsia="en-GB"/>
    </w:rPr>
  </w:style>
  <w:style w:type="character" w:customStyle="1" w:styleId="Ttulo8Char">
    <w:name w:val="Título 8 Char"/>
    <w:basedOn w:val="Fontepargpadro"/>
    <w:link w:val="Ttulo8"/>
    <w:semiHidden/>
    <w:rsid w:val="00F13931"/>
    <w:rPr>
      <w:rFonts w:eastAsia="Times New Roman" w:cs="Times New Roman"/>
      <w:iCs/>
      <w:lang w:eastAsia="en-GB"/>
    </w:rPr>
  </w:style>
  <w:style w:type="character" w:customStyle="1" w:styleId="Ttulo9Char">
    <w:name w:val="Título 9 Char"/>
    <w:basedOn w:val="Fontepargpadro"/>
    <w:link w:val="Ttulo9"/>
    <w:semiHidden/>
    <w:rsid w:val="00F13931"/>
    <w:rPr>
      <w:rFonts w:eastAsia="Times New Roman" w:cs="Arial"/>
      <w:szCs w:val="22"/>
      <w:lang w:eastAsia="en-GB"/>
    </w:rPr>
  </w:style>
  <w:style w:type="numbering" w:customStyle="1" w:styleId="Semlista3">
    <w:name w:val="Sem lista3"/>
    <w:next w:val="Semlista"/>
    <w:uiPriority w:val="99"/>
    <w:semiHidden/>
    <w:unhideWhenUsed/>
    <w:rsid w:val="00F13931"/>
  </w:style>
  <w:style w:type="character" w:styleId="Nmerodelinha">
    <w:name w:val="line number"/>
    <w:basedOn w:val="Fontepargpadro"/>
    <w:uiPriority w:val="99"/>
    <w:semiHidden/>
    <w:unhideWhenUsed/>
    <w:rsid w:val="00F13931"/>
  </w:style>
  <w:style w:type="numbering" w:customStyle="1" w:styleId="Estilo1">
    <w:name w:val="Estilo1"/>
    <w:uiPriority w:val="99"/>
    <w:rsid w:val="00F13931"/>
    <w:pPr>
      <w:numPr>
        <w:numId w:val="22"/>
      </w:numPr>
    </w:pPr>
  </w:style>
  <w:style w:type="paragraph" w:customStyle="1" w:styleId="TextoNumerado">
    <w:name w:val="Texto Numerado"/>
    <w:basedOn w:val="PargrafodaLista"/>
    <w:link w:val="TextoNumeradoChar"/>
    <w:qFormat/>
    <w:rsid w:val="00F13931"/>
    <w:pPr>
      <w:widowControl/>
      <w:numPr>
        <w:ilvl w:val="1"/>
        <w:numId w:val="23"/>
      </w:numPr>
      <w:tabs>
        <w:tab w:val="num" w:pos="360"/>
      </w:tabs>
      <w:spacing w:line="360" w:lineRule="auto"/>
      <w:ind w:left="1381"/>
      <w:contextualSpacing/>
    </w:pPr>
    <w:rPr>
      <w:sz w:val="18"/>
      <w:szCs w:val="18"/>
      <w:lang w:eastAsia="ar-SA"/>
    </w:rPr>
  </w:style>
  <w:style w:type="character" w:customStyle="1" w:styleId="TextoNumeradoChar">
    <w:name w:val="Texto Numerado Char"/>
    <w:basedOn w:val="PargrafodaListaChar"/>
    <w:link w:val="TextoNumerado"/>
    <w:rsid w:val="00F13931"/>
    <w:rPr>
      <w:rFonts w:ascii="Book Antiqua" w:eastAsia="Book Antiqua" w:hAnsi="Book Antiqua" w:cs="Book Antiqua"/>
      <w:sz w:val="18"/>
      <w:szCs w:val="18"/>
      <w:lang w:val="en-US" w:eastAsia="ar-SA"/>
    </w:rPr>
  </w:style>
  <w:style w:type="numbering" w:customStyle="1" w:styleId="Semlista12">
    <w:name w:val="Sem lista12"/>
    <w:next w:val="Semlista"/>
    <w:uiPriority w:val="99"/>
    <w:semiHidden/>
    <w:unhideWhenUsed/>
    <w:rsid w:val="00F13931"/>
  </w:style>
  <w:style w:type="character" w:customStyle="1" w:styleId="Heading1Char">
    <w:name w:val="Heading 1 Char"/>
    <w:locked/>
    <w:rsid w:val="00F13931"/>
    <w:rPr>
      <w:rFonts w:ascii="Arial" w:hAnsi="Arial" w:cs="Arial"/>
      <w:b/>
      <w:bCs/>
      <w:kern w:val="32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F1393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pt-BR"/>
    </w:rPr>
  </w:style>
  <w:style w:type="table" w:customStyle="1" w:styleId="Tabelacomgrade2">
    <w:name w:val="Tabela com grade2"/>
    <w:basedOn w:val="Tabelanormal"/>
    <w:next w:val="Tabelacomgrade"/>
    <w:uiPriority w:val="39"/>
    <w:rsid w:val="00F13931"/>
    <w:pPr>
      <w:jc w:val="left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F13931"/>
    <w:pPr>
      <w:suppressAutoHyphens/>
      <w:spacing w:after="120" w:line="480" w:lineRule="auto"/>
      <w:ind w:left="283"/>
      <w:jc w:val="left"/>
    </w:pPr>
    <w:rPr>
      <w:rFonts w:ascii="Times New Roman" w:eastAsia="Times New Roman" w:hAnsi="Times New Roman" w:cs="Times New Roman"/>
      <w:lang w:eastAsia="ar-SA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13931"/>
    <w:rPr>
      <w:rFonts w:ascii="Times New Roman" w:eastAsia="Times New Roman" w:hAnsi="Times New Roman" w:cs="Times New Roman"/>
      <w:lang w:eastAsia="ar-SA"/>
    </w:rPr>
  </w:style>
  <w:style w:type="paragraph" w:styleId="Lista">
    <w:name w:val="List"/>
    <w:basedOn w:val="Corpodetexto"/>
    <w:semiHidden/>
    <w:rsid w:val="00F13931"/>
    <w:pPr>
      <w:keepNext/>
      <w:keepLines/>
      <w:widowControl/>
      <w:suppressAutoHyphens/>
      <w:spacing w:after="200" w:line="276" w:lineRule="auto"/>
    </w:pPr>
    <w:rPr>
      <w:rFonts w:ascii="Arial" w:eastAsia="Times New Roman" w:hAnsi="Arial" w:cs="Tahoma"/>
      <w:bCs/>
      <w:sz w:val="20"/>
      <w:szCs w:val="20"/>
      <w:lang w:eastAsia="ar-SA"/>
    </w:rPr>
  </w:style>
  <w:style w:type="paragraph" w:customStyle="1" w:styleId="Corpodetexto22">
    <w:name w:val="Corpo de texto 22"/>
    <w:basedOn w:val="Normal"/>
    <w:rsid w:val="00F13931"/>
    <w:pPr>
      <w:suppressAutoHyphens/>
      <w:spacing w:after="200" w:line="276" w:lineRule="auto"/>
      <w:jc w:val="left"/>
    </w:pPr>
    <w:rPr>
      <w:rFonts w:eastAsia="Times New Roman" w:cs="Arial"/>
      <w:sz w:val="20"/>
      <w:szCs w:val="20"/>
      <w:lang w:eastAsia="ar-SA"/>
    </w:rPr>
  </w:style>
  <w:style w:type="paragraph" w:customStyle="1" w:styleId="paragraph">
    <w:name w:val="paragraph"/>
    <w:basedOn w:val="Normal"/>
    <w:rsid w:val="00F1393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pt-BR"/>
    </w:rPr>
  </w:style>
  <w:style w:type="character" w:customStyle="1" w:styleId="normaltextrun">
    <w:name w:val="normaltextrun"/>
    <w:basedOn w:val="Fontepargpadro"/>
    <w:rsid w:val="00F13931"/>
  </w:style>
  <w:style w:type="paragraph" w:styleId="Legenda">
    <w:name w:val="caption"/>
    <w:aliases w:val="Legenda de Figura"/>
    <w:basedOn w:val="Normal"/>
    <w:next w:val="Normal"/>
    <w:link w:val="LegendaChar"/>
    <w:autoRedefine/>
    <w:qFormat/>
    <w:rsid w:val="00F13931"/>
    <w:pPr>
      <w:keepNext/>
      <w:spacing w:after="120" w:line="360" w:lineRule="auto"/>
      <w:jc w:val="center"/>
    </w:pPr>
    <w:rPr>
      <w:rFonts w:eastAsia="Calibri" w:cs="Times New Roman"/>
      <w:b/>
      <w:bCs/>
      <w:sz w:val="20"/>
      <w:szCs w:val="18"/>
      <w:lang w:eastAsia="en-GB"/>
    </w:rPr>
  </w:style>
  <w:style w:type="character" w:customStyle="1" w:styleId="LegendaChar">
    <w:name w:val="Legenda Char"/>
    <w:aliases w:val="Legenda de Figura Char"/>
    <w:basedOn w:val="Fontepargpadro"/>
    <w:link w:val="Legenda"/>
    <w:rsid w:val="00F13931"/>
    <w:rPr>
      <w:rFonts w:eastAsia="Calibri" w:cs="Times New Roman"/>
      <w:b/>
      <w:bCs/>
      <w:sz w:val="20"/>
      <w:szCs w:val="18"/>
      <w:lang w:eastAsia="en-GB"/>
    </w:rPr>
  </w:style>
  <w:style w:type="paragraph" w:customStyle="1" w:styleId="Contedodatabela">
    <w:name w:val="Conteúdo da tabela"/>
    <w:rsid w:val="00F13931"/>
    <w:pPr>
      <w:spacing w:after="160" w:line="259" w:lineRule="auto"/>
      <w:jc w:val="left"/>
    </w:pPr>
    <w:rPr>
      <w:rFonts w:ascii="Times New Roman" w:eastAsiaTheme="majorEastAsia" w:hAnsi="Times New Roman" w:cs="Times New Roman"/>
      <w:sz w:val="18"/>
      <w:szCs w:val="22"/>
      <w:lang w:eastAsia="pt-BR"/>
    </w:rPr>
  </w:style>
  <w:style w:type="paragraph" w:customStyle="1" w:styleId="Ttulodetabela">
    <w:name w:val="Título de tabela"/>
    <w:rsid w:val="00F13931"/>
    <w:pPr>
      <w:spacing w:after="160" w:line="259" w:lineRule="auto"/>
      <w:jc w:val="left"/>
    </w:pPr>
    <w:rPr>
      <w:rFonts w:ascii="Times New Roman" w:eastAsiaTheme="majorEastAsia" w:hAnsi="Times New Roman" w:cs="Times New Roman"/>
      <w:b/>
      <w:sz w:val="18"/>
      <w:szCs w:val="22"/>
      <w:lang w:eastAsia="pt-BR"/>
    </w:rPr>
  </w:style>
  <w:style w:type="paragraph" w:customStyle="1" w:styleId="Ttulo21">
    <w:name w:val="Título 21"/>
    <w:rsid w:val="00F13931"/>
    <w:pPr>
      <w:spacing w:after="160" w:line="259" w:lineRule="auto"/>
      <w:jc w:val="left"/>
    </w:pPr>
    <w:rPr>
      <w:rFonts w:ascii="Times New Roman" w:eastAsiaTheme="majorEastAsia" w:hAnsi="Times New Roman" w:cs="Times New Roman"/>
      <w:b/>
      <w:szCs w:val="22"/>
      <w:lang w:eastAsia="pt-BR"/>
    </w:rPr>
  </w:style>
  <w:style w:type="paragraph" w:customStyle="1" w:styleId="Ttulo11">
    <w:name w:val="Título 11"/>
    <w:basedOn w:val="Normal"/>
    <w:rsid w:val="00F13931"/>
    <w:pPr>
      <w:numPr>
        <w:ilvl w:val="2"/>
        <w:numId w:val="28"/>
      </w:numPr>
      <w:tabs>
        <w:tab w:val="num" w:pos="360"/>
      </w:tabs>
      <w:spacing w:after="160" w:line="256" w:lineRule="auto"/>
      <w:ind w:left="0" w:firstLine="0"/>
      <w:jc w:val="left"/>
    </w:pPr>
    <w:rPr>
      <w:rFonts w:asciiTheme="minorHAnsi" w:hAnsiTheme="minorHAnsi"/>
      <w:sz w:val="22"/>
      <w:szCs w:val="22"/>
    </w:rPr>
  </w:style>
  <w:style w:type="paragraph" w:customStyle="1" w:styleId="Ttulo22">
    <w:name w:val="Título 22"/>
    <w:basedOn w:val="Normal"/>
    <w:link w:val="Heading2Char"/>
    <w:rsid w:val="00F13931"/>
    <w:pPr>
      <w:numPr>
        <w:ilvl w:val="3"/>
        <w:numId w:val="28"/>
      </w:numPr>
      <w:tabs>
        <w:tab w:val="num" w:pos="360"/>
      </w:tabs>
      <w:spacing w:after="160" w:line="256" w:lineRule="auto"/>
      <w:ind w:left="0" w:firstLine="0"/>
      <w:jc w:val="left"/>
    </w:pPr>
    <w:rPr>
      <w:rFonts w:asciiTheme="minorHAnsi" w:hAnsiTheme="minorHAnsi"/>
      <w:sz w:val="22"/>
      <w:szCs w:val="22"/>
    </w:rPr>
  </w:style>
  <w:style w:type="character" w:customStyle="1" w:styleId="Heading2Char">
    <w:name w:val="Heading 2 Char"/>
    <w:basedOn w:val="Fontepargpadro"/>
    <w:link w:val="Ttulo22"/>
    <w:locked/>
    <w:rsid w:val="00F13931"/>
    <w:rPr>
      <w:rFonts w:asciiTheme="minorHAnsi" w:hAnsiTheme="minorHAnsi"/>
      <w:sz w:val="22"/>
      <w:szCs w:val="22"/>
    </w:rPr>
  </w:style>
  <w:style w:type="paragraph" w:customStyle="1" w:styleId="Ttulo31">
    <w:name w:val="Título 31"/>
    <w:basedOn w:val="Normal"/>
    <w:link w:val="Heading3Char"/>
    <w:rsid w:val="00F13931"/>
    <w:pPr>
      <w:spacing w:after="160" w:line="256" w:lineRule="auto"/>
      <w:jc w:val="left"/>
    </w:pPr>
    <w:rPr>
      <w:rFonts w:asciiTheme="minorHAnsi" w:hAnsiTheme="minorHAnsi"/>
      <w:sz w:val="22"/>
      <w:szCs w:val="22"/>
    </w:rPr>
  </w:style>
  <w:style w:type="character" w:customStyle="1" w:styleId="Heading3Char">
    <w:name w:val="Heading 3 Char"/>
    <w:basedOn w:val="Fontepargpadro"/>
    <w:link w:val="Ttulo31"/>
    <w:locked/>
    <w:rsid w:val="00F13931"/>
    <w:rPr>
      <w:rFonts w:asciiTheme="minorHAnsi" w:hAnsiTheme="minorHAnsi"/>
      <w:sz w:val="22"/>
      <w:szCs w:val="22"/>
    </w:rPr>
  </w:style>
  <w:style w:type="paragraph" w:customStyle="1" w:styleId="Ttulo41">
    <w:name w:val="Título 41"/>
    <w:basedOn w:val="Normal"/>
    <w:link w:val="Heading4Char"/>
    <w:rsid w:val="00F13931"/>
    <w:pPr>
      <w:spacing w:after="160" w:line="256" w:lineRule="auto"/>
      <w:jc w:val="left"/>
    </w:pPr>
    <w:rPr>
      <w:rFonts w:asciiTheme="minorHAnsi" w:hAnsiTheme="minorHAnsi"/>
      <w:sz w:val="22"/>
      <w:szCs w:val="22"/>
    </w:rPr>
  </w:style>
  <w:style w:type="character" w:customStyle="1" w:styleId="Heading4Char">
    <w:name w:val="Heading 4 Char"/>
    <w:basedOn w:val="Fontepargpadro"/>
    <w:link w:val="Ttulo41"/>
    <w:qFormat/>
    <w:locked/>
    <w:rsid w:val="00F13931"/>
    <w:rPr>
      <w:rFonts w:asciiTheme="minorHAnsi" w:hAnsiTheme="minorHAnsi"/>
      <w:sz w:val="22"/>
      <w:szCs w:val="22"/>
    </w:rPr>
  </w:style>
  <w:style w:type="table" w:customStyle="1" w:styleId="TableNormal1">
    <w:name w:val="Table Normal1"/>
    <w:uiPriority w:val="99"/>
    <w:semiHidden/>
    <w:rsid w:val="00F13931"/>
    <w:pPr>
      <w:spacing w:after="160" w:line="256" w:lineRule="auto"/>
      <w:jc w:val="left"/>
    </w:pPr>
    <w:rPr>
      <w:rFonts w:asciiTheme="minorHAnsi" w:hAnsiTheme="minorHAnsi"/>
      <w:sz w:val="20"/>
      <w:szCs w:val="20"/>
      <w:lang w:eastAsia="pt-BR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1">
    <w:name w:val="Tabela com grade11"/>
    <w:basedOn w:val="Tabelanormal"/>
    <w:uiPriority w:val="39"/>
    <w:rsid w:val="00F13931"/>
    <w:pPr>
      <w:jc w:val="left"/>
    </w:pPr>
    <w:rPr>
      <w:rFonts w:ascii="Calibri" w:eastAsia="Times New Roman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uiPriority w:val="39"/>
    <w:rsid w:val="00F13931"/>
    <w:pPr>
      <w:jc w:val="left"/>
    </w:pPr>
    <w:rPr>
      <w:rFonts w:ascii="Calibri" w:eastAsia="Times New Roman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uiPriority w:val="39"/>
    <w:rsid w:val="00F13931"/>
    <w:pPr>
      <w:jc w:val="left"/>
    </w:pPr>
    <w:rPr>
      <w:rFonts w:ascii="Calibri" w:eastAsia="Times New Roman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mrio1">
    <w:name w:val="toc 1"/>
    <w:basedOn w:val="Normal"/>
    <w:next w:val="Normal"/>
    <w:autoRedefine/>
    <w:uiPriority w:val="39"/>
    <w:semiHidden/>
    <w:unhideWhenUsed/>
    <w:rsid w:val="00F13931"/>
    <w:pPr>
      <w:spacing w:after="100" w:line="256" w:lineRule="auto"/>
      <w:jc w:val="left"/>
    </w:pPr>
    <w:rPr>
      <w:rFonts w:asciiTheme="minorHAnsi" w:hAnsiTheme="minorHAnsi"/>
      <w:sz w:val="22"/>
      <w:szCs w:val="22"/>
    </w:rPr>
  </w:style>
  <w:style w:type="paragraph" w:styleId="SemEspaamento">
    <w:name w:val="No Spacing"/>
    <w:uiPriority w:val="1"/>
    <w:qFormat/>
    <w:rsid w:val="00F13931"/>
    <w:rPr>
      <w:szCs w:val="22"/>
      <w:lang w:val="pt-PT"/>
    </w:rPr>
  </w:style>
  <w:style w:type="character" w:customStyle="1" w:styleId="FigurasettuloscentralizadosChar">
    <w:name w:val="Figuras e títulos centralizados Char"/>
    <w:basedOn w:val="Fontepargpadro"/>
    <w:link w:val="Figurasettuloscentralizados"/>
    <w:locked/>
    <w:rsid w:val="00F13931"/>
    <w:rPr>
      <w:rFonts w:eastAsia="Times New Roman"/>
    </w:rPr>
  </w:style>
  <w:style w:type="paragraph" w:customStyle="1" w:styleId="Figurasettuloscentralizados">
    <w:name w:val="Figuras e títulos centralizados"/>
    <w:basedOn w:val="Normal"/>
    <w:link w:val="FigurasettuloscentralizadosChar"/>
    <w:qFormat/>
    <w:rsid w:val="00F13931"/>
    <w:pPr>
      <w:spacing w:line="360" w:lineRule="auto"/>
      <w:jc w:val="center"/>
    </w:pPr>
    <w:rPr>
      <w:rFonts w:eastAsia="Times New Roman"/>
    </w:rPr>
  </w:style>
  <w:style w:type="paragraph" w:customStyle="1" w:styleId="CORPO">
    <w:name w:val="CORPO"/>
    <w:basedOn w:val="Normal"/>
    <w:qFormat/>
    <w:rsid w:val="00F13931"/>
    <w:pPr>
      <w:spacing w:before="120" w:after="120" w:line="276" w:lineRule="auto"/>
      <w:ind w:firstLine="709"/>
    </w:pPr>
    <w:rPr>
      <w:rFonts w:eastAsia="Times New Roman" w:cs="Times New Roman"/>
      <w:szCs w:val="18"/>
      <w:lang w:eastAsia="pt-BR"/>
    </w:rPr>
  </w:style>
  <w:style w:type="character" w:customStyle="1" w:styleId="ImagemChar">
    <w:name w:val="Imagem Char"/>
    <w:basedOn w:val="Fontepargpadro"/>
    <w:link w:val="Imagem"/>
    <w:locked/>
    <w:rsid w:val="00F13931"/>
    <w:rPr>
      <w:rFonts w:eastAsia="Arial" w:cs="Arial"/>
      <w:lang w:bidi="pt-BR"/>
    </w:rPr>
  </w:style>
  <w:style w:type="paragraph" w:customStyle="1" w:styleId="Imagem">
    <w:name w:val="Imagem"/>
    <w:basedOn w:val="Normal"/>
    <w:next w:val="Corpodetexto1"/>
    <w:link w:val="ImagemChar"/>
    <w:qFormat/>
    <w:rsid w:val="00F13931"/>
    <w:pPr>
      <w:widowControl w:val="0"/>
      <w:autoSpaceDE w:val="0"/>
      <w:autoSpaceDN w:val="0"/>
      <w:spacing w:before="60" w:after="60"/>
      <w:jc w:val="center"/>
    </w:pPr>
    <w:rPr>
      <w:rFonts w:eastAsia="Arial" w:cs="Arial"/>
      <w:lang w:bidi="pt-BR"/>
    </w:rPr>
  </w:style>
  <w:style w:type="paragraph" w:customStyle="1" w:styleId="Corpodetexto1">
    <w:name w:val="Corpo de texto1"/>
    <w:basedOn w:val="Normal"/>
    <w:link w:val="BodyTextChar"/>
    <w:rsid w:val="00F13931"/>
    <w:pPr>
      <w:spacing w:after="160" w:line="256" w:lineRule="auto"/>
      <w:jc w:val="left"/>
    </w:pPr>
    <w:rPr>
      <w:rFonts w:asciiTheme="minorHAnsi" w:hAnsiTheme="minorHAnsi"/>
      <w:sz w:val="22"/>
      <w:szCs w:val="22"/>
    </w:rPr>
  </w:style>
  <w:style w:type="character" w:customStyle="1" w:styleId="BodyTextChar">
    <w:name w:val="Body Text Char"/>
    <w:basedOn w:val="Fontepargpadro"/>
    <w:link w:val="Corpodetexto1"/>
    <w:locked/>
    <w:rsid w:val="00F13931"/>
    <w:rPr>
      <w:rFonts w:asciiTheme="minorHAnsi" w:hAnsiTheme="minorHAnsi"/>
      <w:sz w:val="22"/>
      <w:szCs w:val="22"/>
    </w:rPr>
  </w:style>
  <w:style w:type="character" w:customStyle="1" w:styleId="ItensChar">
    <w:name w:val="Itens Char"/>
    <w:basedOn w:val="Fontepargpadro"/>
    <w:link w:val="Itens"/>
    <w:locked/>
    <w:rsid w:val="00F13931"/>
    <w:rPr>
      <w:rFonts w:eastAsia="Arial" w:cs="Arial"/>
      <w:lang w:bidi="pt-BR"/>
    </w:rPr>
  </w:style>
  <w:style w:type="paragraph" w:customStyle="1" w:styleId="Itens">
    <w:name w:val="Itens"/>
    <w:basedOn w:val="Corpodetexto1"/>
    <w:link w:val="ItensChar"/>
    <w:qFormat/>
    <w:rsid w:val="00F13931"/>
    <w:pPr>
      <w:widowControl w:val="0"/>
      <w:numPr>
        <w:numId w:val="32"/>
      </w:numPr>
      <w:tabs>
        <w:tab w:val="num" w:pos="360"/>
      </w:tabs>
      <w:autoSpaceDE w:val="0"/>
      <w:autoSpaceDN w:val="0"/>
      <w:spacing w:after="0" w:line="360" w:lineRule="auto"/>
      <w:ind w:left="0" w:firstLine="0"/>
      <w:jc w:val="both"/>
    </w:pPr>
    <w:rPr>
      <w:rFonts w:ascii="Arial" w:eastAsia="Arial" w:hAnsi="Arial" w:cs="Arial"/>
      <w:sz w:val="24"/>
      <w:szCs w:val="24"/>
      <w:lang w:bidi="pt-BR"/>
    </w:rPr>
  </w:style>
  <w:style w:type="character" w:customStyle="1" w:styleId="Clula1Char">
    <w:name w:val="Célula 1 Char"/>
    <w:link w:val="Clula1"/>
    <w:locked/>
    <w:rsid w:val="00F13931"/>
    <w:rPr>
      <w:rFonts w:eastAsia="Times New Roman"/>
    </w:rPr>
  </w:style>
  <w:style w:type="paragraph" w:customStyle="1" w:styleId="Clula1">
    <w:name w:val="Célula 1"/>
    <w:basedOn w:val="Normal"/>
    <w:link w:val="Clula1Char"/>
    <w:qFormat/>
    <w:rsid w:val="00F13931"/>
    <w:pPr>
      <w:spacing w:line="360" w:lineRule="auto"/>
    </w:pPr>
    <w:rPr>
      <w:rFonts w:eastAsia="Times New Roman"/>
    </w:rPr>
  </w:style>
  <w:style w:type="character" w:customStyle="1" w:styleId="FontedeLegendaChar">
    <w:name w:val="Fonte de Legenda Char"/>
    <w:basedOn w:val="Fontepargpadro"/>
    <w:link w:val="FontedeLegenda"/>
    <w:locked/>
    <w:rsid w:val="00F13931"/>
    <w:rPr>
      <w:rFonts w:eastAsia="Arial" w:cs="Arial"/>
      <w:b/>
      <w:lang w:bidi="pt-BR"/>
    </w:rPr>
  </w:style>
  <w:style w:type="paragraph" w:customStyle="1" w:styleId="FontedeLegenda">
    <w:name w:val="Fonte de Legenda"/>
    <w:basedOn w:val="Normal"/>
    <w:next w:val="Corpodetexto1"/>
    <w:link w:val="FontedeLegendaChar"/>
    <w:qFormat/>
    <w:rsid w:val="00F13931"/>
    <w:pPr>
      <w:widowControl w:val="0"/>
      <w:autoSpaceDE w:val="0"/>
      <w:autoSpaceDN w:val="0"/>
      <w:spacing w:line="480" w:lineRule="auto"/>
      <w:jc w:val="right"/>
    </w:pPr>
    <w:rPr>
      <w:rFonts w:eastAsia="Arial" w:cs="Arial"/>
      <w:b/>
      <w:lang w:bidi="pt-BR"/>
    </w:rPr>
  </w:style>
  <w:style w:type="character" w:customStyle="1" w:styleId="EquaesChar">
    <w:name w:val="Equações Char"/>
    <w:basedOn w:val="BodyTextChar"/>
    <w:link w:val="Equaes"/>
    <w:locked/>
    <w:rsid w:val="00F13931"/>
    <w:rPr>
      <w:rFonts w:asciiTheme="minorHAnsi" w:hAnsiTheme="minorHAnsi"/>
      <w:i/>
      <w:sz w:val="22"/>
      <w:szCs w:val="22"/>
    </w:rPr>
  </w:style>
  <w:style w:type="paragraph" w:customStyle="1" w:styleId="Equaes">
    <w:name w:val="Equações"/>
    <w:basedOn w:val="Corpodetexto1"/>
    <w:next w:val="Corpodetexto1"/>
    <w:link w:val="EquaesChar"/>
    <w:qFormat/>
    <w:rsid w:val="00F13931"/>
    <w:pPr>
      <w:widowControl w:val="0"/>
      <w:autoSpaceDE w:val="0"/>
      <w:autoSpaceDN w:val="0"/>
      <w:spacing w:after="0" w:line="360" w:lineRule="auto"/>
      <w:ind w:firstLine="851"/>
      <w:jc w:val="center"/>
    </w:pPr>
    <w:rPr>
      <w:i/>
    </w:rPr>
  </w:style>
  <w:style w:type="character" w:customStyle="1" w:styleId="CorpodeTextoChar0">
    <w:name w:val="Corpo de Texto Char"/>
    <w:link w:val="CorpodeTexto0"/>
    <w:locked/>
    <w:rsid w:val="00F13931"/>
    <w:rPr>
      <w:rFonts w:eastAsia="Times New Roman"/>
      <w:sz w:val="22"/>
      <w:szCs w:val="22"/>
    </w:rPr>
  </w:style>
  <w:style w:type="paragraph" w:customStyle="1" w:styleId="CorpodeTexto0">
    <w:name w:val="Corpo de Texto"/>
    <w:basedOn w:val="Normal"/>
    <w:link w:val="CorpodeTextoChar0"/>
    <w:qFormat/>
    <w:rsid w:val="00F13931"/>
    <w:pPr>
      <w:autoSpaceDE w:val="0"/>
      <w:autoSpaceDN w:val="0"/>
      <w:spacing w:before="60" w:after="40" w:line="360" w:lineRule="auto"/>
    </w:pPr>
    <w:rPr>
      <w:rFonts w:eastAsia="Times New Roman"/>
      <w:sz w:val="22"/>
      <w:szCs w:val="22"/>
    </w:rPr>
  </w:style>
  <w:style w:type="paragraph" w:customStyle="1" w:styleId="Corpodotexto">
    <w:name w:val="Corpo do texto"/>
    <w:rsid w:val="00F13931"/>
    <w:pPr>
      <w:spacing w:after="160" w:line="256" w:lineRule="auto"/>
      <w:jc w:val="left"/>
    </w:pPr>
    <w:rPr>
      <w:rFonts w:ascii="Times New Roman" w:eastAsiaTheme="majorEastAsia" w:hAnsi="Times New Roman" w:cs="Times New Roman"/>
      <w:szCs w:val="22"/>
      <w:lang w:eastAsia="pt-BR"/>
    </w:rPr>
  </w:style>
  <w:style w:type="paragraph" w:customStyle="1" w:styleId="Ttulo51">
    <w:name w:val="Título 51"/>
    <w:basedOn w:val="Normal"/>
    <w:link w:val="Heading5Char"/>
    <w:rsid w:val="00F13931"/>
    <w:pPr>
      <w:numPr>
        <w:numId w:val="29"/>
      </w:numPr>
      <w:tabs>
        <w:tab w:val="num" w:pos="360"/>
      </w:tabs>
      <w:spacing w:after="160" w:line="256" w:lineRule="auto"/>
      <w:ind w:left="0" w:firstLine="0"/>
      <w:jc w:val="left"/>
    </w:pPr>
    <w:rPr>
      <w:rFonts w:asciiTheme="minorHAnsi" w:hAnsiTheme="minorHAnsi"/>
      <w:sz w:val="22"/>
      <w:szCs w:val="22"/>
    </w:rPr>
  </w:style>
  <w:style w:type="character" w:customStyle="1" w:styleId="Heading5Char">
    <w:name w:val="Heading 5 Char"/>
    <w:basedOn w:val="Fontepargpadro"/>
    <w:link w:val="Ttulo51"/>
    <w:locked/>
    <w:rsid w:val="00F13931"/>
    <w:rPr>
      <w:rFonts w:asciiTheme="minorHAnsi" w:hAnsiTheme="minorHAnsi"/>
      <w:sz w:val="22"/>
      <w:szCs w:val="22"/>
    </w:rPr>
  </w:style>
  <w:style w:type="paragraph" w:customStyle="1" w:styleId="Ttulo61">
    <w:name w:val="Título 61"/>
    <w:basedOn w:val="Normal"/>
    <w:link w:val="Heading6Char"/>
    <w:rsid w:val="00F13931"/>
    <w:pPr>
      <w:numPr>
        <w:numId w:val="30"/>
      </w:numPr>
      <w:tabs>
        <w:tab w:val="num" w:pos="360"/>
      </w:tabs>
      <w:spacing w:after="160" w:line="256" w:lineRule="auto"/>
      <w:ind w:left="0" w:firstLine="0"/>
      <w:jc w:val="left"/>
    </w:pPr>
    <w:rPr>
      <w:rFonts w:asciiTheme="minorHAnsi" w:hAnsiTheme="minorHAnsi"/>
      <w:sz w:val="22"/>
      <w:szCs w:val="22"/>
    </w:rPr>
  </w:style>
  <w:style w:type="character" w:customStyle="1" w:styleId="Heading6Char">
    <w:name w:val="Heading 6 Char"/>
    <w:basedOn w:val="Fontepargpadro"/>
    <w:link w:val="Ttulo61"/>
    <w:locked/>
    <w:rsid w:val="00F13931"/>
    <w:rPr>
      <w:rFonts w:asciiTheme="minorHAnsi" w:hAnsiTheme="minorHAnsi"/>
      <w:sz w:val="22"/>
      <w:szCs w:val="22"/>
    </w:rPr>
  </w:style>
  <w:style w:type="paragraph" w:customStyle="1" w:styleId="Ttulo71">
    <w:name w:val="Título 71"/>
    <w:basedOn w:val="Normal"/>
    <w:link w:val="Heading7Char"/>
    <w:rsid w:val="00F13931"/>
    <w:pPr>
      <w:numPr>
        <w:ilvl w:val="6"/>
        <w:numId w:val="31"/>
      </w:numPr>
      <w:tabs>
        <w:tab w:val="num" w:pos="360"/>
      </w:tabs>
      <w:spacing w:after="160" w:line="256" w:lineRule="auto"/>
      <w:ind w:left="0" w:firstLine="0"/>
      <w:jc w:val="left"/>
    </w:pPr>
    <w:rPr>
      <w:rFonts w:asciiTheme="minorHAnsi" w:hAnsiTheme="minorHAnsi"/>
      <w:sz w:val="22"/>
      <w:szCs w:val="22"/>
    </w:rPr>
  </w:style>
  <w:style w:type="character" w:customStyle="1" w:styleId="Heading7Char">
    <w:name w:val="Heading 7 Char"/>
    <w:basedOn w:val="Fontepargpadro"/>
    <w:link w:val="Ttulo71"/>
    <w:locked/>
    <w:rsid w:val="00F13931"/>
    <w:rPr>
      <w:rFonts w:asciiTheme="minorHAnsi" w:hAnsiTheme="minorHAnsi"/>
      <w:sz w:val="22"/>
      <w:szCs w:val="22"/>
    </w:rPr>
  </w:style>
  <w:style w:type="paragraph" w:customStyle="1" w:styleId="Ttulo81">
    <w:name w:val="Título 81"/>
    <w:basedOn w:val="Normal"/>
    <w:link w:val="Heading8Char"/>
    <w:rsid w:val="00F13931"/>
    <w:pPr>
      <w:numPr>
        <w:ilvl w:val="7"/>
        <w:numId w:val="31"/>
      </w:numPr>
      <w:tabs>
        <w:tab w:val="num" w:pos="360"/>
      </w:tabs>
      <w:spacing w:after="160" w:line="256" w:lineRule="auto"/>
      <w:ind w:left="0" w:firstLine="0"/>
      <w:jc w:val="left"/>
    </w:pPr>
    <w:rPr>
      <w:rFonts w:asciiTheme="minorHAnsi" w:hAnsiTheme="minorHAnsi"/>
      <w:sz w:val="22"/>
      <w:szCs w:val="22"/>
    </w:rPr>
  </w:style>
  <w:style w:type="character" w:customStyle="1" w:styleId="Heading8Char">
    <w:name w:val="Heading 8 Char"/>
    <w:basedOn w:val="Fontepargpadro"/>
    <w:link w:val="Ttulo81"/>
    <w:locked/>
    <w:rsid w:val="00F13931"/>
    <w:rPr>
      <w:rFonts w:asciiTheme="minorHAnsi" w:hAnsiTheme="minorHAnsi"/>
      <w:sz w:val="22"/>
      <w:szCs w:val="22"/>
    </w:rPr>
  </w:style>
  <w:style w:type="paragraph" w:customStyle="1" w:styleId="Ttulo91">
    <w:name w:val="Título 91"/>
    <w:basedOn w:val="Normal"/>
    <w:link w:val="Heading9Char"/>
    <w:rsid w:val="00F13931"/>
    <w:pPr>
      <w:numPr>
        <w:ilvl w:val="8"/>
        <w:numId w:val="31"/>
      </w:numPr>
      <w:tabs>
        <w:tab w:val="num" w:pos="360"/>
      </w:tabs>
      <w:spacing w:after="160" w:line="256" w:lineRule="auto"/>
      <w:ind w:left="0" w:firstLine="0"/>
      <w:jc w:val="left"/>
    </w:pPr>
    <w:rPr>
      <w:rFonts w:asciiTheme="minorHAnsi" w:hAnsiTheme="minorHAnsi"/>
      <w:sz w:val="22"/>
      <w:szCs w:val="22"/>
    </w:rPr>
  </w:style>
  <w:style w:type="character" w:customStyle="1" w:styleId="Heading9Char">
    <w:name w:val="Heading 9 Char"/>
    <w:basedOn w:val="Fontepargpadro"/>
    <w:link w:val="Ttulo91"/>
    <w:locked/>
    <w:rsid w:val="00F13931"/>
    <w:rPr>
      <w:rFonts w:asciiTheme="minorHAnsi" w:hAnsiTheme="minorHAnsi"/>
      <w:sz w:val="22"/>
      <w:szCs w:val="22"/>
    </w:rPr>
  </w:style>
  <w:style w:type="paragraph" w:customStyle="1" w:styleId="Cabealho1">
    <w:name w:val="Cabeçalho1"/>
    <w:basedOn w:val="Normal"/>
    <w:link w:val="HeaderChar"/>
    <w:rsid w:val="00F13931"/>
    <w:pPr>
      <w:spacing w:after="160" w:line="256" w:lineRule="auto"/>
      <w:jc w:val="left"/>
    </w:pPr>
    <w:rPr>
      <w:rFonts w:asciiTheme="minorHAnsi" w:hAnsiTheme="minorHAnsi"/>
      <w:sz w:val="22"/>
      <w:szCs w:val="22"/>
    </w:rPr>
  </w:style>
  <w:style w:type="character" w:customStyle="1" w:styleId="HeaderChar">
    <w:name w:val="Header Char"/>
    <w:basedOn w:val="Fontepargpadro"/>
    <w:link w:val="Cabealho1"/>
    <w:locked/>
    <w:rsid w:val="00F13931"/>
    <w:rPr>
      <w:rFonts w:asciiTheme="minorHAnsi" w:hAnsiTheme="minorHAnsi"/>
      <w:sz w:val="22"/>
      <w:szCs w:val="22"/>
    </w:rPr>
  </w:style>
  <w:style w:type="paragraph" w:customStyle="1" w:styleId="Rodap1">
    <w:name w:val="Rodapé1"/>
    <w:basedOn w:val="Normal"/>
    <w:link w:val="FooterChar"/>
    <w:rsid w:val="00F13931"/>
    <w:pPr>
      <w:spacing w:after="160" w:line="256" w:lineRule="auto"/>
      <w:jc w:val="left"/>
    </w:pPr>
    <w:rPr>
      <w:rFonts w:asciiTheme="minorHAnsi" w:hAnsiTheme="minorHAnsi"/>
      <w:sz w:val="22"/>
      <w:szCs w:val="22"/>
    </w:rPr>
  </w:style>
  <w:style w:type="character" w:customStyle="1" w:styleId="FooterChar">
    <w:name w:val="Footer Char"/>
    <w:basedOn w:val="Fontepargpadro"/>
    <w:link w:val="Rodap1"/>
    <w:locked/>
    <w:rsid w:val="00F13931"/>
    <w:rPr>
      <w:rFonts w:asciiTheme="minorHAnsi" w:hAnsiTheme="minorHAnsi"/>
      <w:sz w:val="22"/>
      <w:szCs w:val="22"/>
    </w:rPr>
  </w:style>
  <w:style w:type="paragraph" w:customStyle="1" w:styleId="Legenda1">
    <w:name w:val="Legenda1"/>
    <w:basedOn w:val="Normal"/>
    <w:rsid w:val="00F13931"/>
    <w:pPr>
      <w:spacing w:after="160" w:line="256" w:lineRule="auto"/>
      <w:jc w:val="left"/>
    </w:pPr>
    <w:rPr>
      <w:rFonts w:eastAsia="Calibri" w:cs="Times New Roman"/>
      <w:b/>
      <w:bCs/>
      <w:sz w:val="20"/>
      <w:szCs w:val="18"/>
      <w:lang w:eastAsia="en-GB"/>
    </w:rPr>
  </w:style>
  <w:style w:type="paragraph" w:customStyle="1" w:styleId="Textodebalo1">
    <w:name w:val="Texto de balão1"/>
    <w:basedOn w:val="Normal"/>
    <w:link w:val="BalloonTextChar"/>
    <w:rsid w:val="00F13931"/>
    <w:pPr>
      <w:spacing w:after="160" w:line="256" w:lineRule="auto"/>
      <w:jc w:val="left"/>
    </w:pPr>
    <w:rPr>
      <w:rFonts w:asciiTheme="minorHAnsi" w:hAnsiTheme="minorHAnsi"/>
      <w:sz w:val="22"/>
      <w:szCs w:val="22"/>
    </w:rPr>
  </w:style>
  <w:style w:type="character" w:customStyle="1" w:styleId="BalloonTextChar">
    <w:name w:val="Balloon Text Char"/>
    <w:basedOn w:val="Fontepargpadro"/>
    <w:link w:val="Textodebalo1"/>
    <w:locked/>
    <w:rsid w:val="00F13931"/>
    <w:rPr>
      <w:rFonts w:asciiTheme="minorHAnsi" w:hAnsiTheme="minorHAnsi"/>
      <w:sz w:val="22"/>
      <w:szCs w:val="22"/>
    </w:rPr>
  </w:style>
  <w:style w:type="character" w:customStyle="1" w:styleId="eop">
    <w:name w:val="eop"/>
    <w:basedOn w:val="Fontepargpadro"/>
    <w:rsid w:val="00F13931"/>
  </w:style>
  <w:style w:type="character" w:customStyle="1" w:styleId="spellingerror">
    <w:name w:val="spellingerror"/>
    <w:basedOn w:val="Fontepargpadro"/>
    <w:rsid w:val="00F13931"/>
  </w:style>
  <w:style w:type="character" w:customStyle="1" w:styleId="contextualspellingandgrammarerror">
    <w:name w:val="contextualspellingandgrammarerror"/>
    <w:basedOn w:val="Fontepargpadro"/>
    <w:rsid w:val="00F13931"/>
  </w:style>
  <w:style w:type="character" w:customStyle="1" w:styleId="fontstyle31">
    <w:name w:val="fontstyle31"/>
    <w:basedOn w:val="Fontepargpadro"/>
    <w:rsid w:val="00F13931"/>
    <w:rPr>
      <w:rFonts w:ascii="Helvetica-Bold" w:hAnsi="Helvetica-Bold" w:hint="default"/>
      <w:b/>
      <w:bCs/>
      <w:i w:val="0"/>
      <w:iCs w:val="0"/>
      <w:color w:val="000000"/>
      <w:sz w:val="22"/>
      <w:szCs w:val="22"/>
    </w:rPr>
  </w:style>
  <w:style w:type="character" w:customStyle="1" w:styleId="fontstyle41">
    <w:name w:val="fontstyle41"/>
    <w:basedOn w:val="Fontepargpadro"/>
    <w:rsid w:val="00F13931"/>
    <w:rPr>
      <w:rFonts w:ascii="Helvetica-Oblique" w:hAnsi="Helvetica-Oblique" w:hint="default"/>
      <w:b w:val="0"/>
      <w:bCs w:val="0"/>
      <w:i/>
      <w:iCs/>
      <w:color w:val="000000"/>
      <w:sz w:val="22"/>
      <w:szCs w:val="22"/>
    </w:rPr>
  </w:style>
  <w:style w:type="character" w:customStyle="1" w:styleId="fontstyle51">
    <w:name w:val="fontstyle51"/>
    <w:basedOn w:val="Fontepargpadro"/>
    <w:rsid w:val="00F13931"/>
    <w:rPr>
      <w:rFonts w:ascii="Helvetica-Oblique" w:hAnsi="Helvetica-Oblique" w:hint="default"/>
      <w:b w:val="0"/>
      <w:bCs w:val="0"/>
      <w:i/>
      <w:iCs/>
      <w:color w:val="000000"/>
      <w:sz w:val="22"/>
      <w:szCs w:val="22"/>
    </w:rPr>
  </w:style>
  <w:style w:type="table" w:customStyle="1" w:styleId="EstilodeTabelaModeloTetra">
    <w:name w:val="Estilo de Tabela Modelo Tetra"/>
    <w:basedOn w:val="Tabelanormal"/>
    <w:rsid w:val="00F13931"/>
    <w:pPr>
      <w:jc w:val="center"/>
    </w:pPr>
    <w:rPr>
      <w:rFonts w:eastAsia="Times New Roman" w:cs="Times New Roman"/>
      <w:sz w:val="20"/>
      <w:szCs w:val="20"/>
      <w:lang w:eastAsia="pt-BR"/>
    </w:rPr>
    <w:tblPr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6E6"/>
      <w:vAlign w:val="center"/>
    </w:tcPr>
    <w:tblStylePr w:type="firstRow">
      <w:pPr>
        <w:jc w:val="center"/>
      </w:pPr>
      <w:rPr>
        <w:b/>
        <w:color w:val="FFFFFF"/>
      </w:rPr>
      <w:tblPr/>
      <w:tcPr>
        <w:shd w:val="clear" w:color="auto" w:fill="007EA1"/>
      </w:tcPr>
    </w:tblStylePr>
    <w:tblStylePr w:type="lastRow">
      <w:rPr>
        <w:b/>
      </w:rPr>
      <w:tblPr/>
      <w:tcPr>
        <w:shd w:val="clear" w:color="auto" w:fill="CCCCCC"/>
      </w:tcPr>
    </w:tblStylePr>
    <w:tblStylePr w:type="firstCol">
      <w:pPr>
        <w:jc w:val="left"/>
      </w:pPr>
    </w:tblStylePr>
  </w:style>
  <w:style w:type="table" w:customStyle="1" w:styleId="EstilodeTabelaModeloTetra1">
    <w:name w:val="Estilo de Tabela Modelo Tetra1"/>
    <w:basedOn w:val="Tabelanormal"/>
    <w:rsid w:val="00F13931"/>
    <w:pPr>
      <w:jc w:val="center"/>
    </w:pPr>
    <w:rPr>
      <w:rFonts w:eastAsia="Times New Roman" w:cs="Times New Roman"/>
      <w:color w:val="0F243E"/>
      <w:sz w:val="20"/>
      <w:szCs w:val="20"/>
      <w:lang w:eastAsia="pt-BR"/>
    </w:rPr>
    <w:tblPr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6E6"/>
      <w:vAlign w:val="center"/>
    </w:tcPr>
    <w:tblStylePr w:type="firstRow">
      <w:pPr>
        <w:jc w:val="center"/>
      </w:pPr>
      <w:rPr>
        <w:b/>
        <w:color w:val="FFFFFF"/>
      </w:rPr>
      <w:tblPr/>
      <w:tcPr>
        <w:shd w:val="clear" w:color="auto" w:fill="007EA1"/>
      </w:tcPr>
    </w:tblStylePr>
    <w:tblStylePr w:type="lastRow">
      <w:rPr>
        <w:b/>
      </w:rPr>
      <w:tblPr/>
      <w:tcPr>
        <w:shd w:val="clear" w:color="auto" w:fill="CCCCCC"/>
      </w:tcPr>
    </w:tblStylePr>
    <w:tblStylePr w:type="firstCol">
      <w:pPr>
        <w:jc w:val="left"/>
      </w:pPr>
    </w:tblStylePr>
  </w:style>
  <w:style w:type="table" w:customStyle="1" w:styleId="TabeladeLista4-nfase51">
    <w:name w:val="Tabela de Lista 4 - Ênfase 51"/>
    <w:basedOn w:val="Tabelanormal"/>
    <w:uiPriority w:val="49"/>
    <w:rsid w:val="00F13931"/>
    <w:pPr>
      <w:jc w:val="left"/>
    </w:pPr>
    <w:rPr>
      <w:rFonts w:asciiTheme="minorHAnsi" w:hAnsiTheme="minorHAnsi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4-nfase51">
    <w:name w:val="Tabela de Grade 4 - Ênfase 51"/>
    <w:basedOn w:val="Tabelanormal"/>
    <w:uiPriority w:val="49"/>
    <w:rsid w:val="00F13931"/>
    <w:pPr>
      <w:jc w:val="left"/>
    </w:pPr>
    <w:rPr>
      <w:rFonts w:asciiTheme="minorHAnsi" w:hAnsiTheme="minorHAnsi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numbering" w:customStyle="1" w:styleId="Semlista4">
    <w:name w:val="Sem lista4"/>
    <w:next w:val="Semlista"/>
    <w:uiPriority w:val="99"/>
    <w:semiHidden/>
    <w:unhideWhenUsed/>
    <w:rsid w:val="001405D6"/>
  </w:style>
  <w:style w:type="numbering" w:customStyle="1" w:styleId="Semlista5">
    <w:name w:val="Sem lista5"/>
    <w:next w:val="Semlista"/>
    <w:uiPriority w:val="99"/>
    <w:semiHidden/>
    <w:unhideWhenUsed/>
    <w:rsid w:val="00212839"/>
  </w:style>
  <w:style w:type="numbering" w:customStyle="1" w:styleId="Estilo11">
    <w:name w:val="Estilo11"/>
    <w:uiPriority w:val="99"/>
    <w:rsid w:val="00212839"/>
  </w:style>
  <w:style w:type="numbering" w:customStyle="1" w:styleId="Semlista13">
    <w:name w:val="Sem lista13"/>
    <w:next w:val="Semlista"/>
    <w:uiPriority w:val="99"/>
    <w:semiHidden/>
    <w:unhideWhenUsed/>
    <w:rsid w:val="00212839"/>
  </w:style>
  <w:style w:type="table" w:customStyle="1" w:styleId="Tabelacomgrade4">
    <w:name w:val="Tabela com grade4"/>
    <w:basedOn w:val="Tabelanormal"/>
    <w:next w:val="Tabelacomgrade"/>
    <w:uiPriority w:val="39"/>
    <w:rsid w:val="00212839"/>
    <w:pPr>
      <w:jc w:val="left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99"/>
    <w:semiHidden/>
    <w:rsid w:val="00212839"/>
    <w:pPr>
      <w:spacing w:after="160" w:line="256" w:lineRule="auto"/>
      <w:jc w:val="left"/>
    </w:pPr>
    <w:rPr>
      <w:rFonts w:asciiTheme="minorHAnsi" w:hAnsiTheme="minorHAnsi"/>
      <w:sz w:val="20"/>
      <w:szCs w:val="20"/>
      <w:lang w:eastAsia="pt-BR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2">
    <w:name w:val="Tabela com grade12"/>
    <w:basedOn w:val="Tabelanormal"/>
    <w:uiPriority w:val="39"/>
    <w:rsid w:val="00212839"/>
    <w:pPr>
      <w:jc w:val="left"/>
    </w:pPr>
    <w:rPr>
      <w:rFonts w:ascii="Calibri" w:eastAsia="Times New Roman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2">
    <w:name w:val="Tabela com grade22"/>
    <w:basedOn w:val="Tabelanormal"/>
    <w:uiPriority w:val="39"/>
    <w:rsid w:val="00212839"/>
    <w:pPr>
      <w:jc w:val="left"/>
    </w:pPr>
    <w:rPr>
      <w:rFonts w:ascii="Calibri" w:eastAsia="Times New Roman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1">
    <w:name w:val="Tabela com grade31"/>
    <w:basedOn w:val="Tabelanormal"/>
    <w:uiPriority w:val="39"/>
    <w:rsid w:val="00212839"/>
    <w:pPr>
      <w:jc w:val="left"/>
    </w:pPr>
    <w:rPr>
      <w:rFonts w:ascii="Calibri" w:eastAsia="Times New Roman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deTabelaModeloTetra2">
    <w:name w:val="Estilo de Tabela Modelo Tetra2"/>
    <w:basedOn w:val="Tabelanormal"/>
    <w:rsid w:val="00212839"/>
    <w:pPr>
      <w:jc w:val="center"/>
    </w:pPr>
    <w:rPr>
      <w:rFonts w:eastAsia="Times New Roman" w:cs="Times New Roman"/>
      <w:sz w:val="20"/>
      <w:szCs w:val="20"/>
      <w:lang w:eastAsia="pt-BR"/>
    </w:rPr>
    <w:tblPr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6E6"/>
      <w:vAlign w:val="center"/>
    </w:tcPr>
    <w:tblStylePr w:type="firstRow">
      <w:pPr>
        <w:jc w:val="center"/>
      </w:pPr>
      <w:rPr>
        <w:b/>
        <w:color w:val="FFFFFF"/>
      </w:rPr>
      <w:tblPr/>
      <w:tcPr>
        <w:shd w:val="clear" w:color="auto" w:fill="007EA1"/>
      </w:tcPr>
    </w:tblStylePr>
    <w:tblStylePr w:type="lastRow">
      <w:rPr>
        <w:b/>
      </w:rPr>
      <w:tblPr/>
      <w:tcPr>
        <w:shd w:val="clear" w:color="auto" w:fill="CCCCCC"/>
      </w:tcPr>
    </w:tblStylePr>
    <w:tblStylePr w:type="firstCol">
      <w:pPr>
        <w:jc w:val="left"/>
      </w:pPr>
    </w:tblStylePr>
  </w:style>
  <w:style w:type="table" w:customStyle="1" w:styleId="EstilodeTabelaModeloTetra11">
    <w:name w:val="Estilo de Tabela Modelo Tetra11"/>
    <w:basedOn w:val="Tabelanormal"/>
    <w:rsid w:val="00212839"/>
    <w:pPr>
      <w:jc w:val="center"/>
    </w:pPr>
    <w:rPr>
      <w:rFonts w:eastAsia="Times New Roman" w:cs="Times New Roman"/>
      <w:color w:val="0F243E"/>
      <w:sz w:val="20"/>
      <w:szCs w:val="20"/>
      <w:lang w:eastAsia="pt-BR"/>
    </w:rPr>
    <w:tblPr>
      <w:tblBorders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6E6"/>
      <w:vAlign w:val="center"/>
    </w:tcPr>
    <w:tblStylePr w:type="firstRow">
      <w:pPr>
        <w:jc w:val="center"/>
      </w:pPr>
      <w:rPr>
        <w:b/>
        <w:color w:val="FFFFFF"/>
      </w:rPr>
      <w:tblPr/>
      <w:tcPr>
        <w:shd w:val="clear" w:color="auto" w:fill="007EA1"/>
      </w:tcPr>
    </w:tblStylePr>
    <w:tblStylePr w:type="lastRow">
      <w:rPr>
        <w:b/>
      </w:rPr>
      <w:tblPr/>
      <w:tcPr>
        <w:shd w:val="clear" w:color="auto" w:fill="CCCCCC"/>
      </w:tcPr>
    </w:tblStylePr>
    <w:tblStylePr w:type="firstCol">
      <w:pPr>
        <w:jc w:val="left"/>
      </w:pPr>
    </w:tblStylePr>
  </w:style>
  <w:style w:type="table" w:customStyle="1" w:styleId="TabeladeLista4-nfase511">
    <w:name w:val="Tabela de Lista 4 - Ênfase 511"/>
    <w:basedOn w:val="Tabelanormal"/>
    <w:uiPriority w:val="49"/>
    <w:rsid w:val="00212839"/>
    <w:pPr>
      <w:jc w:val="left"/>
    </w:pPr>
    <w:rPr>
      <w:rFonts w:asciiTheme="minorHAnsi" w:hAnsiTheme="minorHAnsi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adeGrade4-nfase511">
    <w:name w:val="Tabela de Grade 4 - Ênfase 511"/>
    <w:basedOn w:val="Tabelanormal"/>
    <w:uiPriority w:val="49"/>
    <w:rsid w:val="00212839"/>
    <w:pPr>
      <w:jc w:val="left"/>
    </w:pPr>
    <w:rPr>
      <w:rFonts w:asciiTheme="minorHAnsi" w:hAnsiTheme="minorHAnsi"/>
      <w:sz w:val="20"/>
      <w:szCs w:val="20"/>
      <w:lang w:eastAsia="pt-BR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xl75">
    <w:name w:val="xl75"/>
    <w:basedOn w:val="Normal"/>
    <w:rsid w:val="004C0971"/>
    <w:pPr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76">
    <w:name w:val="xl76"/>
    <w:basedOn w:val="Normal"/>
    <w:rsid w:val="004C0971"/>
    <w:pPr>
      <w:pBdr>
        <w:left w:val="single" w:sz="4" w:space="0" w:color="0070C0"/>
        <w:right w:val="single" w:sz="4" w:space="0" w:color="0070C0"/>
      </w:pBdr>
      <w:spacing w:before="100" w:beforeAutospacing="1" w:after="100" w:afterAutospacing="1"/>
      <w:jc w:val="center"/>
      <w:textAlignment w:val="center"/>
    </w:pPr>
    <w:rPr>
      <w:rFonts w:eastAsia="Times New Roman" w:cs="Arial"/>
      <w:lang w:eastAsia="pt-BR"/>
    </w:rPr>
  </w:style>
  <w:style w:type="paragraph" w:customStyle="1" w:styleId="xl77">
    <w:name w:val="xl77"/>
    <w:basedOn w:val="Normal"/>
    <w:rsid w:val="004C0971"/>
    <w:pPr>
      <w:pBdr>
        <w:left w:val="single" w:sz="4" w:space="0" w:color="0070C0"/>
        <w:right w:val="single" w:sz="4" w:space="0" w:color="0070C0"/>
      </w:pBdr>
      <w:spacing w:before="100" w:beforeAutospacing="1" w:after="100" w:afterAutospacing="1"/>
      <w:jc w:val="center"/>
      <w:textAlignment w:val="center"/>
    </w:pPr>
    <w:rPr>
      <w:rFonts w:eastAsia="Times New Roman" w:cs="Arial"/>
      <w:lang w:eastAsia="pt-BR"/>
    </w:rPr>
  </w:style>
  <w:style w:type="paragraph" w:customStyle="1" w:styleId="xl78">
    <w:name w:val="xl78"/>
    <w:basedOn w:val="Normal"/>
    <w:rsid w:val="004C0971"/>
    <w:pPr>
      <w:pBdr>
        <w:left w:val="single" w:sz="4" w:space="0" w:color="0070C0"/>
        <w:right w:val="single" w:sz="4" w:space="0" w:color="0070C0"/>
      </w:pBdr>
      <w:spacing w:before="100" w:beforeAutospacing="1" w:after="100" w:afterAutospacing="1"/>
      <w:jc w:val="left"/>
      <w:textAlignment w:val="center"/>
    </w:pPr>
    <w:rPr>
      <w:rFonts w:eastAsia="Times New Roman" w:cs="Arial"/>
      <w:lang w:eastAsia="pt-BR"/>
    </w:rPr>
  </w:style>
  <w:style w:type="paragraph" w:customStyle="1" w:styleId="xl80">
    <w:name w:val="xl80"/>
    <w:basedOn w:val="Normal"/>
    <w:rsid w:val="004C0971"/>
    <w:pPr>
      <w:pBdr>
        <w:right w:val="single" w:sz="8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pt-BR"/>
    </w:rPr>
  </w:style>
  <w:style w:type="paragraph" w:customStyle="1" w:styleId="xl81">
    <w:name w:val="xl81"/>
    <w:basedOn w:val="Normal"/>
    <w:rsid w:val="004C0971"/>
    <w:pPr>
      <w:pBdr>
        <w:left w:val="single" w:sz="8" w:space="0" w:color="auto"/>
      </w:pBd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pt-BR"/>
    </w:rPr>
  </w:style>
  <w:style w:type="paragraph" w:customStyle="1" w:styleId="xl82">
    <w:name w:val="xl82"/>
    <w:basedOn w:val="Normal"/>
    <w:rsid w:val="004C0971"/>
    <w:pPr>
      <w:pBdr>
        <w:left w:val="single" w:sz="4" w:space="0" w:color="0070C0"/>
        <w:right w:val="single" w:sz="4" w:space="0" w:color="0070C0"/>
      </w:pBdr>
      <w:spacing w:before="100" w:beforeAutospacing="1" w:after="100" w:afterAutospacing="1"/>
      <w:jc w:val="center"/>
      <w:textAlignment w:val="center"/>
    </w:pPr>
    <w:rPr>
      <w:rFonts w:eastAsia="Times New Roman" w:cs="Arial"/>
      <w:lang w:eastAsia="pt-BR"/>
    </w:rPr>
  </w:style>
  <w:style w:type="paragraph" w:customStyle="1" w:styleId="xl83">
    <w:name w:val="xl83"/>
    <w:basedOn w:val="Normal"/>
    <w:rsid w:val="004C0971"/>
    <w:pPr>
      <w:pBdr>
        <w:left w:val="single" w:sz="4" w:space="0" w:color="548235"/>
      </w:pBdr>
      <w:spacing w:before="100" w:beforeAutospacing="1" w:after="100" w:afterAutospacing="1"/>
      <w:jc w:val="center"/>
      <w:textAlignment w:val="center"/>
    </w:pPr>
    <w:rPr>
      <w:rFonts w:eastAsia="Times New Roman" w:cs="Arial"/>
      <w:lang w:eastAsia="pt-BR"/>
    </w:rPr>
  </w:style>
  <w:style w:type="paragraph" w:customStyle="1" w:styleId="xl84">
    <w:name w:val="xl84"/>
    <w:basedOn w:val="Normal"/>
    <w:rsid w:val="004C0971"/>
    <w:pPr>
      <w:pBdr>
        <w:left w:val="single" w:sz="4" w:space="0" w:color="548235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112">
    <w:name w:val="xl112"/>
    <w:basedOn w:val="Normal"/>
    <w:rsid w:val="004C0971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eastAsia="pt-BR"/>
    </w:rPr>
  </w:style>
  <w:style w:type="paragraph" w:customStyle="1" w:styleId="xl113">
    <w:name w:val="xl113"/>
    <w:basedOn w:val="Normal"/>
    <w:rsid w:val="004C0971"/>
    <w:pPr>
      <w:spacing w:before="100" w:beforeAutospacing="1" w:after="100" w:afterAutospacing="1"/>
      <w:jc w:val="center"/>
      <w:textAlignment w:val="center"/>
    </w:pPr>
    <w:rPr>
      <w:rFonts w:eastAsia="Times New Roman" w:cs="Arial"/>
      <w:lang w:eastAsia="pt-BR"/>
    </w:rPr>
  </w:style>
  <w:style w:type="paragraph" w:customStyle="1" w:styleId="xl114">
    <w:name w:val="xl114"/>
    <w:basedOn w:val="Normal"/>
    <w:rsid w:val="004C0971"/>
    <w:pPr>
      <w:spacing w:before="100" w:beforeAutospacing="1" w:after="100" w:afterAutospacing="1"/>
      <w:jc w:val="center"/>
      <w:textAlignment w:val="center"/>
    </w:pPr>
    <w:rPr>
      <w:rFonts w:eastAsia="Times New Roman" w:cs="Arial"/>
      <w:lang w:eastAsia="pt-BR"/>
    </w:rPr>
  </w:style>
  <w:style w:type="paragraph" w:customStyle="1" w:styleId="xl115">
    <w:name w:val="xl115"/>
    <w:basedOn w:val="Normal"/>
    <w:rsid w:val="004C0971"/>
    <w:pPr>
      <w:spacing w:before="100" w:beforeAutospacing="1" w:after="100" w:afterAutospacing="1"/>
      <w:jc w:val="center"/>
      <w:textAlignment w:val="center"/>
    </w:pPr>
    <w:rPr>
      <w:rFonts w:eastAsia="Times New Roman" w:cs="Arial"/>
      <w:lang w:eastAsia="pt-BR"/>
    </w:rPr>
  </w:style>
  <w:style w:type="paragraph" w:customStyle="1" w:styleId="xl116">
    <w:name w:val="xl116"/>
    <w:basedOn w:val="Normal"/>
    <w:rsid w:val="004C0971"/>
    <w:pPr>
      <w:spacing w:before="100" w:beforeAutospacing="1" w:after="100" w:afterAutospacing="1"/>
      <w:jc w:val="left"/>
      <w:textAlignment w:val="center"/>
    </w:pPr>
    <w:rPr>
      <w:rFonts w:eastAsia="Times New Roman" w:cs="Arial"/>
      <w:lang w:eastAsia="pt-BR"/>
    </w:rPr>
  </w:style>
  <w:style w:type="paragraph" w:customStyle="1" w:styleId="xl117">
    <w:name w:val="xl117"/>
    <w:basedOn w:val="Normal"/>
    <w:rsid w:val="004C0971"/>
    <w:pPr>
      <w:shd w:val="clear" w:color="000000" w:fill="DDEBF7"/>
      <w:spacing w:before="100" w:beforeAutospacing="1" w:after="100" w:afterAutospacing="1"/>
      <w:jc w:val="left"/>
      <w:textAlignment w:val="center"/>
    </w:pPr>
    <w:rPr>
      <w:rFonts w:eastAsia="Times New Roman" w:cs="Arial"/>
      <w:b/>
      <w:bCs/>
      <w:lang w:eastAsia="pt-BR"/>
    </w:rPr>
  </w:style>
  <w:style w:type="paragraph" w:customStyle="1" w:styleId="xl118">
    <w:name w:val="xl118"/>
    <w:basedOn w:val="Normal"/>
    <w:rsid w:val="004C0971"/>
    <w:pPr>
      <w:pBdr>
        <w:right w:val="single" w:sz="4" w:space="0" w:color="0070C0"/>
      </w:pBdr>
      <w:spacing w:before="100" w:beforeAutospacing="1" w:after="100" w:afterAutospacing="1"/>
      <w:jc w:val="left"/>
      <w:textAlignment w:val="center"/>
    </w:pPr>
    <w:rPr>
      <w:rFonts w:eastAsia="Times New Roman" w:cs="Arial"/>
      <w:lang w:eastAsia="pt-BR"/>
    </w:rPr>
  </w:style>
  <w:style w:type="paragraph" w:customStyle="1" w:styleId="xl119">
    <w:name w:val="xl119"/>
    <w:basedOn w:val="Normal"/>
    <w:rsid w:val="004C0971"/>
    <w:pPr>
      <w:shd w:val="clear" w:color="000000" w:fill="BDD7EE"/>
      <w:spacing w:before="100" w:beforeAutospacing="1" w:after="100" w:afterAutospacing="1"/>
      <w:jc w:val="left"/>
    </w:pPr>
    <w:rPr>
      <w:rFonts w:eastAsia="Times New Roman" w:cs="Arial"/>
      <w:b/>
      <w:bCs/>
      <w:lang w:eastAsia="pt-BR"/>
    </w:rPr>
  </w:style>
  <w:style w:type="paragraph" w:customStyle="1" w:styleId="xl120">
    <w:name w:val="xl120"/>
    <w:basedOn w:val="Normal"/>
    <w:rsid w:val="004C0971"/>
    <w:pPr>
      <w:pBdr>
        <w:right w:val="single" w:sz="4" w:space="0" w:color="548235"/>
      </w:pBdr>
      <w:spacing w:before="100" w:beforeAutospacing="1" w:after="100" w:afterAutospacing="1"/>
      <w:jc w:val="left"/>
      <w:textAlignment w:val="center"/>
    </w:pPr>
    <w:rPr>
      <w:rFonts w:eastAsia="Times New Roman" w:cs="Arial"/>
      <w:lang w:eastAsia="pt-BR"/>
    </w:rPr>
  </w:style>
  <w:style w:type="paragraph" w:customStyle="1" w:styleId="xl121">
    <w:name w:val="xl121"/>
    <w:basedOn w:val="Normal"/>
    <w:rsid w:val="004C0971"/>
    <w:pPr>
      <w:shd w:val="clear" w:color="000000" w:fill="BDD7EE"/>
      <w:spacing w:before="100" w:beforeAutospacing="1" w:after="100" w:afterAutospacing="1"/>
      <w:jc w:val="left"/>
      <w:textAlignment w:val="center"/>
    </w:pPr>
    <w:rPr>
      <w:rFonts w:eastAsia="Times New Roman" w:cs="Arial"/>
      <w:b/>
      <w:bCs/>
      <w:lang w:eastAsia="pt-BR"/>
    </w:rPr>
  </w:style>
  <w:style w:type="paragraph" w:customStyle="1" w:styleId="xl122">
    <w:name w:val="xl122"/>
    <w:basedOn w:val="Normal"/>
    <w:rsid w:val="004C0971"/>
    <w:pPr>
      <w:spacing w:before="100" w:beforeAutospacing="1" w:after="100" w:afterAutospacing="1"/>
      <w:jc w:val="left"/>
      <w:textAlignment w:val="center"/>
    </w:pPr>
    <w:rPr>
      <w:rFonts w:eastAsia="Times New Roman" w:cs="Aria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6DE8EC-AC20-4B65-9584-FC4CF7734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7099</Words>
  <Characters>38337</Characters>
  <Application>Microsoft Office Word</Application>
  <DocSecurity>0</DocSecurity>
  <Lines>319</Lines>
  <Paragraphs>90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LICITACAO01</dc:creator>
  <cp:keywords/>
  <dc:description/>
  <cp:lastModifiedBy>LICITACAO01</cp:lastModifiedBy>
  <cp:revision>2</cp:revision>
  <cp:lastPrinted>2020-02-27T18:03:00Z</cp:lastPrinted>
  <dcterms:created xsi:type="dcterms:W3CDTF">2020-02-27T18:35:00Z</dcterms:created>
  <dcterms:modified xsi:type="dcterms:W3CDTF">2020-02-27T18:35:00Z</dcterms:modified>
</cp:coreProperties>
</file>