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47" w:rsidRPr="00526C45" w:rsidRDefault="00887247" w:rsidP="00887247">
      <w:pPr>
        <w:pStyle w:val="Subttulo"/>
        <w:rPr>
          <w:rFonts w:ascii="Book Antiqua" w:hAnsi="Book Antiqua"/>
          <w:sz w:val="18"/>
          <w:szCs w:val="18"/>
        </w:rPr>
      </w:pPr>
      <w:bookmarkStart w:id="0" w:name="_GoBack"/>
      <w:bookmarkEnd w:id="0"/>
      <w:r w:rsidRPr="00526C45">
        <w:rPr>
          <w:rFonts w:ascii="Book Antiqua" w:hAnsi="Book Antiqua"/>
          <w:sz w:val="18"/>
          <w:szCs w:val="18"/>
        </w:rPr>
        <w:t xml:space="preserve">PREGÃO PRESENCIAL Nº. </w:t>
      </w:r>
      <w:r>
        <w:rPr>
          <w:rFonts w:ascii="Book Antiqua" w:hAnsi="Book Antiqua"/>
          <w:sz w:val="18"/>
          <w:szCs w:val="18"/>
        </w:rPr>
        <w:t>026/2017</w:t>
      </w:r>
      <w:r w:rsidRPr="00526C45">
        <w:rPr>
          <w:rFonts w:ascii="Book Antiqua" w:hAnsi="Book Antiqua"/>
          <w:sz w:val="18"/>
          <w:szCs w:val="18"/>
        </w:rPr>
        <w:t xml:space="preserve"> – PROCESSO LICITATÓRIO PRC Nº. </w:t>
      </w:r>
      <w:r>
        <w:rPr>
          <w:rFonts w:ascii="Book Antiqua" w:hAnsi="Book Antiqua"/>
          <w:sz w:val="18"/>
          <w:szCs w:val="18"/>
        </w:rPr>
        <w:t>033/2017</w:t>
      </w:r>
    </w:p>
    <w:p w:rsidR="00887247" w:rsidRPr="00526C45" w:rsidRDefault="00887247" w:rsidP="00887247">
      <w:pPr>
        <w:pStyle w:val="Subttulo"/>
        <w:rPr>
          <w:rFonts w:ascii="Book Antiqua" w:hAnsi="Book Antiqua"/>
          <w:sz w:val="18"/>
          <w:szCs w:val="18"/>
        </w:rPr>
      </w:pPr>
      <w:r w:rsidRPr="00526C45">
        <w:rPr>
          <w:rFonts w:ascii="Book Antiqua" w:hAnsi="Book Antiqua"/>
          <w:sz w:val="18"/>
          <w:szCs w:val="18"/>
        </w:rPr>
        <w:t>TIPO: “MENOR PREÇO POR ITEM”</w:t>
      </w:r>
    </w:p>
    <w:p w:rsidR="00887247" w:rsidRPr="00526C45" w:rsidRDefault="00887247" w:rsidP="00887247">
      <w:pPr>
        <w:pStyle w:val="Subttulo"/>
        <w:rPr>
          <w:rFonts w:ascii="Book Antiqua" w:hAnsi="Book Antiqua"/>
          <w:sz w:val="18"/>
          <w:szCs w:val="18"/>
        </w:rPr>
      </w:pPr>
    </w:p>
    <w:p w:rsidR="00887247" w:rsidRDefault="00887247" w:rsidP="00887247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526C45">
        <w:rPr>
          <w:rFonts w:ascii="Book Antiqua" w:hAnsi="Book Antiqua"/>
          <w:sz w:val="18"/>
          <w:szCs w:val="18"/>
        </w:rPr>
        <w:t xml:space="preserve">OBJETO: </w:t>
      </w:r>
      <w:r w:rsidRPr="00D935DF">
        <w:rPr>
          <w:rFonts w:ascii="Book Antiqua" w:hAnsi="Book Antiqua"/>
          <w:b/>
          <w:sz w:val="18"/>
          <w:szCs w:val="18"/>
        </w:rPr>
        <w:t>CONTRATAÇÃO DE EMPRESA PARA FORNECIMENTO DE OVOS DE CHOCOLATE (OVOS DE PÁSCOA), PARA À MANUTENÇÃO DAS SECRETARIAS SOLICITANTES NO MUNICÍPIO DE SANTA RITA DO SAPUCAÍ/MG.</w:t>
      </w:r>
    </w:p>
    <w:p w:rsidR="00887247" w:rsidRDefault="00887247" w:rsidP="00887247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887247" w:rsidRPr="00B575E6" w:rsidRDefault="00887247" w:rsidP="00887247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887247" w:rsidRDefault="00887247" w:rsidP="00887247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(para constar do Envelope Nº. 01)</w:t>
      </w:r>
    </w:p>
    <w:p w:rsidR="00887247" w:rsidRPr="00750750" w:rsidRDefault="00887247" w:rsidP="00887247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4120"/>
        <w:gridCol w:w="841"/>
        <w:gridCol w:w="746"/>
        <w:gridCol w:w="1253"/>
        <w:gridCol w:w="1276"/>
        <w:gridCol w:w="986"/>
        <w:gridCol w:w="10"/>
      </w:tblGrid>
      <w:tr w:rsidR="00887247" w:rsidRPr="002D4838" w:rsidTr="00020A8F">
        <w:trPr>
          <w:trHeight w:val="284"/>
          <w:jc w:val="center"/>
        </w:trPr>
        <w:tc>
          <w:tcPr>
            <w:tcW w:w="9945" w:type="dxa"/>
            <w:gridSpan w:val="8"/>
            <w:shd w:val="clear" w:color="auto" w:fill="auto"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887247" w:rsidRPr="002D4838" w:rsidTr="00020A8F">
        <w:trPr>
          <w:trHeight w:val="284"/>
          <w:jc w:val="center"/>
        </w:trPr>
        <w:tc>
          <w:tcPr>
            <w:tcW w:w="9945" w:type="dxa"/>
            <w:gridSpan w:val="8"/>
            <w:shd w:val="clear" w:color="auto" w:fill="auto"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</w:p>
        </w:tc>
      </w:tr>
      <w:tr w:rsidR="00887247" w:rsidRPr="002D4838" w:rsidTr="00020A8F">
        <w:trPr>
          <w:trHeight w:val="284"/>
          <w:jc w:val="center"/>
        </w:trPr>
        <w:tc>
          <w:tcPr>
            <w:tcW w:w="4833" w:type="dxa"/>
            <w:gridSpan w:val="2"/>
            <w:shd w:val="clear" w:color="auto" w:fill="auto"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CNPJ:</w:t>
            </w:r>
          </w:p>
        </w:tc>
        <w:tc>
          <w:tcPr>
            <w:tcW w:w="5112" w:type="dxa"/>
            <w:gridSpan w:val="6"/>
            <w:shd w:val="clear" w:color="auto" w:fill="auto"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887247" w:rsidRPr="002D4838" w:rsidTr="00020A8F">
        <w:trPr>
          <w:gridAfter w:val="1"/>
          <w:wAfter w:w="10" w:type="dxa"/>
          <w:trHeight w:val="284"/>
          <w:jc w:val="center"/>
        </w:trPr>
        <w:tc>
          <w:tcPr>
            <w:tcW w:w="713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4120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841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746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TD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253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A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L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>OR UNITÁRIO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</w:t>
            </w:r>
            <w:r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ALOR </w:t>
            </w: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TOTAL</w:t>
            </w:r>
          </w:p>
        </w:tc>
      </w:tr>
      <w:tr w:rsidR="00887247" w:rsidRPr="002D4838" w:rsidTr="00020A8F">
        <w:trPr>
          <w:gridAfter w:val="1"/>
          <w:wAfter w:w="10" w:type="dxa"/>
          <w:trHeight w:val="284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20" w:type="dxa"/>
            <w:shd w:val="clear" w:color="auto" w:fill="auto"/>
            <w:noWrap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Ovo de chocolate </w:t>
            </w:r>
            <w:r w:rsidRPr="0053417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diet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primeira qualidade, composição basica: manteiga de cacau, leite em pó desnatado, polidextrose, leite integral, soro de leite em pó, gordura de manteiga desidratada, edulcorante natural: lactitol, emulsificantes: lecitina de soja e poliglicerol, poliricinoleato, aromatizantes edulcorantes artificiais: sucralose e acessulfame de potássio. Podendo conter traços de amendoim, castanha de caju e avelã. </w:t>
            </w:r>
            <w:r w:rsidRPr="0053417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Peso líquido de 150g,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não compacto embalado individualmente, na embalagem deverá conter: nome e endereço do fabricante, data de validade, peso líquido, tipo, sabor, composição nutricional contendo no mínimo as especificações de valor calórico, caboidrato proteínas e gorduras totais e saturadas. Com no mínimo 4 bombons diet ao leite de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no mínimo 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15g cada, envolvidos inteiramente em papel alumínio ou chumbo. CONTÉM GLUTEN.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887247" w:rsidRPr="002D4838" w:rsidTr="00020A8F">
        <w:trPr>
          <w:gridAfter w:val="1"/>
          <w:wAfter w:w="10" w:type="dxa"/>
          <w:trHeight w:val="284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120" w:type="dxa"/>
            <w:shd w:val="clear" w:color="auto" w:fill="auto"/>
            <w:noWrap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Ovo de chocolate </w:t>
            </w:r>
            <w:r w:rsidRPr="0053417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diet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primeira qualidade, composição basica: manteiga de cacau, leite em pó desnatado, polidextrose, leite integral, soro de leite em pó, gordura de manteiga desidratada, edulcorante natural: lactitol, emulsificantes: lecitina de soja e poliglicerol, poliricinoleato, aromatizantes edulcorantes artificiais: sucralose e acessulfame de potássio. Podendo conter  traços de amendoim, castanha de caju  e avelã. </w:t>
            </w:r>
            <w:r w:rsidRPr="0053417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Peso líquido de 300g,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não compacto embalado individualmente, na embalagem deverá conter: nome e endereço do fabricante , data de validade, peso líquido, tipo, sabor, composição nutricional contendo no mínimo as especificações de valor calórico, caboidrato, proteínas e gorduras totais e saturadas. Com no mínimo 4 bombons diet ao leite de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no mínimo 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15g cada, envolvidos inteiramente em papel alumínio ou chumbo. CONTÉM GLUTEN.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887247" w:rsidRPr="002D4838" w:rsidTr="00020A8F">
        <w:trPr>
          <w:gridAfter w:val="1"/>
          <w:wAfter w:w="10" w:type="dxa"/>
          <w:trHeight w:val="284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20" w:type="dxa"/>
            <w:shd w:val="clear" w:color="auto" w:fill="auto"/>
            <w:noWrap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Ovo de chocolate primeira qualidade, composição básica: açucar, manteiga de cacau, massa de cacau, leite em pó integral, soro de leite, lecitina de soja, podendo conter  traços de amendoim, castanha de caju e avelã. </w:t>
            </w:r>
            <w:r w:rsidRPr="0053417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Peso líquido de 150g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não compacto embalado individualmente, na embalagem deverá 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lastRenderedPageBreak/>
              <w:t xml:space="preserve">conter: nome  e endereço do fabricante, data  de validade, peso líquido, tipo , sabor, composição nutricional contendo no mínimo as especificações de valor calóricos, caboidratos, proteínas e gorduras totais e saturadas. Com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no mínimo 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4 bombons ao leite de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no mínimo 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15g cada, envolvidos inteiramente em papel alumínio ou chumbo. CONTÉM GLUTEN.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lastRenderedPageBreak/>
              <w:t>Unid.</w:t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4.400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887247" w:rsidRPr="002D4838" w:rsidTr="00020A8F">
        <w:trPr>
          <w:gridAfter w:val="1"/>
          <w:wAfter w:w="10" w:type="dxa"/>
          <w:trHeight w:val="284"/>
          <w:jc w:val="center"/>
        </w:trPr>
        <w:tc>
          <w:tcPr>
            <w:tcW w:w="713" w:type="dxa"/>
            <w:shd w:val="clear" w:color="auto" w:fill="FFFFFF"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0" w:type="dxa"/>
            <w:shd w:val="clear" w:color="auto" w:fill="auto"/>
            <w:noWrap/>
            <w:vAlign w:val="center"/>
          </w:tcPr>
          <w:p w:rsidR="00887247" w:rsidRPr="00534179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Ovo de chocolate primeira qualidade, composição básica: açucar, manteiga de cacau, massa de cacau, leite em pó integral, soro de leite, lecitina de soja, podendo conter traços de amendoim, castanha de caju e avelã. </w:t>
            </w:r>
            <w:r w:rsidRPr="00534179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Peso líquido de 300g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, não compacto embalado individualmente, na embalagem deverá conter: nome e endereço do fabricante, data de validade, peso líquido, tipo, sabor, composição nutricional contendo no mínimo as especificações de valor calóricos, ca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r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boidratos, proteínas e gorduras totais e saturadas. Com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no mínimo 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4 bombons ao leite de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no mínimo </w:t>
            </w:r>
            <w:r w:rsidRPr="00534179">
              <w:rPr>
                <w:rFonts w:ascii="Book Antiqua" w:hAnsi="Book Antiqua" w:cs="Arial"/>
                <w:color w:val="000000"/>
                <w:sz w:val="18"/>
                <w:szCs w:val="18"/>
              </w:rPr>
              <w:t>15g cada, envolvidos inteiramente em papel alumínio ou chumbo. CONTÉM GLUTEN.</w:t>
            </w:r>
          </w:p>
        </w:tc>
        <w:tc>
          <w:tcPr>
            <w:tcW w:w="841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746" w:type="dxa"/>
            <w:shd w:val="clear" w:color="auto" w:fill="auto"/>
            <w:vAlign w:val="center"/>
          </w:tcPr>
          <w:p w:rsidR="00887247" w:rsidRPr="00CF7B04" w:rsidRDefault="00887247" w:rsidP="00020A8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CF7B04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480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87247" w:rsidRPr="008A595F" w:rsidRDefault="00887247" w:rsidP="00020A8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87247" w:rsidRPr="002D4838" w:rsidRDefault="00887247" w:rsidP="00020A8F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887247" w:rsidRPr="002D4838" w:rsidTr="00020A8F">
        <w:trPr>
          <w:trHeight w:val="284"/>
          <w:jc w:val="center"/>
        </w:trPr>
        <w:tc>
          <w:tcPr>
            <w:tcW w:w="9945" w:type="dxa"/>
            <w:gridSpan w:val="8"/>
            <w:shd w:val="clear" w:color="auto" w:fill="auto"/>
            <w:vAlign w:val="center"/>
          </w:tcPr>
          <w:p w:rsidR="00887247" w:rsidRPr="002D4838" w:rsidRDefault="00887247" w:rsidP="00B01B10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VALOR TOTAL (POR EXTENSO): R$............... (................................ reais).</w:t>
            </w:r>
          </w:p>
        </w:tc>
      </w:tr>
      <w:tr w:rsidR="00887247" w:rsidRPr="002D4838" w:rsidTr="00020A8F">
        <w:trPr>
          <w:trHeight w:val="284"/>
          <w:jc w:val="center"/>
        </w:trPr>
        <w:tc>
          <w:tcPr>
            <w:tcW w:w="9945" w:type="dxa"/>
            <w:gridSpan w:val="8"/>
            <w:shd w:val="clear" w:color="auto" w:fill="auto"/>
            <w:vAlign w:val="center"/>
          </w:tcPr>
          <w:p w:rsidR="00887247" w:rsidRPr="002D4838" w:rsidRDefault="00887247" w:rsidP="00B01B10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PRAZO DE VALIDADE DA PROPOSTA: 60 dias</w:t>
            </w:r>
          </w:p>
        </w:tc>
      </w:tr>
      <w:tr w:rsidR="00887247" w:rsidRPr="002D4838" w:rsidTr="00020A8F">
        <w:trPr>
          <w:trHeight w:val="284"/>
          <w:jc w:val="center"/>
        </w:trPr>
        <w:tc>
          <w:tcPr>
            <w:tcW w:w="9945" w:type="dxa"/>
            <w:gridSpan w:val="8"/>
            <w:shd w:val="clear" w:color="auto" w:fill="auto"/>
            <w:vAlign w:val="center"/>
          </w:tcPr>
          <w:p w:rsidR="00887247" w:rsidRPr="002D4838" w:rsidRDefault="00887247" w:rsidP="00B01B10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887247" w:rsidRDefault="00887247" w:rsidP="00887247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887247" w:rsidRDefault="00887247" w:rsidP="00887247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887247" w:rsidRPr="002D4838" w:rsidRDefault="00887247" w:rsidP="00887247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887247" w:rsidRPr="001B482D" w:rsidRDefault="00887247" w:rsidP="00887247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_______________________________, ____de ____________de 2.017.</w:t>
      </w:r>
    </w:p>
    <w:p w:rsidR="00887247" w:rsidRPr="002D4838" w:rsidRDefault="00887247" w:rsidP="00887247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887247" w:rsidRDefault="00887247" w:rsidP="00887247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887247" w:rsidRPr="002D4838" w:rsidRDefault="00887247" w:rsidP="00887247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887247" w:rsidRPr="001B482D" w:rsidRDefault="00887247" w:rsidP="00887247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887247" w:rsidRPr="001B482D" w:rsidRDefault="00887247" w:rsidP="00887247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1B482D">
        <w:rPr>
          <w:rFonts w:ascii="Book Antiqua" w:hAnsi="Book Antiqua"/>
          <w:b/>
          <w:sz w:val="18"/>
          <w:szCs w:val="18"/>
        </w:rPr>
        <w:t xml:space="preserve">ASS. E CARIMBO </w:t>
      </w:r>
      <w:r w:rsidRPr="001B482D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1B482D">
        <w:rPr>
          <w:rFonts w:ascii="Book Antiqua" w:hAnsi="Book Antiqua"/>
          <w:b/>
          <w:sz w:val="18"/>
          <w:szCs w:val="18"/>
        </w:rPr>
        <w:t xml:space="preserve"> </w:t>
      </w:r>
    </w:p>
    <w:p w:rsidR="0067371B" w:rsidRDefault="00887247" w:rsidP="00887247">
      <w:pPr>
        <w:spacing w:line="360" w:lineRule="auto"/>
        <w:jc w:val="center"/>
      </w:pPr>
      <w:r w:rsidRPr="001B482D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sectPr w:rsidR="0067371B" w:rsidSect="00CA0C7A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247" w:rsidRDefault="00887247" w:rsidP="00887247">
      <w:r>
        <w:separator/>
      </w:r>
    </w:p>
  </w:endnote>
  <w:endnote w:type="continuationSeparator" w:id="0">
    <w:p w:rsidR="00887247" w:rsidRDefault="00887247" w:rsidP="00887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247" w:rsidRDefault="00887247" w:rsidP="00887247">
      <w:r>
        <w:separator/>
      </w:r>
    </w:p>
  </w:footnote>
  <w:footnote w:type="continuationSeparator" w:id="0">
    <w:p w:rsidR="00887247" w:rsidRDefault="00887247" w:rsidP="008872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47"/>
    <w:rsid w:val="004C230E"/>
    <w:rsid w:val="0067371B"/>
    <w:rsid w:val="00887247"/>
    <w:rsid w:val="00B01B10"/>
    <w:rsid w:val="00BC295A"/>
    <w:rsid w:val="00CA0C7A"/>
    <w:rsid w:val="00D31C98"/>
    <w:rsid w:val="00DC5FAB"/>
    <w:rsid w:val="00FB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D351"/>
  <w15:chartTrackingRefBased/>
  <w15:docId w15:val="{1B6358EA-B482-4DFB-ABAD-9B57BDDF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87247"/>
    <w:rPr>
      <w:rFonts w:ascii="Courier New" w:eastAsia="Times New Roman" w:hAnsi="Courier New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itaoLicitao">
    <w:name w:val="Citação Licitação"/>
    <w:basedOn w:val="Normal"/>
    <w:link w:val="CitaoLicitaoChar"/>
    <w:qFormat/>
    <w:rsid w:val="00D31C98"/>
    <w:pPr>
      <w:ind w:left="2268"/>
      <w:jc w:val="both"/>
    </w:pPr>
    <w:rPr>
      <w:rFonts w:ascii="Book Antiqua" w:eastAsiaTheme="minorHAnsi" w:hAnsi="Book Antiqua"/>
      <w:i/>
      <w:sz w:val="18"/>
      <w:szCs w:val="18"/>
      <w:lang w:eastAsia="en-US"/>
    </w:rPr>
  </w:style>
  <w:style w:type="character" w:customStyle="1" w:styleId="CitaoLicitaoChar">
    <w:name w:val="Citação Licitação Char"/>
    <w:basedOn w:val="Fontepargpadro"/>
    <w:link w:val="CitaoLicitao"/>
    <w:rsid w:val="00D31C98"/>
    <w:rPr>
      <w:rFonts w:ascii="Book Antiqua" w:hAnsi="Book Antiqua"/>
      <w:i/>
      <w:sz w:val="18"/>
      <w:szCs w:val="18"/>
    </w:rPr>
  </w:style>
  <w:style w:type="paragraph" w:styleId="Rodap">
    <w:name w:val="footer"/>
    <w:basedOn w:val="Normal"/>
    <w:link w:val="RodapChar"/>
    <w:rsid w:val="00887247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887247"/>
    <w:rPr>
      <w:rFonts w:eastAsia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887247"/>
  </w:style>
  <w:style w:type="paragraph" w:styleId="Cabealho">
    <w:name w:val="header"/>
    <w:basedOn w:val="Normal"/>
    <w:link w:val="CabealhoChar"/>
    <w:rsid w:val="00887247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887247"/>
    <w:rPr>
      <w:rFonts w:eastAsia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887247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887247"/>
    <w:rPr>
      <w:rFonts w:ascii="Courier New" w:eastAsia="Times New Roman" w:hAnsi="Courier New"/>
      <w:b/>
      <w:szCs w:val="20"/>
      <w:lang w:eastAsia="pt-BR"/>
    </w:rPr>
  </w:style>
  <w:style w:type="paragraph" w:styleId="Subttulo">
    <w:name w:val="Subtitle"/>
    <w:basedOn w:val="Normal"/>
    <w:link w:val="SubttuloChar"/>
    <w:qFormat/>
    <w:rsid w:val="00887247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887247"/>
    <w:rPr>
      <w:rFonts w:eastAsia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LICITACAO01</cp:lastModifiedBy>
  <cp:revision>3</cp:revision>
  <dcterms:created xsi:type="dcterms:W3CDTF">2017-03-23T19:45:00Z</dcterms:created>
  <dcterms:modified xsi:type="dcterms:W3CDTF">2017-03-23T19:47:00Z</dcterms:modified>
</cp:coreProperties>
</file>