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904" w:rsidRPr="00041D1B" w:rsidRDefault="00462904" w:rsidP="00462904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ANEXO III</w:t>
      </w:r>
    </w:p>
    <w:p w:rsidR="00462904" w:rsidRPr="008E66EC" w:rsidRDefault="00462904" w:rsidP="00462904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462904" w:rsidRPr="008E66EC" w:rsidRDefault="00462904" w:rsidP="00462904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462904" w:rsidRDefault="00462904" w:rsidP="0046290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462904" w:rsidRPr="009447DE" w:rsidRDefault="00462904" w:rsidP="0046290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462904" w:rsidRPr="009447DE" w:rsidRDefault="00462904" w:rsidP="0046290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050/2016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029/2016</w:t>
      </w:r>
    </w:p>
    <w:p w:rsidR="00462904" w:rsidRPr="009447DE" w:rsidRDefault="00462904" w:rsidP="0046290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0147/2016</w:t>
      </w:r>
    </w:p>
    <w:p w:rsidR="00462904" w:rsidRDefault="00462904" w:rsidP="0046290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462904" w:rsidRDefault="00462904" w:rsidP="0046290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462904" w:rsidRDefault="00462904" w:rsidP="0046290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 w:rsidRPr="003C5F49">
        <w:rPr>
          <w:rFonts w:ascii="Book Antiqua" w:hAnsi="Book Antiqua"/>
          <w:b/>
          <w:sz w:val="18"/>
          <w:szCs w:val="18"/>
        </w:rPr>
        <w:t xml:space="preserve">CONTRATAÇÃO DE EMPRESA PARA FORNECIMENTO DE “RAÇÃO ANIMAL”, PARA ATENDER AS </w:t>
      </w:r>
      <w:r>
        <w:rPr>
          <w:rFonts w:ascii="Book Antiqua" w:hAnsi="Book Antiqua"/>
          <w:b/>
          <w:sz w:val="18"/>
          <w:szCs w:val="18"/>
        </w:rPr>
        <w:t>NECESSIDADES</w:t>
      </w:r>
      <w:r w:rsidRPr="003C5F49">
        <w:rPr>
          <w:rFonts w:ascii="Book Antiqua" w:hAnsi="Book Antiqua"/>
          <w:b/>
          <w:sz w:val="18"/>
          <w:szCs w:val="18"/>
        </w:rPr>
        <w:t xml:space="preserve"> DO CANIL MUNICIPAL</w:t>
      </w:r>
      <w:r>
        <w:rPr>
          <w:rFonts w:ascii="Book Antiqua" w:hAnsi="Book Antiqua"/>
          <w:b/>
          <w:sz w:val="18"/>
          <w:szCs w:val="18"/>
        </w:rPr>
        <w:t xml:space="preserve"> </w:t>
      </w:r>
      <w:r w:rsidRPr="003C5F49">
        <w:rPr>
          <w:rFonts w:ascii="Book Antiqua" w:hAnsi="Book Antiqua"/>
          <w:b/>
          <w:sz w:val="18"/>
          <w:szCs w:val="18"/>
        </w:rPr>
        <w:t>DA SECRETARIA DE OBRAS E DESENVOLVIMENTO URBANO NO MUNICÍPIO DE SANTA RITA DO SAPUCAÍ/MG.</w:t>
      </w:r>
    </w:p>
    <w:p w:rsidR="00462904" w:rsidRPr="009447DE" w:rsidRDefault="00462904" w:rsidP="0046290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462904" w:rsidRPr="00B575E6" w:rsidRDefault="00462904" w:rsidP="00462904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462904" w:rsidRDefault="00462904" w:rsidP="00462904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462904" w:rsidRPr="00750750" w:rsidRDefault="00462904" w:rsidP="00462904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3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845"/>
        <w:gridCol w:w="992"/>
        <w:gridCol w:w="1134"/>
      </w:tblGrid>
      <w:tr w:rsidR="00462904" w:rsidRPr="002D4838" w:rsidTr="0039757D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462904" w:rsidRPr="002D4838" w:rsidRDefault="00462904" w:rsidP="0039757D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462904" w:rsidRPr="002D4838" w:rsidTr="0039757D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462904" w:rsidRPr="002D4838" w:rsidRDefault="00462904" w:rsidP="0039757D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462904" w:rsidRPr="002D4838" w:rsidTr="0039757D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462904" w:rsidRPr="002D4838" w:rsidRDefault="00462904" w:rsidP="0039757D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4676" w:type="dxa"/>
            <w:gridSpan w:val="5"/>
            <w:shd w:val="clear" w:color="auto" w:fill="auto"/>
            <w:vAlign w:val="bottom"/>
          </w:tcPr>
          <w:p w:rsidR="00462904" w:rsidRPr="002D4838" w:rsidRDefault="00462904" w:rsidP="0039757D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462904" w:rsidRPr="002D4838" w:rsidTr="0039757D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QUANT.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2904" w:rsidRPr="002D4838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VL. TOTAL</w:t>
            </w:r>
          </w:p>
        </w:tc>
      </w:tr>
      <w:tr w:rsidR="00462904" w:rsidRPr="002D4838" w:rsidTr="0039757D">
        <w:trPr>
          <w:trHeight w:val="270"/>
        </w:trPr>
        <w:tc>
          <w:tcPr>
            <w:tcW w:w="713" w:type="dxa"/>
            <w:shd w:val="clear" w:color="auto" w:fill="FFFFFF"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1E2CCB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CA4440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>Ração para cães Adultos</w:t>
            </w:r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Composta de farinha de carne, ossos, farelo de gérmen de milho hidrolisado de fígado de frango, milho integral moído, gordura animal estabilizada, farelo de trigo, </w:t>
            </w:r>
            <w:proofErr w:type="spellStart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>premix</w:t>
            </w:r>
            <w:proofErr w:type="spellEnd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vitamínico mineral, cloreto de sódio (sal comum). Eventuais substitutivos: farelo de arroz, farinha de vísceras, farelo de germe de milho desengordurado, níveis de garantia: cálcio 2,40% (Max.), fósforo 0,60% (min), umidade 12,0% (Max), proteína bruta 20,0% (min), extrato etéreo 5,0% (min), matéria fibrosa 6,0% (Max), matéria mineral 12,0% (Max), </w:t>
            </w:r>
            <w:proofErr w:type="spellStart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>acido</w:t>
            </w:r>
            <w:proofErr w:type="spellEnd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graxos </w:t>
            </w:r>
            <w:proofErr w:type="spellStart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>omega</w:t>
            </w:r>
            <w:proofErr w:type="spellEnd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3 e 6, com validade de 06 meses, embalado em saco plástico de 25 kg, e suas condições deverão estar de acordo com a conformidade do ministério da agricultura</w:t>
            </w:r>
          </w:p>
        </w:tc>
        <w:tc>
          <w:tcPr>
            <w:tcW w:w="805" w:type="dxa"/>
            <w:shd w:val="clear" w:color="auto" w:fill="auto"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1E2CCB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62904" w:rsidRPr="00742E93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62904" w:rsidRPr="00742E93" w:rsidRDefault="00462904" w:rsidP="0039757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462904" w:rsidRPr="002D4838" w:rsidRDefault="00462904" w:rsidP="0039757D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462904" w:rsidRPr="002D4838" w:rsidTr="0039757D">
        <w:trPr>
          <w:trHeight w:val="270"/>
        </w:trPr>
        <w:tc>
          <w:tcPr>
            <w:tcW w:w="713" w:type="dxa"/>
            <w:shd w:val="clear" w:color="auto" w:fill="FFFFFF"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1E2CCB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CA4440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>Ração para cães Filhotes</w:t>
            </w:r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composta de farinha de carne, ossos, farelo de gérmen de milho hidrolisado de fígado de frango, milho integral moído, gordura animal estabilizada, farelo de trigo, </w:t>
            </w:r>
            <w:proofErr w:type="spellStart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>premix</w:t>
            </w:r>
            <w:proofErr w:type="spellEnd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vitamínico mineral, cloreto de sódio (sal comum). Eventuais substitutivos: farelo de arroz, farinha de vísceras, farelo de germe de milho desengordurado, níveis de garantia: cálcio 2,40% (Max.), fósforo 0,60% (min), umidade 12,0% (Max), proteína bruta 20,0% (min), extrato etéreo 5,0% (min), matéria fibrosa 6,0% (Max), matéria mineral 12,0% (Max), </w:t>
            </w:r>
            <w:proofErr w:type="spellStart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>acido</w:t>
            </w:r>
            <w:proofErr w:type="spellEnd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graxos </w:t>
            </w:r>
            <w:proofErr w:type="spellStart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>omega</w:t>
            </w:r>
            <w:proofErr w:type="spellEnd"/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3 e 6, com validade </w:t>
            </w:r>
            <w:r w:rsidRPr="00CA4440">
              <w:rPr>
                <w:rFonts w:ascii="Book Antiqua" w:hAnsi="Book Antiqua" w:cs="Arial"/>
                <w:color w:val="000000"/>
                <w:sz w:val="18"/>
                <w:szCs w:val="18"/>
              </w:rPr>
              <w:lastRenderedPageBreak/>
              <w:t>de 06 meses, embalado em saco plástico de 25 kg, e suas condições deverão estar de acordo com a conformidade do ministério da agricultura</w:t>
            </w:r>
          </w:p>
        </w:tc>
        <w:tc>
          <w:tcPr>
            <w:tcW w:w="805" w:type="dxa"/>
            <w:shd w:val="clear" w:color="auto" w:fill="auto"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1E2CCB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lastRenderedPageBreak/>
              <w:t>Unid.</w:t>
            </w:r>
          </w:p>
        </w:tc>
        <w:tc>
          <w:tcPr>
            <w:tcW w:w="900" w:type="dxa"/>
            <w:shd w:val="clear" w:color="auto" w:fill="auto"/>
          </w:tcPr>
          <w:p w:rsidR="00462904" w:rsidRPr="001E2CCB" w:rsidRDefault="00462904" w:rsidP="003975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62904" w:rsidRPr="00742E93" w:rsidRDefault="00462904" w:rsidP="003975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62904" w:rsidRPr="00742E93" w:rsidRDefault="00462904" w:rsidP="0039757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462904" w:rsidRPr="002D4838" w:rsidRDefault="00462904" w:rsidP="0039757D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462904" w:rsidRPr="002D4838" w:rsidTr="0039757D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462904" w:rsidRPr="002D4838" w:rsidRDefault="00462904" w:rsidP="0039757D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462904" w:rsidRPr="002D4838" w:rsidTr="0039757D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462904" w:rsidRPr="002D4838" w:rsidRDefault="00462904" w:rsidP="0039757D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462904" w:rsidRPr="002D4838" w:rsidTr="0039757D">
        <w:trPr>
          <w:trHeight w:val="285"/>
        </w:trPr>
        <w:tc>
          <w:tcPr>
            <w:tcW w:w="9369" w:type="dxa"/>
            <w:gridSpan w:val="7"/>
            <w:shd w:val="clear" w:color="auto" w:fill="auto"/>
          </w:tcPr>
          <w:p w:rsidR="00462904" w:rsidRPr="002D4838" w:rsidRDefault="00462904" w:rsidP="0039757D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462904" w:rsidRPr="002D4838" w:rsidRDefault="00462904" w:rsidP="00462904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462904" w:rsidRPr="002D4838" w:rsidRDefault="00462904" w:rsidP="00462904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462904" w:rsidRPr="002D4838" w:rsidRDefault="00462904" w:rsidP="00462904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Santa Rita do Sapucaí, ____de ____________de 2.01</w:t>
      </w:r>
      <w:r>
        <w:rPr>
          <w:rFonts w:ascii="Book Antiqua" w:hAnsi="Book Antiqua"/>
          <w:b/>
          <w:sz w:val="19"/>
          <w:szCs w:val="19"/>
        </w:rPr>
        <w:t>6</w:t>
      </w:r>
      <w:r w:rsidRPr="002D4838">
        <w:rPr>
          <w:rFonts w:ascii="Book Antiqua" w:hAnsi="Book Antiqua"/>
          <w:b/>
          <w:sz w:val="19"/>
          <w:szCs w:val="19"/>
        </w:rPr>
        <w:t>.</w:t>
      </w:r>
    </w:p>
    <w:p w:rsidR="00462904" w:rsidRPr="002D4838" w:rsidRDefault="00462904" w:rsidP="00462904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462904" w:rsidRPr="002D4838" w:rsidRDefault="00462904" w:rsidP="00462904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462904" w:rsidRPr="002D4838" w:rsidRDefault="00462904" w:rsidP="00462904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_________________________________</w:t>
      </w:r>
    </w:p>
    <w:p w:rsidR="00462904" w:rsidRDefault="00462904" w:rsidP="00462904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ASS. E CARIMBO DA EMPRESA</w:t>
      </w:r>
    </w:p>
    <w:p w:rsidR="000B5F62" w:rsidRDefault="000B5F62">
      <w:bookmarkStart w:id="0" w:name="_GoBack"/>
      <w:bookmarkEnd w:id="0"/>
    </w:p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C7"/>
    <w:rsid w:val="000B5F62"/>
    <w:rsid w:val="004075C7"/>
    <w:rsid w:val="00462904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902B1-61F6-458C-874A-F16A94B0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5C7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075C7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4075C7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4075C7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4075C7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2</cp:revision>
  <dcterms:created xsi:type="dcterms:W3CDTF">2016-07-12T11:59:00Z</dcterms:created>
  <dcterms:modified xsi:type="dcterms:W3CDTF">2016-07-12T13:10:00Z</dcterms:modified>
</cp:coreProperties>
</file>